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26F7F" w14:textId="2BED5FDB" w:rsidR="00E602EA" w:rsidRDefault="00B76048" w:rsidP="00E602EA">
      <w:pPr>
        <w:pStyle w:val="1"/>
      </w:pPr>
      <w:r>
        <w:rPr>
          <w:rFonts w:hint="eastAsia"/>
        </w:rPr>
        <w:t>《四十二章經》探微</w:t>
      </w:r>
    </w:p>
    <w:p w14:paraId="2AADF7E3" w14:textId="77777777" w:rsidR="00E962AB" w:rsidRDefault="00E962AB" w:rsidP="00E962AB">
      <w:pPr>
        <w:ind w:firstLine="480"/>
        <w:jc w:val="center"/>
      </w:pPr>
    </w:p>
    <w:p w14:paraId="4C831898" w14:textId="67F09AD4" w:rsidR="00E962AB" w:rsidRDefault="00791121" w:rsidP="00E962AB">
      <w:pPr>
        <w:ind w:firstLine="480"/>
        <w:jc w:val="center"/>
      </w:pPr>
      <w:r>
        <w:rPr>
          <w:rFonts w:hint="eastAsia"/>
        </w:rPr>
        <w:t>四川大学</w:t>
      </w:r>
      <w:r>
        <w:rPr>
          <w:rFonts w:hint="eastAsia"/>
        </w:rPr>
        <w:t xml:space="preserve"> </w:t>
      </w:r>
      <w:bookmarkStart w:id="0" w:name="_GoBack"/>
      <w:bookmarkEnd w:id="0"/>
      <w:r w:rsidR="00E962AB">
        <w:rPr>
          <w:rFonts w:hint="eastAsia"/>
        </w:rPr>
        <w:t>余曌</w:t>
      </w:r>
    </w:p>
    <w:p w14:paraId="058DCB69" w14:textId="77777777" w:rsidR="00E962AB" w:rsidRPr="00E962AB" w:rsidRDefault="00E962AB" w:rsidP="00E962AB">
      <w:pPr>
        <w:ind w:firstLine="480"/>
        <w:jc w:val="center"/>
      </w:pPr>
    </w:p>
    <w:p w14:paraId="0FC0CBCB" w14:textId="08B08A65" w:rsidR="00E602EA" w:rsidRDefault="00B76048" w:rsidP="00F21D8E">
      <w:pPr>
        <w:ind w:firstLine="480"/>
      </w:pPr>
      <w:r>
        <w:rPr>
          <w:rFonts w:hint="eastAsia"/>
        </w:rPr>
        <w:t>《四十二章經》為中國最早之佛教經典，全經</w:t>
      </w:r>
      <w:r w:rsidR="008B14D1">
        <w:rPr>
          <w:rFonts w:hint="eastAsia"/>
        </w:rPr>
        <w:t>可分為</w:t>
      </w:r>
      <w:r>
        <w:rPr>
          <w:rFonts w:hint="eastAsia"/>
        </w:rPr>
        <w:t>四十二章，故稱為《四十二章經》。</w:t>
      </w:r>
      <w:r w:rsidR="00E602EA">
        <w:rPr>
          <w:rFonts w:hint="eastAsia"/>
        </w:rPr>
        <w:t>《四十二章經》為佛教西來中土的一個重要標誌，影響了中國早期佛教的傳播與發展。此經語言通俗簡明，闡釋了佛教基本教義，可視為佛教的入門書。本文分為三部分，對《四十二章經》進行初步的探討與分析，</w:t>
      </w:r>
      <w:r w:rsidR="004B4743">
        <w:rPr>
          <w:rFonts w:hint="eastAsia"/>
        </w:rPr>
        <w:t>為：一、此經</w:t>
      </w:r>
      <w:r w:rsidR="00AB2047">
        <w:rPr>
          <w:rFonts w:hint="eastAsia"/>
        </w:rPr>
        <w:t>性質，包括對年代和版本的討論</w:t>
      </w:r>
      <w:r w:rsidR="004B4743">
        <w:rPr>
          <w:rFonts w:hint="eastAsia"/>
        </w:rPr>
        <w:t>。二、此經各章內容略解。三、此經思想性質</w:t>
      </w:r>
      <w:r w:rsidR="00DF4A27">
        <w:rPr>
          <w:rFonts w:hint="eastAsia"/>
        </w:rPr>
        <w:t>小結</w:t>
      </w:r>
      <w:r w:rsidR="004B4743">
        <w:rPr>
          <w:rFonts w:hint="eastAsia"/>
        </w:rPr>
        <w:t>。</w:t>
      </w:r>
    </w:p>
    <w:p w14:paraId="4444DA5C" w14:textId="70FB4163" w:rsidR="004B4743" w:rsidRDefault="004B4743" w:rsidP="004B4743">
      <w:pPr>
        <w:pStyle w:val="2"/>
        <w:ind w:firstLine="562"/>
      </w:pPr>
      <w:r>
        <w:rPr>
          <w:rFonts w:hint="eastAsia"/>
        </w:rPr>
        <w:t>一、《四十二章經》</w:t>
      </w:r>
      <w:r w:rsidR="00AB2047">
        <w:rPr>
          <w:rFonts w:hint="eastAsia"/>
        </w:rPr>
        <w:t>的性質</w:t>
      </w:r>
    </w:p>
    <w:p w14:paraId="07EE19AD" w14:textId="32B41DEC" w:rsidR="0011317E" w:rsidRDefault="00B76048" w:rsidP="009C3EA7">
      <w:pPr>
        <w:ind w:firstLine="480"/>
      </w:pPr>
      <w:r>
        <w:rPr>
          <w:rFonts w:hint="eastAsia"/>
        </w:rPr>
        <w:t>《四十二章經》</w:t>
      </w:r>
      <w:r w:rsidR="00E962AB">
        <w:rPr>
          <w:rFonts w:hint="eastAsia"/>
        </w:rPr>
        <w:t>出世很早</w:t>
      </w:r>
      <w:r w:rsidR="00BB0AF8">
        <w:rPr>
          <w:rFonts w:hint="eastAsia"/>
        </w:rPr>
        <w:t>，</w:t>
      </w:r>
      <w:r w:rsidR="00630B95">
        <w:rPr>
          <w:rFonts w:hint="eastAsia"/>
        </w:rPr>
        <w:t>依現存的佛教經錄，梁僧祐所撰《出三藏記集》中已經著錄</w:t>
      </w:r>
      <w:r w:rsidR="001E20B7">
        <w:rPr>
          <w:rFonts w:hint="eastAsia"/>
        </w:rPr>
        <w:t>此經</w:t>
      </w:r>
      <w:r w:rsidR="00630B95">
        <w:rPr>
          <w:rFonts w:hint="eastAsia"/>
        </w:rPr>
        <w:t>，稱：“《</w:t>
      </w:r>
      <w:r w:rsidR="00630B95" w:rsidRPr="004D6F6C">
        <w:rPr>
          <w:rFonts w:hint="eastAsia"/>
        </w:rPr>
        <w:t>四十二章經</w:t>
      </w:r>
      <w:r w:rsidR="00630B95">
        <w:rPr>
          <w:rFonts w:hint="eastAsia"/>
        </w:rPr>
        <w:t>》</w:t>
      </w:r>
      <w:r w:rsidR="00630B95" w:rsidRPr="004D6F6C">
        <w:rPr>
          <w:rFonts w:hint="eastAsia"/>
        </w:rPr>
        <w:t>一卷</w:t>
      </w:r>
      <w:r w:rsidR="00630B95">
        <w:rPr>
          <w:rFonts w:hint="eastAsia"/>
        </w:rPr>
        <w:t>，《</w:t>
      </w:r>
      <w:r w:rsidR="00630B95" w:rsidRPr="004D6F6C">
        <w:rPr>
          <w:rFonts w:hint="eastAsia"/>
        </w:rPr>
        <w:t>舊錄</w:t>
      </w:r>
      <w:r w:rsidR="00630B95">
        <w:rPr>
          <w:rFonts w:hint="eastAsia"/>
        </w:rPr>
        <w:t>》</w:t>
      </w:r>
      <w:r w:rsidR="00630B95" w:rsidRPr="004D6F6C">
        <w:rPr>
          <w:rFonts w:hint="eastAsia"/>
        </w:rPr>
        <w:t>云</w:t>
      </w:r>
      <w:r w:rsidR="00630B95">
        <w:rPr>
          <w:rFonts w:hint="eastAsia"/>
        </w:rPr>
        <w:t>《</w:t>
      </w:r>
      <w:r w:rsidR="00630B95" w:rsidRPr="004D6F6C">
        <w:rPr>
          <w:rFonts w:hint="eastAsia"/>
        </w:rPr>
        <w:t>孝明皇帝四十二章</w:t>
      </w:r>
      <w:r w:rsidR="00630B95">
        <w:rPr>
          <w:rFonts w:hint="eastAsia"/>
        </w:rPr>
        <w:t>》，</w:t>
      </w:r>
      <w:r w:rsidR="00630B95" w:rsidRPr="004D6F6C">
        <w:rPr>
          <w:rFonts w:hint="eastAsia"/>
        </w:rPr>
        <w:t>安法師所撰錄闕此經</w:t>
      </w:r>
      <w:r w:rsidR="00630B95">
        <w:rPr>
          <w:rFonts w:hint="eastAsia"/>
        </w:rPr>
        <w:t>。”</w:t>
      </w:r>
      <w:r w:rsidR="00630B95">
        <w:rPr>
          <w:rStyle w:val="a5"/>
        </w:rPr>
        <w:footnoteReference w:id="1"/>
      </w:r>
      <w:r w:rsidR="00630B95">
        <w:rPr>
          <w:rFonts w:hint="eastAsia"/>
        </w:rPr>
        <w:t>又稱：“祐檢閱三藏，訪覈遺源，古經現在，莫先於《四十二章》。”</w:t>
      </w:r>
      <w:r w:rsidR="00630B95">
        <w:rPr>
          <w:rStyle w:val="a5"/>
        </w:rPr>
        <w:footnoteReference w:id="2"/>
      </w:r>
      <w:r w:rsidR="00630B95">
        <w:rPr>
          <w:rFonts w:hint="eastAsia"/>
        </w:rPr>
        <w:t>不過，</w:t>
      </w:r>
      <w:r w:rsidR="00A015F6">
        <w:rPr>
          <w:rFonts w:hint="eastAsia"/>
        </w:rPr>
        <w:t>由於</w:t>
      </w:r>
      <w:r w:rsidR="00630B95">
        <w:rPr>
          <w:rFonts w:hint="eastAsia"/>
        </w:rPr>
        <w:t>漢時</w:t>
      </w:r>
      <w:r w:rsidR="00A015F6">
        <w:rPr>
          <w:rFonts w:hint="eastAsia"/>
        </w:rPr>
        <w:t>中土並不重視佛教，其流傳情況</w:t>
      </w:r>
      <w:r w:rsidR="00630B95">
        <w:rPr>
          <w:rFonts w:hint="eastAsia"/>
        </w:rPr>
        <w:t>無有力文獻記載；</w:t>
      </w:r>
      <w:r w:rsidR="008B14D1">
        <w:rPr>
          <w:rFonts w:hint="eastAsia"/>
        </w:rPr>
        <w:t>後世</w:t>
      </w:r>
      <w:r w:rsidR="00961C69">
        <w:rPr>
          <w:rFonts w:hint="eastAsia"/>
        </w:rPr>
        <w:t>所謂漢明帝求法之說，亦</w:t>
      </w:r>
      <w:r w:rsidR="008B14D1">
        <w:rPr>
          <w:rFonts w:hint="eastAsia"/>
        </w:rPr>
        <w:t>多存疑</w:t>
      </w:r>
      <w:r w:rsidR="00961C69">
        <w:rPr>
          <w:rFonts w:hint="eastAsia"/>
        </w:rPr>
        <w:t>，</w:t>
      </w:r>
      <w:r w:rsidR="00E962AB">
        <w:rPr>
          <w:rFonts w:hint="eastAsia"/>
        </w:rPr>
        <w:t>確切譯出年代</w:t>
      </w:r>
      <w:r w:rsidR="00A015F6">
        <w:rPr>
          <w:rFonts w:hint="eastAsia"/>
        </w:rPr>
        <w:t>和譯者都存在爭議</w:t>
      </w:r>
      <w:r w:rsidR="008B14D1">
        <w:rPr>
          <w:rFonts w:hint="eastAsia"/>
        </w:rPr>
        <w:t>；</w:t>
      </w:r>
      <w:r w:rsidR="00961C69">
        <w:rPr>
          <w:rFonts w:hint="eastAsia"/>
        </w:rPr>
        <w:t>再加上，此經</w:t>
      </w:r>
      <w:r w:rsidR="001E20B7">
        <w:rPr>
          <w:rFonts w:hint="eastAsia"/>
        </w:rPr>
        <w:t>流傳之版本多遭後人刪改</w:t>
      </w:r>
      <w:r w:rsidR="00E962AB">
        <w:rPr>
          <w:rFonts w:hint="eastAsia"/>
        </w:rPr>
        <w:t>，</w:t>
      </w:r>
      <w:r w:rsidR="001E20B7">
        <w:rPr>
          <w:rFonts w:hint="eastAsia"/>
        </w:rPr>
        <w:t>原貌不清，</w:t>
      </w:r>
      <w:r w:rsidR="008B14D1">
        <w:rPr>
          <w:rFonts w:hint="eastAsia"/>
        </w:rPr>
        <w:t>故</w:t>
      </w:r>
      <w:r w:rsidR="00961C69">
        <w:rPr>
          <w:rFonts w:hint="eastAsia"/>
        </w:rPr>
        <w:t>近世主要以梁啟超為代表之學者，</w:t>
      </w:r>
      <w:r w:rsidR="004D6F6C">
        <w:rPr>
          <w:rFonts w:hint="eastAsia"/>
        </w:rPr>
        <w:t>懷疑此經非印度傳入、乃中國人</w:t>
      </w:r>
      <w:r w:rsidR="001E20B7">
        <w:rPr>
          <w:rFonts w:hint="eastAsia"/>
        </w:rPr>
        <w:t>偽</w:t>
      </w:r>
      <w:r w:rsidR="004D6F6C">
        <w:rPr>
          <w:rFonts w:hint="eastAsia"/>
        </w:rPr>
        <w:t>撰</w:t>
      </w:r>
      <w:r w:rsidR="00E26B9A">
        <w:rPr>
          <w:rStyle w:val="a5"/>
        </w:rPr>
        <w:footnoteReference w:id="3"/>
      </w:r>
      <w:r w:rsidR="00E26B9A">
        <w:rPr>
          <w:rFonts w:hint="eastAsia"/>
        </w:rPr>
        <w:t>。</w:t>
      </w:r>
      <w:r w:rsidR="00961C69">
        <w:rPr>
          <w:rFonts w:hint="eastAsia"/>
        </w:rPr>
        <w:t>當然，</w:t>
      </w:r>
      <w:r w:rsidR="00E962AB">
        <w:rPr>
          <w:rFonts w:hint="eastAsia"/>
        </w:rPr>
        <w:t>偽撰之說法已經被不少當代學者推翻</w:t>
      </w:r>
      <w:r w:rsidR="00961C69">
        <w:rPr>
          <w:rFonts w:hint="eastAsia"/>
        </w:rPr>
        <w:t>。</w:t>
      </w:r>
      <w:r w:rsidR="00E26B9A">
        <w:rPr>
          <w:rFonts w:hint="eastAsia"/>
        </w:rPr>
        <w:t>呂澂認為此經</w:t>
      </w:r>
      <w:r w:rsidR="00E962AB">
        <w:rPr>
          <w:rFonts w:hint="eastAsia"/>
        </w:rPr>
        <w:t>的性質</w:t>
      </w:r>
      <w:r w:rsidR="00E26B9A">
        <w:rPr>
          <w:rFonts w:hint="eastAsia"/>
        </w:rPr>
        <w:t>為經抄，乃是從漢譯《法句經》中隨意抄出，</w:t>
      </w:r>
      <w:r w:rsidR="00E962AB">
        <w:rPr>
          <w:rFonts w:hint="eastAsia"/>
        </w:rPr>
        <w:t>他</w:t>
      </w:r>
      <w:r w:rsidR="00E26B9A">
        <w:rPr>
          <w:rFonts w:hint="eastAsia"/>
        </w:rPr>
        <w:t>比較了《四十二章經》與《法句經》各譯本內容，</w:t>
      </w:r>
      <w:r w:rsidR="00E962AB">
        <w:rPr>
          <w:rFonts w:hint="eastAsia"/>
        </w:rPr>
        <w:t>認為其中</w:t>
      </w:r>
      <w:r w:rsidR="00E26B9A">
        <w:rPr>
          <w:rFonts w:hint="eastAsia"/>
        </w:rPr>
        <w:t>確實有相似之處；</w:t>
      </w:r>
      <w:r w:rsidR="00630B95">
        <w:rPr>
          <w:rFonts w:hint="eastAsia"/>
        </w:rPr>
        <w:t>但因此他認為《四十二章經》並非中國最早之佛經，年代最早應為劉宋初年。</w:t>
      </w:r>
      <w:r w:rsidR="00630B95">
        <w:rPr>
          <w:rStyle w:val="a5"/>
        </w:rPr>
        <w:footnoteReference w:id="4"/>
      </w:r>
      <w:r w:rsidR="006D0C0F">
        <w:rPr>
          <w:rFonts w:hint="eastAsia"/>
        </w:rPr>
        <w:t>不過，與《四十二章經》內容相似之經典不止《法句》，在《阿含》等經中亦可看見類似的表述，不當認定為漢譯《法句經》之經抄，其經抄原本應為梵本。</w:t>
      </w:r>
      <w:r w:rsidR="009E39AD">
        <w:rPr>
          <w:rFonts w:hint="eastAsia"/>
        </w:rPr>
        <w:t>湯用彤</w:t>
      </w:r>
      <w:r w:rsidR="006D0C0F">
        <w:rPr>
          <w:rFonts w:hint="eastAsia"/>
        </w:rPr>
        <w:t>指出，</w:t>
      </w:r>
      <w:r w:rsidR="00423F2F">
        <w:rPr>
          <w:rFonts w:hint="eastAsia"/>
        </w:rPr>
        <w:t>一方面</w:t>
      </w:r>
      <w:r w:rsidR="00F21D8E">
        <w:rPr>
          <w:rFonts w:hint="eastAsia"/>
        </w:rPr>
        <w:t>此經諸章可互見於巴利文及漢譯佛典者極多，且此經內容又與漢代道術相</w:t>
      </w:r>
      <w:r w:rsidR="00F21D8E">
        <w:rPr>
          <w:rFonts w:hint="eastAsia"/>
        </w:rPr>
        <w:lastRenderedPageBreak/>
        <w:t>合，</w:t>
      </w:r>
      <w:r w:rsidR="001E20B7">
        <w:rPr>
          <w:rFonts w:hint="eastAsia"/>
        </w:rPr>
        <w:t>又</w:t>
      </w:r>
      <w:r w:rsidR="00F21D8E">
        <w:rPr>
          <w:rFonts w:hint="eastAsia"/>
        </w:rPr>
        <w:t>被襄楷所引用，可知漢代時此經已經開始流行</w:t>
      </w:r>
      <w:r w:rsidR="006D0C0F">
        <w:rPr>
          <w:rFonts w:hint="eastAsia"/>
        </w:rPr>
        <w:t>，故此經時代的確在後漢。</w:t>
      </w:r>
      <w:r w:rsidR="00F21D8E">
        <w:rPr>
          <w:rStyle w:val="a5"/>
        </w:rPr>
        <w:footnoteReference w:id="5"/>
      </w:r>
      <w:r w:rsidR="00F21D8E">
        <w:rPr>
          <w:rFonts w:hint="eastAsia"/>
        </w:rPr>
        <w:t>至於梁啟超所說之不合時代之內容，乃是因為《四十二章經》出世最早，版本眾多，又為後人改竄多處，失其本真，不應由此斷定為偽造。</w:t>
      </w:r>
      <w:r w:rsidR="00F21D8E">
        <w:rPr>
          <w:rStyle w:val="a5"/>
        </w:rPr>
        <w:footnoteReference w:id="6"/>
      </w:r>
      <w:r w:rsidR="009C3EA7">
        <w:t xml:space="preserve"> </w:t>
      </w:r>
      <w:r w:rsidR="00630B95">
        <w:rPr>
          <w:rFonts w:hint="eastAsia"/>
        </w:rPr>
        <w:t>歷史上，《四十二章經》有十幾個版本，主要可分為高麗本、宋真宗註本和宋守遂注本。據湯用彤考，目前存本以高麗本最接近古本面貌</w:t>
      </w:r>
      <w:r w:rsidR="00630B95">
        <w:rPr>
          <w:rStyle w:val="a5"/>
        </w:rPr>
        <w:footnoteReference w:id="7"/>
      </w:r>
      <w:r w:rsidR="00630B95">
        <w:rPr>
          <w:rFonts w:hint="eastAsia"/>
        </w:rPr>
        <w:t>，後兩個本子雖廣傳世俗，但其中被後人擅自增添刪改之內容甚多。</w:t>
      </w:r>
      <w:r w:rsidR="008E3D4E">
        <w:rPr>
          <w:rFonts w:hint="eastAsia"/>
        </w:rPr>
        <w:t>參照佛教初期進入中國的歷史，此經應該為僧人</w:t>
      </w:r>
      <w:r w:rsidR="009C3EA7">
        <w:rPr>
          <w:rFonts w:hint="eastAsia"/>
        </w:rPr>
        <w:t>傳法時口宣</w:t>
      </w:r>
      <w:r w:rsidR="00411C28">
        <w:rPr>
          <w:rFonts w:hint="eastAsia"/>
        </w:rPr>
        <w:t>當時</w:t>
      </w:r>
      <w:r w:rsidR="009C3EA7">
        <w:rPr>
          <w:rFonts w:hint="eastAsia"/>
        </w:rPr>
        <w:t>流行</w:t>
      </w:r>
      <w:r w:rsidR="00411C28">
        <w:rPr>
          <w:rFonts w:hint="eastAsia"/>
        </w:rPr>
        <w:t>經</w:t>
      </w:r>
      <w:r w:rsidR="009C3EA7">
        <w:rPr>
          <w:rFonts w:hint="eastAsia"/>
        </w:rPr>
        <w:t>文之</w:t>
      </w:r>
      <w:r w:rsidR="00411C28">
        <w:rPr>
          <w:rFonts w:hint="eastAsia"/>
        </w:rPr>
        <w:t>要旨</w:t>
      </w:r>
      <w:r w:rsidR="008E3D4E">
        <w:rPr>
          <w:rFonts w:hint="eastAsia"/>
        </w:rPr>
        <w:t>，</w:t>
      </w:r>
      <w:r w:rsidR="00411C28">
        <w:rPr>
          <w:rFonts w:hint="eastAsia"/>
        </w:rPr>
        <w:t>由</w:t>
      </w:r>
      <w:r w:rsidR="008B14D1">
        <w:rPr>
          <w:rFonts w:hint="eastAsia"/>
        </w:rPr>
        <w:t>筆受</w:t>
      </w:r>
      <w:r w:rsidR="00411C28">
        <w:rPr>
          <w:rFonts w:hint="eastAsia"/>
        </w:rPr>
        <w:t>抄寫</w:t>
      </w:r>
      <w:r w:rsidR="008B14D1">
        <w:rPr>
          <w:rFonts w:hint="eastAsia"/>
        </w:rPr>
        <w:t>並翻譯</w:t>
      </w:r>
      <w:r w:rsidR="00411C28">
        <w:rPr>
          <w:rFonts w:hint="eastAsia"/>
        </w:rPr>
        <w:t>而成</w:t>
      </w:r>
      <w:r w:rsidR="00EC0C52">
        <w:rPr>
          <w:rFonts w:hint="eastAsia"/>
        </w:rPr>
        <w:t>。聽眾</w:t>
      </w:r>
      <w:r w:rsidR="009C3EA7">
        <w:rPr>
          <w:rFonts w:hint="eastAsia"/>
        </w:rPr>
        <w:t>多為普通百姓，</w:t>
      </w:r>
      <w:r w:rsidR="00EC0C52">
        <w:rPr>
          <w:rFonts w:hint="eastAsia"/>
        </w:rPr>
        <w:t>初次接觸佛法，僧人說法必定</w:t>
      </w:r>
      <w:r w:rsidR="00411C28">
        <w:rPr>
          <w:rFonts w:hint="eastAsia"/>
        </w:rPr>
        <w:t>平易樸實，通俗易懂</w:t>
      </w:r>
      <w:r w:rsidR="00EC0C52">
        <w:rPr>
          <w:rFonts w:hint="eastAsia"/>
        </w:rPr>
        <w:t>，斷不會有</w:t>
      </w:r>
      <w:r w:rsidR="00630B95">
        <w:rPr>
          <w:rFonts w:hint="eastAsia"/>
        </w:rPr>
        <w:t>難以理解之</w:t>
      </w:r>
      <w:r w:rsidR="00EC0C52">
        <w:rPr>
          <w:rFonts w:hint="eastAsia"/>
        </w:rPr>
        <w:t>義理玄談</w:t>
      </w:r>
      <w:r w:rsidR="009C3EA7">
        <w:rPr>
          <w:rFonts w:hint="eastAsia"/>
        </w:rPr>
        <w:t>。</w:t>
      </w:r>
      <w:r w:rsidR="00630B95">
        <w:rPr>
          <w:rFonts w:hint="eastAsia"/>
        </w:rPr>
        <w:t>在宋真宗註本和宋守遂注本中，</w:t>
      </w:r>
      <w:r w:rsidR="009C3EA7">
        <w:rPr>
          <w:rFonts w:hint="eastAsia"/>
        </w:rPr>
        <w:t>為後人所刪改之內容，雖然</w:t>
      </w:r>
      <w:r w:rsidR="00630B95">
        <w:rPr>
          <w:rFonts w:hint="eastAsia"/>
        </w:rPr>
        <w:t>沒有偏離大乘</w:t>
      </w:r>
      <w:r w:rsidR="002163DA">
        <w:rPr>
          <w:rFonts w:hint="eastAsia"/>
        </w:rPr>
        <w:t>教義，但</w:t>
      </w:r>
      <w:r w:rsidR="00630B95">
        <w:rPr>
          <w:rFonts w:hint="eastAsia"/>
        </w:rPr>
        <w:t>嚴重</w:t>
      </w:r>
      <w:r w:rsidR="002163DA">
        <w:rPr>
          <w:rFonts w:hint="eastAsia"/>
        </w:rPr>
        <w:t>掩卻《四十二章經》原本面目，使</w:t>
      </w:r>
      <w:r w:rsidR="009C3EA7">
        <w:rPr>
          <w:rFonts w:hint="eastAsia"/>
        </w:rPr>
        <w:t>其時代混雜，原意不顯，</w:t>
      </w:r>
      <w:r w:rsidR="00630B95">
        <w:rPr>
          <w:rFonts w:hint="eastAsia"/>
        </w:rPr>
        <w:t>橫</w:t>
      </w:r>
      <w:r w:rsidR="002163DA">
        <w:rPr>
          <w:rFonts w:hint="eastAsia"/>
        </w:rPr>
        <w:t>遭偽撰之污。</w:t>
      </w:r>
      <w:r w:rsidR="00C46E45">
        <w:rPr>
          <w:rFonts w:hint="eastAsia"/>
        </w:rPr>
        <w:t>故</w:t>
      </w:r>
      <w:r w:rsidR="00A94D31">
        <w:rPr>
          <w:rFonts w:hint="eastAsia"/>
        </w:rPr>
        <w:t>本文以高麗本為底本，研求《四十二章經》</w:t>
      </w:r>
      <w:r w:rsidR="00C46E45">
        <w:rPr>
          <w:rFonts w:hint="eastAsia"/>
        </w:rPr>
        <w:t>之宗旨。</w:t>
      </w:r>
    </w:p>
    <w:p w14:paraId="092D5856" w14:textId="4D18849D" w:rsidR="009C3EA7" w:rsidRDefault="009C3EA7" w:rsidP="00F21D8E">
      <w:pPr>
        <w:ind w:firstLine="480"/>
      </w:pPr>
      <w:r>
        <w:rPr>
          <w:rFonts w:hint="eastAsia"/>
        </w:rPr>
        <w:t>雖年代未定，譯者亦存疑，但毫無疑問，《四十二章經》為最早一批進入中國的佛教經典，對中國佛教的發展有著先驅性的引路人作用。《四十二章經》的影響雖不如《法華》《維摩》《涅槃》等經典明顯，但對於早期中國人來說，此經為初步理解佛教的重要學習資料，對現代學佛人亦有同樣的參考價值。</w:t>
      </w:r>
    </w:p>
    <w:p w14:paraId="116F94C7" w14:textId="564D3282" w:rsidR="0011317E" w:rsidRDefault="0011317E" w:rsidP="0011317E">
      <w:pPr>
        <w:pStyle w:val="2"/>
        <w:ind w:firstLine="562"/>
      </w:pPr>
      <w:r>
        <w:rPr>
          <w:rFonts w:hint="eastAsia"/>
        </w:rPr>
        <w:t>二、《四十二章經》的內容</w:t>
      </w:r>
    </w:p>
    <w:p w14:paraId="432F10CD" w14:textId="516E8569" w:rsidR="0011317E" w:rsidRDefault="00DF6CB5" w:rsidP="00F21D8E">
      <w:pPr>
        <w:ind w:firstLine="480"/>
      </w:pPr>
      <w:r>
        <w:rPr>
          <w:rFonts w:hint="eastAsia"/>
        </w:rPr>
        <w:t>歷史上註解《四十二章經》的有數人，宋真宗皇帝撰《四十二章經注》，宋守遂註、明了童補注《四十二章經注》，明智旭撰《四十二章經解》，清續法述《四十二章經疏鈔》，等等。</w:t>
      </w:r>
      <w:r w:rsidR="00C46E45">
        <w:rPr>
          <w:rFonts w:hint="eastAsia"/>
        </w:rPr>
        <w:t>諸位</w:t>
      </w:r>
      <w:r w:rsidR="003A494C">
        <w:rPr>
          <w:rFonts w:hint="eastAsia"/>
        </w:rPr>
        <w:t>先賢</w:t>
      </w:r>
      <w:r w:rsidR="00C46E45">
        <w:rPr>
          <w:rFonts w:hint="eastAsia"/>
        </w:rPr>
        <w:t>或以宋真宗註本、或以宋守遂註本為底本闡釋經文</w:t>
      </w:r>
      <w:r w:rsidR="003A494C">
        <w:rPr>
          <w:rFonts w:hint="eastAsia"/>
        </w:rPr>
        <w:t>，故有必要重新對高麗本進行解釋</w:t>
      </w:r>
      <w:r w:rsidR="000E5B7B">
        <w:rPr>
          <w:rFonts w:hint="eastAsia"/>
        </w:rPr>
        <w:t>。</w:t>
      </w:r>
      <w:r w:rsidR="009C3EA7">
        <w:rPr>
          <w:rFonts w:hint="eastAsia"/>
        </w:rPr>
        <w:t>《四十二章經》經文原本並未分出章節，所謂四十二章指經文可分為四十二段佛說之言。</w:t>
      </w:r>
      <w:r w:rsidR="00C46E45">
        <w:rPr>
          <w:rFonts w:hint="eastAsia"/>
        </w:rPr>
        <w:t>本文</w:t>
      </w:r>
      <w:r w:rsidR="0025179D">
        <w:rPr>
          <w:rFonts w:hint="eastAsia"/>
        </w:rPr>
        <w:t>參考</w:t>
      </w:r>
      <w:r w:rsidR="001E20B7">
        <w:rPr>
          <w:rFonts w:hint="eastAsia"/>
        </w:rPr>
        <w:t>先賢之說</w:t>
      </w:r>
      <w:r w:rsidR="00EE183C">
        <w:rPr>
          <w:rFonts w:hint="eastAsia"/>
        </w:rPr>
        <w:t>，</w:t>
      </w:r>
      <w:r w:rsidR="0025179D">
        <w:rPr>
          <w:rFonts w:hint="eastAsia"/>
        </w:rPr>
        <w:t>為</w:t>
      </w:r>
      <w:r w:rsidR="00DF4A27">
        <w:rPr>
          <w:rFonts w:hint="eastAsia"/>
        </w:rPr>
        <w:t>各</w:t>
      </w:r>
      <w:r w:rsidR="00C46E45">
        <w:rPr>
          <w:rFonts w:hint="eastAsia"/>
        </w:rPr>
        <w:t>章</w:t>
      </w:r>
      <w:r w:rsidR="00CB532E">
        <w:rPr>
          <w:rFonts w:hint="eastAsia"/>
        </w:rPr>
        <w:t>節</w:t>
      </w:r>
      <w:r w:rsidR="0025179D">
        <w:rPr>
          <w:rFonts w:hint="eastAsia"/>
        </w:rPr>
        <w:t>擬名</w:t>
      </w:r>
      <w:r w:rsidR="001E20B7">
        <w:rPr>
          <w:rFonts w:hint="eastAsia"/>
        </w:rPr>
        <w:t>並</w:t>
      </w:r>
      <w:r w:rsidR="00254215">
        <w:rPr>
          <w:rFonts w:hint="eastAsia"/>
        </w:rPr>
        <w:t>解</w:t>
      </w:r>
      <w:r w:rsidR="00A410D3">
        <w:rPr>
          <w:rFonts w:hint="eastAsia"/>
        </w:rPr>
        <w:t>經如下。</w:t>
      </w:r>
    </w:p>
    <w:p w14:paraId="50B74D2B" w14:textId="77777777" w:rsidR="001636CA" w:rsidRDefault="001636CA" w:rsidP="001636CA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出家證果章</w:t>
      </w:r>
    </w:p>
    <w:p w14:paraId="23184151" w14:textId="77777777" w:rsidR="001636CA" w:rsidRDefault="001636CA" w:rsidP="001636CA">
      <w:pPr>
        <w:pStyle w:val="a6"/>
        <w:ind w:left="1146" w:firstLineChars="0" w:firstLine="0"/>
      </w:pPr>
    </w:p>
    <w:p w14:paraId="748E79F8" w14:textId="77777777" w:rsidR="001636CA" w:rsidRPr="008E3D4E" w:rsidRDefault="001636CA" w:rsidP="001636CA">
      <w:pPr>
        <w:ind w:leftChars="236" w:left="566" w:firstLine="480"/>
        <w:rPr>
          <w:rFonts w:ascii="楷体" w:eastAsia="楷体" w:hAnsi="楷体"/>
        </w:rPr>
      </w:pPr>
      <w:r w:rsidRPr="003D10FC">
        <w:rPr>
          <w:rFonts w:ascii="楷体" w:eastAsia="楷体" w:hAnsi="楷体" w:hint="eastAsia"/>
        </w:rPr>
        <w:t>佛言：“</w:t>
      </w:r>
      <w:bookmarkStart w:id="1" w:name="_Hlk12373062"/>
      <w:r w:rsidRPr="003D10FC">
        <w:rPr>
          <w:rFonts w:ascii="楷体" w:eastAsia="楷体" w:hAnsi="楷体" w:hint="eastAsia"/>
        </w:rPr>
        <w:t>辭親出家</w:t>
      </w:r>
      <w:bookmarkEnd w:id="1"/>
      <w:r w:rsidRPr="003D10FC">
        <w:rPr>
          <w:rFonts w:ascii="楷体" w:eastAsia="楷体" w:hAnsi="楷体" w:hint="eastAsia"/>
        </w:rPr>
        <w:t>為道，名曰沙門</w:t>
      </w:r>
      <w:r>
        <w:rPr>
          <w:rFonts w:ascii="楷体" w:eastAsia="楷体" w:hAnsi="楷体" w:hint="eastAsia"/>
        </w:rPr>
        <w:t>。</w:t>
      </w:r>
      <w:r w:rsidRPr="003D10FC">
        <w:rPr>
          <w:rFonts w:ascii="楷体" w:eastAsia="楷体" w:hAnsi="楷体" w:hint="eastAsia"/>
        </w:rPr>
        <w:t>常行二百五十戒，為四真道行，進志清淨，成阿羅漢。阿羅漢者，能飛行變化，住壽命，動天地；次為阿那含，</w:t>
      </w:r>
      <w:r w:rsidRPr="003D10FC">
        <w:rPr>
          <w:rFonts w:ascii="楷体" w:eastAsia="楷体" w:hAnsi="楷体" w:hint="eastAsia"/>
        </w:rPr>
        <w:lastRenderedPageBreak/>
        <w:t>阿那含者，壽終魂靈上十九天，於彼得阿羅漢；次為斯</w:t>
      </w:r>
      <w:r>
        <w:rPr>
          <w:rFonts w:ascii="楷体" w:eastAsia="楷体" w:hAnsi="楷体" w:hint="eastAsia"/>
        </w:rPr>
        <w:t>陁</w:t>
      </w:r>
      <w:r w:rsidRPr="003D10FC">
        <w:rPr>
          <w:rFonts w:ascii="楷体" w:eastAsia="楷体" w:hAnsi="楷体" w:hint="eastAsia"/>
        </w:rPr>
        <w:t>含，斯</w:t>
      </w:r>
      <w:r>
        <w:rPr>
          <w:rFonts w:ascii="楷体" w:eastAsia="楷体" w:hAnsi="楷体" w:hint="eastAsia"/>
        </w:rPr>
        <w:t>陁</w:t>
      </w:r>
      <w:r w:rsidRPr="003D10FC">
        <w:rPr>
          <w:rFonts w:ascii="楷体" w:eastAsia="楷体" w:hAnsi="楷体" w:hint="eastAsia"/>
        </w:rPr>
        <w:t>含者，一上一還，即得阿羅漢；次為須</w:t>
      </w:r>
      <w:r>
        <w:rPr>
          <w:rFonts w:ascii="楷体" w:eastAsia="楷体" w:hAnsi="楷体" w:hint="eastAsia"/>
        </w:rPr>
        <w:t>陁</w:t>
      </w:r>
      <w:r w:rsidRPr="003D10FC">
        <w:rPr>
          <w:rFonts w:ascii="楷体" w:eastAsia="楷体" w:hAnsi="楷体" w:hint="eastAsia"/>
        </w:rPr>
        <w:t>洹，須</w:t>
      </w:r>
      <w:r>
        <w:rPr>
          <w:rFonts w:ascii="楷体" w:eastAsia="楷体" w:hAnsi="楷体" w:hint="eastAsia"/>
        </w:rPr>
        <w:t>陁</w:t>
      </w:r>
      <w:r w:rsidRPr="003D10FC">
        <w:rPr>
          <w:rFonts w:ascii="楷体" w:eastAsia="楷体" w:hAnsi="楷体" w:hint="eastAsia"/>
        </w:rPr>
        <w:t>洹者，七死七生，便得阿羅漢；愛欲斷者，譬如四支斷，不復用之。”</w:t>
      </w:r>
      <w:r>
        <w:rPr>
          <w:rStyle w:val="a5"/>
        </w:rPr>
        <w:footnoteReference w:id="8"/>
      </w:r>
    </w:p>
    <w:p w14:paraId="18EA0C1E" w14:textId="77777777" w:rsidR="001636CA" w:rsidRPr="003D10FC" w:rsidRDefault="001636CA" w:rsidP="001636CA">
      <w:pPr>
        <w:ind w:leftChars="236" w:left="566" w:firstLine="480"/>
        <w:rPr>
          <w:rFonts w:ascii="楷体" w:eastAsia="楷体" w:hAnsi="楷体"/>
        </w:rPr>
      </w:pPr>
    </w:p>
    <w:p w14:paraId="65DF9976" w14:textId="77777777" w:rsidR="001636CA" w:rsidRDefault="001636CA" w:rsidP="001636CA">
      <w:pPr>
        <w:ind w:firstLine="480"/>
      </w:pPr>
      <w:r>
        <w:rPr>
          <w:rFonts w:hint="eastAsia"/>
        </w:rPr>
        <w:t>《四十二章經》開宗明義，首先定義沙門為何。為求道而離開親屬家庭的修行者稱為沙門。其次，說明沙門應該守戒，行為舉止皆在清淨中，觀苦集滅道四諦。最後，說明修行可成為阿羅漢，分四種程度。一為阿羅漢，有飛行、化形、壽命長久、震動天地之神通。二為阿那含，壽命完結後可上色界十九天</w:t>
      </w:r>
      <w:r>
        <w:rPr>
          <w:rStyle w:val="a5"/>
        </w:rPr>
        <w:footnoteReference w:id="9"/>
      </w:r>
      <w:r>
        <w:rPr>
          <w:rFonts w:hint="eastAsia"/>
        </w:rPr>
        <w:t>，在此修得果位。三為</w:t>
      </w:r>
      <w:r w:rsidRPr="00D6191E">
        <w:rPr>
          <w:rFonts w:hint="eastAsia"/>
        </w:rPr>
        <w:t>斯陁含</w:t>
      </w:r>
      <w:r>
        <w:rPr>
          <w:rFonts w:hint="eastAsia"/>
        </w:rPr>
        <w:t>，再來人間受生一次，即可證果。四為須陀洹，</w:t>
      </w:r>
      <w:r w:rsidRPr="007072EF">
        <w:rPr>
          <w:rFonts w:hint="eastAsia"/>
        </w:rPr>
        <w:t>七返</w:t>
      </w:r>
      <w:r>
        <w:rPr>
          <w:rFonts w:hint="eastAsia"/>
        </w:rPr>
        <w:t>人間受生之後，即可證果。想要證果，其根本在斷卻愛</w:t>
      </w:r>
      <w:r w:rsidRPr="000E5B7B">
        <w:rPr>
          <w:rFonts w:hint="eastAsia"/>
        </w:rPr>
        <w:t>欲</w:t>
      </w:r>
      <w:r>
        <w:rPr>
          <w:rFonts w:hint="eastAsia"/>
        </w:rPr>
        <w:t>；愛</w:t>
      </w:r>
      <w:r w:rsidRPr="000E5B7B">
        <w:rPr>
          <w:rFonts w:hint="eastAsia"/>
        </w:rPr>
        <w:t>欲</w:t>
      </w:r>
      <w:r>
        <w:rPr>
          <w:rFonts w:hint="eastAsia"/>
        </w:rPr>
        <w:t>一斷，心不再被遮蔽，自然可顯神通。</w:t>
      </w:r>
    </w:p>
    <w:p w14:paraId="4E0F3768" w14:textId="77777777" w:rsidR="001636CA" w:rsidRDefault="001636CA" w:rsidP="001636CA">
      <w:pPr>
        <w:pStyle w:val="a6"/>
        <w:numPr>
          <w:ilvl w:val="0"/>
          <w:numId w:val="1"/>
        </w:numPr>
        <w:ind w:firstLineChars="0"/>
      </w:pPr>
      <w:r w:rsidRPr="00A90C4F">
        <w:rPr>
          <w:rFonts w:hint="eastAsia"/>
        </w:rPr>
        <w:t>割愛取足章</w:t>
      </w:r>
    </w:p>
    <w:p w14:paraId="38CD6E11" w14:textId="77777777" w:rsidR="001636CA" w:rsidRDefault="001636CA" w:rsidP="001636CA">
      <w:pPr>
        <w:pStyle w:val="a6"/>
        <w:ind w:left="1146" w:firstLineChars="0" w:firstLine="0"/>
      </w:pPr>
    </w:p>
    <w:p w14:paraId="3C04617C" w14:textId="77777777" w:rsidR="001636CA" w:rsidRPr="000E5B7B" w:rsidRDefault="001636CA" w:rsidP="001636CA">
      <w:pPr>
        <w:ind w:leftChars="177" w:left="425" w:firstLineChars="0" w:firstLine="567"/>
        <w:rPr>
          <w:rFonts w:ascii="楷体" w:eastAsia="楷体" w:hAnsi="楷体"/>
        </w:rPr>
      </w:pPr>
      <w:r w:rsidRPr="000E5B7B">
        <w:rPr>
          <w:rFonts w:ascii="楷体" w:eastAsia="楷体" w:hAnsi="楷体" w:hint="eastAsia"/>
        </w:rPr>
        <w:t>佛言：“除鬚髮，為沙門，受道法，去世資財，乞求取足，日中一食，樹下一宿，慎不再矣！使人愚弊者，愛與欲也。”</w:t>
      </w:r>
      <w:r>
        <w:rPr>
          <w:rStyle w:val="a5"/>
          <w:rFonts w:ascii="楷体" w:eastAsia="楷体" w:hAnsi="楷体"/>
        </w:rPr>
        <w:footnoteReference w:id="10"/>
      </w:r>
    </w:p>
    <w:p w14:paraId="0F1CADB0" w14:textId="77777777" w:rsidR="001636CA" w:rsidRDefault="001636CA" w:rsidP="001636CA">
      <w:pPr>
        <w:ind w:firstLineChars="0" w:firstLine="567"/>
      </w:pPr>
    </w:p>
    <w:p w14:paraId="5A3FF208" w14:textId="42ECA599" w:rsidR="001636CA" w:rsidRDefault="001636CA" w:rsidP="001636CA">
      <w:pPr>
        <w:ind w:firstLineChars="0" w:firstLine="567"/>
      </w:pPr>
      <w:r>
        <w:rPr>
          <w:rFonts w:hint="eastAsia"/>
        </w:rPr>
        <w:t>此段談沙門如何持戒修行。為了斷愛與</w:t>
      </w:r>
      <w:r w:rsidRPr="000E5B7B">
        <w:rPr>
          <w:rFonts w:hint="eastAsia"/>
        </w:rPr>
        <w:t>欲</w:t>
      </w:r>
      <w:r>
        <w:rPr>
          <w:rFonts w:hint="eastAsia"/>
        </w:rPr>
        <w:t>，沙門應剃髮去財，乞求為足，日中一食，睡在樹下，不姑息貪慾。執著愛欲便成障礙，使人淪陷苦海，不得清淨。</w:t>
      </w:r>
    </w:p>
    <w:p w14:paraId="6235067A" w14:textId="77777777" w:rsidR="001636CA" w:rsidRDefault="001636CA" w:rsidP="001636CA">
      <w:pPr>
        <w:pStyle w:val="a6"/>
        <w:numPr>
          <w:ilvl w:val="0"/>
          <w:numId w:val="1"/>
        </w:numPr>
        <w:ind w:firstLineChars="0"/>
      </w:pPr>
      <w:r w:rsidRPr="00A90C4F">
        <w:rPr>
          <w:rFonts w:hint="eastAsia"/>
        </w:rPr>
        <w:t>轉惡成善章</w:t>
      </w:r>
    </w:p>
    <w:p w14:paraId="274673E7" w14:textId="77777777" w:rsidR="001636CA" w:rsidRDefault="001636CA" w:rsidP="001636CA">
      <w:pPr>
        <w:pStyle w:val="a6"/>
        <w:ind w:leftChars="177" w:left="425" w:firstLine="480"/>
        <w:rPr>
          <w:rFonts w:ascii="楷体" w:eastAsia="楷体" w:hAnsi="楷体"/>
        </w:rPr>
      </w:pPr>
    </w:p>
    <w:p w14:paraId="54D928E1" w14:textId="77777777" w:rsidR="001636CA" w:rsidRDefault="001636CA" w:rsidP="001636CA">
      <w:pPr>
        <w:pStyle w:val="a6"/>
        <w:ind w:leftChars="177" w:left="425" w:firstLine="480"/>
        <w:rPr>
          <w:rFonts w:ascii="楷体" w:eastAsia="楷体" w:hAnsi="楷体"/>
        </w:rPr>
      </w:pPr>
      <w:r w:rsidRPr="00EB3FF0">
        <w:rPr>
          <w:rFonts w:ascii="楷体" w:eastAsia="楷体" w:hAnsi="楷体" w:hint="eastAsia"/>
        </w:rPr>
        <w:t>佛言：</w:t>
      </w:r>
      <w:r>
        <w:rPr>
          <w:rFonts w:ascii="楷体" w:eastAsia="楷体" w:hAnsi="楷体" w:hint="eastAsia"/>
        </w:rPr>
        <w:t>“</w:t>
      </w:r>
      <w:r w:rsidRPr="00EB3FF0">
        <w:rPr>
          <w:rFonts w:ascii="楷体" w:eastAsia="楷体" w:hAnsi="楷体" w:hint="eastAsia"/>
        </w:rPr>
        <w:t>眾生以十事為善，亦以十事為惡。身三、口四、意三。身三者：</w:t>
      </w:r>
      <w:r>
        <w:rPr>
          <w:rFonts w:ascii="楷体" w:eastAsia="楷体" w:hAnsi="楷体" w:hint="eastAsia"/>
        </w:rPr>
        <w:t>煞（</w:t>
      </w:r>
      <w:r w:rsidRPr="00EB3FF0">
        <w:rPr>
          <w:rFonts w:ascii="楷体" w:eastAsia="楷体" w:hAnsi="楷体" w:hint="eastAsia"/>
        </w:rPr>
        <w:t>殺</w:t>
      </w:r>
      <w:r>
        <w:rPr>
          <w:rFonts w:ascii="楷体" w:eastAsia="楷体" w:hAnsi="楷体" w:hint="eastAsia"/>
        </w:rPr>
        <w:t>）</w:t>
      </w:r>
      <w:r w:rsidRPr="00EB3FF0">
        <w:rPr>
          <w:rFonts w:ascii="楷体" w:eastAsia="楷体" w:hAnsi="楷体" w:hint="eastAsia"/>
        </w:rPr>
        <w:t>、盜、婬；口四者：兩舌、惡罵、妄言、綺語；意三者：嫉、恚、癡，不信三尊，以邪為真。優婆塞行五事，不懈退，至十事，必得道也。</w:t>
      </w:r>
      <w:r>
        <w:rPr>
          <w:rFonts w:ascii="楷体" w:eastAsia="楷体" w:hAnsi="楷体" w:hint="eastAsia"/>
        </w:rPr>
        <w:t>”</w:t>
      </w:r>
      <w:r>
        <w:rPr>
          <w:rStyle w:val="a5"/>
          <w:rFonts w:ascii="楷体" w:eastAsia="楷体" w:hAnsi="楷体"/>
        </w:rPr>
        <w:footnoteReference w:id="11"/>
      </w:r>
    </w:p>
    <w:p w14:paraId="2A020FEA" w14:textId="77777777" w:rsidR="001636CA" w:rsidRDefault="001636CA" w:rsidP="001636CA">
      <w:pPr>
        <w:ind w:firstLine="480"/>
      </w:pPr>
    </w:p>
    <w:p w14:paraId="2C29451F" w14:textId="77777777" w:rsidR="001636CA" w:rsidRDefault="001636CA" w:rsidP="001636CA">
      <w:pPr>
        <w:ind w:firstLine="480"/>
      </w:pPr>
      <w:r>
        <w:rPr>
          <w:rFonts w:hint="eastAsia"/>
        </w:rPr>
        <w:t>此段言眾生修行法。眾生若想得道，需在身口意上下功夫。以</w:t>
      </w:r>
      <w:r w:rsidRPr="008A6519">
        <w:rPr>
          <w:rFonts w:hint="eastAsia"/>
        </w:rPr>
        <w:t>十事為惡</w:t>
      </w:r>
      <w:r>
        <w:rPr>
          <w:rFonts w:hint="eastAsia"/>
        </w:rPr>
        <w:t>，轉</w:t>
      </w:r>
      <w:r>
        <w:rPr>
          <w:rFonts w:hint="eastAsia"/>
        </w:rPr>
        <w:lastRenderedPageBreak/>
        <w:t>惡成善，必定得道。宋本添“十惡行”、“十善行”之說法。所謂善惡在一念間轉，行善即不行惡，有十善行即無十惡行。</w:t>
      </w:r>
    </w:p>
    <w:p w14:paraId="464D8A2E" w14:textId="77777777" w:rsidR="001636CA" w:rsidRDefault="001636CA" w:rsidP="001636CA">
      <w:pPr>
        <w:pStyle w:val="a6"/>
        <w:numPr>
          <w:ilvl w:val="0"/>
          <w:numId w:val="1"/>
        </w:numPr>
        <w:ind w:firstLineChars="0"/>
      </w:pPr>
      <w:r w:rsidRPr="00A90C4F">
        <w:rPr>
          <w:rFonts w:hint="eastAsia"/>
        </w:rPr>
        <w:t>改過滅罪章</w:t>
      </w:r>
    </w:p>
    <w:p w14:paraId="27BAF156" w14:textId="77777777" w:rsidR="001636CA" w:rsidRDefault="001636CA" w:rsidP="001636CA">
      <w:pPr>
        <w:pStyle w:val="a6"/>
        <w:ind w:left="1146" w:firstLineChars="0" w:firstLine="0"/>
      </w:pPr>
    </w:p>
    <w:p w14:paraId="49C935ED" w14:textId="77777777" w:rsidR="001636CA" w:rsidRPr="008A6519" w:rsidRDefault="001636CA" w:rsidP="001636CA">
      <w:pPr>
        <w:pStyle w:val="a6"/>
        <w:ind w:leftChars="177" w:left="425" w:firstLine="480"/>
        <w:rPr>
          <w:rFonts w:ascii="楷体" w:eastAsia="楷体" w:hAnsi="楷体"/>
        </w:rPr>
      </w:pPr>
      <w:r w:rsidRPr="008A6519">
        <w:rPr>
          <w:rFonts w:ascii="楷体" w:eastAsia="楷体" w:hAnsi="楷体" w:hint="eastAsia"/>
        </w:rPr>
        <w:t>佛言：“人有眾過，而不自悔，頓止其心，罪來歸身，猶水歸海，自成深廣矣；有惡知非，改過得善，罪日消滅，後會得道也。”</w:t>
      </w:r>
      <w:r>
        <w:rPr>
          <w:rStyle w:val="a5"/>
          <w:rFonts w:ascii="楷体" w:eastAsia="楷体" w:hAnsi="楷体"/>
        </w:rPr>
        <w:footnoteReference w:id="12"/>
      </w:r>
    </w:p>
    <w:p w14:paraId="47269C17" w14:textId="77777777" w:rsidR="001636CA" w:rsidRDefault="001636CA" w:rsidP="001636CA">
      <w:pPr>
        <w:pStyle w:val="a6"/>
        <w:ind w:firstLine="480"/>
      </w:pPr>
    </w:p>
    <w:p w14:paraId="2F3EF3C6" w14:textId="78C529EA" w:rsidR="001636CA" w:rsidRDefault="001636CA" w:rsidP="001636CA">
      <w:pPr>
        <w:pStyle w:val="a6"/>
        <w:ind w:firstLine="480"/>
      </w:pPr>
      <w:r>
        <w:rPr>
          <w:rFonts w:hint="eastAsia"/>
        </w:rPr>
        <w:t>前面</w:t>
      </w:r>
      <w:r w:rsidR="00106DE0">
        <w:rPr>
          <w:rFonts w:hint="eastAsia"/>
        </w:rPr>
        <w:t>言持戒</w:t>
      </w:r>
      <w:r>
        <w:rPr>
          <w:rFonts w:hint="eastAsia"/>
        </w:rPr>
        <w:t>，此段則言人若犯戒當如何。有罪過則當悔悟，認識到自己的錯誤，及時熄止欲心，待惡轉為善，也可以得道。</w:t>
      </w:r>
    </w:p>
    <w:p w14:paraId="1D1ACF78" w14:textId="77777777" w:rsidR="001636CA" w:rsidRDefault="001636CA" w:rsidP="001636CA">
      <w:pPr>
        <w:pStyle w:val="a6"/>
        <w:numPr>
          <w:ilvl w:val="0"/>
          <w:numId w:val="1"/>
        </w:numPr>
        <w:ind w:firstLineChars="0"/>
      </w:pPr>
      <w:r w:rsidRPr="00A90C4F">
        <w:rPr>
          <w:rFonts w:hint="eastAsia"/>
        </w:rPr>
        <w:t>忍惡無瞋章</w:t>
      </w:r>
    </w:p>
    <w:p w14:paraId="2895EE96" w14:textId="77777777" w:rsidR="001636CA" w:rsidRDefault="001636CA" w:rsidP="001636CA">
      <w:pPr>
        <w:pStyle w:val="a7"/>
      </w:pPr>
      <w:r w:rsidRPr="0029252F">
        <w:rPr>
          <w:rFonts w:hint="eastAsia"/>
        </w:rPr>
        <w:t>佛言：</w:t>
      </w:r>
      <w:r>
        <w:rPr>
          <w:rFonts w:hint="eastAsia"/>
        </w:rPr>
        <w:t>“</w:t>
      </w:r>
      <w:r w:rsidRPr="0029252F">
        <w:rPr>
          <w:rFonts w:hint="eastAsia"/>
        </w:rPr>
        <w:t>人愚吾以為不善，吾以四等慈護濟之；重以惡來者，吾重以善往，福德之氣，常在此也；害氣重殃，反在于彼。</w:t>
      </w:r>
      <w:r>
        <w:rPr>
          <w:rFonts w:hint="eastAsia"/>
        </w:rPr>
        <w:t>”</w:t>
      </w:r>
    </w:p>
    <w:p w14:paraId="1AEEA89E" w14:textId="77777777" w:rsidR="001636CA" w:rsidRDefault="001636CA" w:rsidP="001636CA">
      <w:pPr>
        <w:ind w:firstLine="480"/>
      </w:pPr>
      <w:r>
        <w:rPr>
          <w:rFonts w:hint="eastAsia"/>
        </w:rPr>
        <w:t>此段言修行者如何面對惡人擾亂。佛以慈相待，以善相往，不生任何嗔怒之心。惡人動嗔心，反而得禍。</w:t>
      </w:r>
    </w:p>
    <w:p w14:paraId="50C76ABF" w14:textId="77777777" w:rsidR="001636CA" w:rsidRDefault="001636CA" w:rsidP="001636CA">
      <w:pPr>
        <w:pStyle w:val="a6"/>
        <w:numPr>
          <w:ilvl w:val="0"/>
          <w:numId w:val="1"/>
        </w:numPr>
        <w:ind w:firstLineChars="0"/>
      </w:pPr>
      <w:r>
        <w:t>呵佛招禍</w:t>
      </w:r>
      <w:r w:rsidRPr="00A90C4F">
        <w:rPr>
          <w:rFonts w:hint="eastAsia"/>
        </w:rPr>
        <w:t>章</w:t>
      </w:r>
    </w:p>
    <w:p w14:paraId="0D5707D1" w14:textId="77777777" w:rsidR="001636CA" w:rsidRDefault="001636CA" w:rsidP="001636CA">
      <w:pPr>
        <w:pStyle w:val="a7"/>
      </w:pPr>
      <w:r w:rsidRPr="00DC6577">
        <w:rPr>
          <w:rFonts w:hint="eastAsia"/>
        </w:rPr>
        <w:t>有人聞佛道守大仁慈，以惡來，以善往，故來罵。佛默然不答，愍之癡冥狂愚使然。罵止，問曰：</w:t>
      </w:r>
      <w:r>
        <w:rPr>
          <w:rFonts w:hint="eastAsia"/>
        </w:rPr>
        <w:t>“</w:t>
      </w:r>
      <w:r w:rsidRPr="00DC6577">
        <w:rPr>
          <w:rFonts w:hint="eastAsia"/>
        </w:rPr>
        <w:t>子以禮從人，其人不納，實禮如之乎？</w:t>
      </w:r>
      <w:r>
        <w:rPr>
          <w:rFonts w:hint="eastAsia"/>
        </w:rPr>
        <w:t>”</w:t>
      </w:r>
      <w:r w:rsidRPr="00DC6577">
        <w:rPr>
          <w:rFonts w:hint="eastAsia"/>
        </w:rPr>
        <w:t>曰：</w:t>
      </w:r>
      <w:r>
        <w:rPr>
          <w:rFonts w:hint="eastAsia"/>
        </w:rPr>
        <w:t>“</w:t>
      </w:r>
      <w:r w:rsidRPr="00DC6577">
        <w:rPr>
          <w:rFonts w:hint="eastAsia"/>
        </w:rPr>
        <w:t>持歸。</w:t>
      </w:r>
      <w:r>
        <w:rPr>
          <w:rFonts w:hint="eastAsia"/>
        </w:rPr>
        <w:t>”“</w:t>
      </w:r>
      <w:r w:rsidRPr="00DC6577">
        <w:rPr>
          <w:rFonts w:hint="eastAsia"/>
        </w:rPr>
        <w:t>今子罵我，我亦不納，子自持歸，禍子身矣！猶響應聲，影之追形，終無免離，慎為惡也。</w:t>
      </w:r>
      <w:r>
        <w:rPr>
          <w:rFonts w:hint="eastAsia"/>
        </w:rPr>
        <w:t>”</w:t>
      </w:r>
      <w:r>
        <w:rPr>
          <w:rStyle w:val="a5"/>
        </w:rPr>
        <w:footnoteReference w:id="13"/>
      </w:r>
    </w:p>
    <w:p w14:paraId="5ED39C04" w14:textId="77777777" w:rsidR="001636CA" w:rsidRDefault="001636CA" w:rsidP="001636CA">
      <w:pPr>
        <w:ind w:firstLine="480"/>
      </w:pPr>
      <w:r>
        <w:rPr>
          <w:rFonts w:hint="eastAsia"/>
        </w:rPr>
        <w:t>此段以實例言如何面對惡人。若他人辱罵，修道者應以慈心觀之，不生惡心，不受外界惡行干擾。之後方便教化，使惡行者認識到惡行終將禍害自身，應慎為惡行。</w:t>
      </w:r>
    </w:p>
    <w:p w14:paraId="77151D0B" w14:textId="77777777" w:rsidR="001636CA" w:rsidRDefault="001636CA" w:rsidP="001636CA">
      <w:pPr>
        <w:pStyle w:val="a6"/>
        <w:numPr>
          <w:ilvl w:val="0"/>
          <w:numId w:val="1"/>
        </w:numPr>
        <w:ind w:firstLineChars="0"/>
      </w:pPr>
      <w:r w:rsidRPr="00A90C4F">
        <w:rPr>
          <w:rFonts w:hint="eastAsia"/>
        </w:rPr>
        <w:t>害賢滅已章</w:t>
      </w:r>
    </w:p>
    <w:p w14:paraId="000815CD" w14:textId="77777777" w:rsidR="001636CA" w:rsidRDefault="001636CA" w:rsidP="001636CA">
      <w:pPr>
        <w:pStyle w:val="a7"/>
      </w:pPr>
      <w:r w:rsidRPr="0029252F">
        <w:rPr>
          <w:rFonts w:hint="eastAsia"/>
        </w:rPr>
        <w:t>佛言：</w:t>
      </w:r>
      <w:r>
        <w:rPr>
          <w:rFonts w:hint="eastAsia"/>
        </w:rPr>
        <w:t>“</w:t>
      </w:r>
      <w:r w:rsidRPr="0029252F">
        <w:rPr>
          <w:rFonts w:hint="eastAsia"/>
        </w:rPr>
        <w:t>惡人害賢者，猶仰天而唾，唾不污天，還污己身；逆風坋人，</w:t>
      </w:r>
      <w:r w:rsidRPr="0029252F">
        <w:rPr>
          <w:rFonts w:hint="eastAsia"/>
        </w:rPr>
        <w:lastRenderedPageBreak/>
        <w:t>塵不污彼，還坋于身。賢者不毀，禍必滅己也。</w:t>
      </w:r>
      <w:r>
        <w:rPr>
          <w:rFonts w:hint="eastAsia"/>
        </w:rPr>
        <w:t>”</w:t>
      </w:r>
      <w:r>
        <w:rPr>
          <w:rStyle w:val="a5"/>
        </w:rPr>
        <w:footnoteReference w:id="14"/>
      </w:r>
    </w:p>
    <w:p w14:paraId="5139150A" w14:textId="77777777" w:rsidR="001636CA" w:rsidRDefault="001636CA" w:rsidP="001636CA">
      <w:pPr>
        <w:ind w:firstLine="480"/>
      </w:pPr>
      <w:r>
        <w:rPr>
          <w:rFonts w:hint="eastAsia"/>
        </w:rPr>
        <w:t>此段接前段，依舊在談如何看待妨害修行者的行為。人不可行惡，惡終究妨害到自身。試探對方是否為賢聖而故意行惡者，同理。</w:t>
      </w:r>
    </w:p>
    <w:p w14:paraId="15E909FC" w14:textId="77777777" w:rsidR="001636CA" w:rsidRDefault="001636CA" w:rsidP="001636CA">
      <w:pPr>
        <w:pStyle w:val="a6"/>
        <w:numPr>
          <w:ilvl w:val="0"/>
          <w:numId w:val="1"/>
        </w:numPr>
        <w:ind w:firstLineChars="0"/>
      </w:pPr>
      <w:r w:rsidRPr="00A90C4F">
        <w:rPr>
          <w:rFonts w:hint="eastAsia"/>
        </w:rPr>
        <w:t>助施得福章</w:t>
      </w:r>
    </w:p>
    <w:p w14:paraId="2830D87F" w14:textId="77777777" w:rsidR="001636CA" w:rsidRDefault="001636CA" w:rsidP="001636CA">
      <w:pPr>
        <w:pStyle w:val="a7"/>
      </w:pPr>
      <w:r>
        <w:rPr>
          <w:rFonts w:hint="eastAsia"/>
        </w:rPr>
        <w:t>佛言：“夫人為道務博愛，博哀施德莫大施。守志奉道，其福甚大；覩人施道，助之歡喜，亦得福報。”質曰：“彼福不當減乎？”佛言：“猶若炬火，數千百人，各以炬來，取其火去，熟食、除冥，彼火如故，福亦如之。”</w:t>
      </w:r>
      <w:r>
        <w:rPr>
          <w:rStyle w:val="a5"/>
        </w:rPr>
        <w:footnoteReference w:id="15"/>
      </w:r>
    </w:p>
    <w:p w14:paraId="74EE52B4" w14:textId="77777777" w:rsidR="001636CA" w:rsidRDefault="001636CA" w:rsidP="001636CA">
      <w:pPr>
        <w:ind w:firstLine="480"/>
      </w:pPr>
      <w:r>
        <w:rPr>
          <w:rFonts w:hint="eastAsia"/>
        </w:rPr>
        <w:t>此段教人用布施修得福報。如前文言，《四十二章經》為向百姓傳教之語，福報之語亦能牽引修道之心，使人向善去惡，漸入佛道。</w:t>
      </w:r>
    </w:p>
    <w:p w14:paraId="75E7CA09" w14:textId="77777777" w:rsidR="001636CA" w:rsidRDefault="001636CA" w:rsidP="001636CA">
      <w:pPr>
        <w:pStyle w:val="a6"/>
        <w:numPr>
          <w:ilvl w:val="0"/>
          <w:numId w:val="1"/>
        </w:numPr>
        <w:ind w:firstLineChars="0"/>
      </w:pPr>
      <w:r w:rsidRPr="00A90C4F">
        <w:rPr>
          <w:rFonts w:hint="eastAsia"/>
        </w:rPr>
        <w:t>舉田較勝章</w:t>
      </w:r>
    </w:p>
    <w:p w14:paraId="583EA4D8" w14:textId="77777777" w:rsidR="001636CA" w:rsidRDefault="001636CA" w:rsidP="001636CA">
      <w:pPr>
        <w:pStyle w:val="a7"/>
      </w:pPr>
      <w:r w:rsidRPr="0029252F">
        <w:rPr>
          <w:rFonts w:hint="eastAsia"/>
        </w:rPr>
        <w:t>佛言：</w:t>
      </w:r>
      <w:r>
        <w:rPr>
          <w:rFonts w:hint="eastAsia"/>
        </w:rPr>
        <w:t>“</w:t>
      </w:r>
      <w:r w:rsidRPr="0029252F">
        <w:rPr>
          <w:rFonts w:hint="eastAsia"/>
        </w:rPr>
        <w:t>飯凡人百不如飯一善人，飯善人千不如飯持五戒者一人，飯持五戒者萬人不如飯一須陀洹，飯須陀洹百萬不如飯一斯陀含，飯斯陀含千萬不如飯一阿那含，飯阿那含一億不如飯一阿羅漢，飯阿羅漢十億不如飯辟支佛一人，飯辟支佛百億不如以三尊之教度其一世二親，教親千億不如飯一佛——學願求佛，欲濟眾生也。飯善人福最深重，凡人事天地鬼神，不如孝其親矣，二親最神也。</w:t>
      </w:r>
      <w:r>
        <w:rPr>
          <w:rFonts w:hint="eastAsia"/>
        </w:rPr>
        <w:t>”</w:t>
      </w:r>
      <w:r>
        <w:rPr>
          <w:rStyle w:val="a5"/>
        </w:rPr>
        <w:footnoteReference w:id="16"/>
      </w:r>
    </w:p>
    <w:p w14:paraId="7646C9C2" w14:textId="77777777" w:rsidR="001636CA" w:rsidRDefault="001636CA" w:rsidP="001636CA">
      <w:pPr>
        <w:ind w:firstLine="480"/>
      </w:pPr>
      <w:r>
        <w:rPr>
          <w:rFonts w:hint="eastAsia"/>
        </w:rPr>
        <w:t>此段承前段，談供養之奧旨。供養道行越精深的修行者，所獲福德也就越胜，，不過眾生供養佛，佛亦為眾生。至於事雙親和事佛之語，各本差別較大。真宗註本刪去“</w:t>
      </w:r>
      <w:r w:rsidRPr="0029252F">
        <w:rPr>
          <w:rFonts w:hint="eastAsia"/>
        </w:rPr>
        <w:t>飯善人福最深重</w:t>
      </w:r>
      <w:r>
        <w:rPr>
          <w:rFonts w:hint="eastAsia"/>
        </w:rPr>
        <w:t>”整句，稱“</w:t>
      </w:r>
      <w:r w:rsidRPr="00663681">
        <w:rPr>
          <w:rFonts w:hint="eastAsia"/>
        </w:rPr>
        <w:t>飯百億辟支佛</w:t>
      </w:r>
      <w:r>
        <w:rPr>
          <w:rFonts w:hint="eastAsia"/>
        </w:rPr>
        <w:t>，</w:t>
      </w:r>
      <w:r w:rsidRPr="00663681">
        <w:rPr>
          <w:rFonts w:hint="eastAsia"/>
        </w:rPr>
        <w:t>不如飯一三世諸佛</w:t>
      </w:r>
      <w:r>
        <w:rPr>
          <w:rFonts w:hint="eastAsia"/>
        </w:rPr>
        <w:t>，</w:t>
      </w:r>
      <w:r w:rsidRPr="00663681">
        <w:rPr>
          <w:rFonts w:hint="eastAsia"/>
        </w:rPr>
        <w:t>飯千億三世諸佛</w:t>
      </w:r>
      <w:r>
        <w:rPr>
          <w:rFonts w:hint="eastAsia"/>
        </w:rPr>
        <w:t>，</w:t>
      </w:r>
      <w:r w:rsidRPr="00663681">
        <w:rPr>
          <w:rFonts w:hint="eastAsia"/>
        </w:rPr>
        <w:t>不如飯一無念無住無修無證之者</w:t>
      </w:r>
      <w:r>
        <w:rPr>
          <w:rFonts w:hint="eastAsia"/>
        </w:rPr>
        <w:t>”</w:t>
      </w:r>
      <w:r>
        <w:rPr>
          <w:rStyle w:val="a5"/>
        </w:rPr>
        <w:footnoteReference w:id="17"/>
      </w:r>
      <w:r>
        <w:rPr>
          <w:rFonts w:hint="eastAsia"/>
        </w:rPr>
        <w:t>；守遂注本則單獨刪去“</w:t>
      </w:r>
      <w:r w:rsidRPr="0029252F">
        <w:rPr>
          <w:rFonts w:hint="eastAsia"/>
        </w:rPr>
        <w:t>飯善人福最深重</w:t>
      </w:r>
      <w:r>
        <w:rPr>
          <w:rFonts w:hint="eastAsia"/>
        </w:rPr>
        <w:t>”，後文“</w:t>
      </w:r>
      <w:r w:rsidRPr="0029252F">
        <w:rPr>
          <w:rFonts w:hint="eastAsia"/>
        </w:rPr>
        <w:t>凡人事天地鬼神</w:t>
      </w:r>
      <w:r>
        <w:rPr>
          <w:rFonts w:hint="eastAsia"/>
        </w:rPr>
        <w:t>”等語單列一句，亦將前文改為“</w:t>
      </w:r>
      <w:r w:rsidRPr="00663681">
        <w:rPr>
          <w:rFonts w:hint="eastAsia"/>
        </w:rPr>
        <w:t>飯百億</w:t>
      </w:r>
      <w:r w:rsidRPr="00663681">
        <w:rPr>
          <w:rFonts w:hint="eastAsia"/>
        </w:rPr>
        <w:lastRenderedPageBreak/>
        <w:t>辟支佛不如飯一三世諸佛</w:t>
      </w:r>
      <w:r>
        <w:rPr>
          <w:rFonts w:hint="eastAsia"/>
        </w:rPr>
        <w:t>，</w:t>
      </w:r>
      <w:r w:rsidRPr="00663681">
        <w:rPr>
          <w:rFonts w:hint="eastAsia"/>
        </w:rPr>
        <w:t>飯千億三世諸佛不如飯一無念無住無修無證之者</w:t>
      </w:r>
      <w:r>
        <w:rPr>
          <w:rFonts w:hint="eastAsia"/>
        </w:rPr>
        <w:t>”</w:t>
      </w:r>
      <w:r>
        <w:rPr>
          <w:rStyle w:val="a5"/>
        </w:rPr>
        <w:footnoteReference w:id="18"/>
      </w:r>
      <w:r>
        <w:rPr>
          <w:rFonts w:hint="eastAsia"/>
        </w:rPr>
        <w:t>，一方面把“</w:t>
      </w:r>
      <w:r w:rsidRPr="00663681">
        <w:rPr>
          <w:rFonts w:hint="eastAsia"/>
        </w:rPr>
        <w:t>無念無住無修無證之者</w:t>
      </w:r>
      <w:r>
        <w:rPr>
          <w:rFonts w:hint="eastAsia"/>
        </w:rPr>
        <w:t>”放到比佛還尊勝的地位，另一方面則有了</w:t>
      </w:r>
      <w:r>
        <w:rPr>
          <w:rFonts w:hint="eastAsia"/>
        </w:rPr>
        <w:t xml:space="preserve"> </w:t>
      </w:r>
      <w:r>
        <w:rPr>
          <w:rFonts w:hint="eastAsia"/>
        </w:rPr>
        <w:t>“</w:t>
      </w:r>
      <w:r w:rsidRPr="00663681">
        <w:rPr>
          <w:rFonts w:hint="eastAsia"/>
        </w:rPr>
        <w:t>三世諸佛</w:t>
      </w:r>
      <w:r>
        <w:rPr>
          <w:rFonts w:hint="eastAsia"/>
        </w:rPr>
        <w:t>”之概念，均不符漢時佛教情況。如此，可略見《四十二章經》被刪改之程度。不過，“</w:t>
      </w:r>
      <w:r w:rsidRPr="0029252F">
        <w:rPr>
          <w:rFonts w:hint="eastAsia"/>
        </w:rPr>
        <w:t>飯善人福最深重</w:t>
      </w:r>
      <w:r>
        <w:rPr>
          <w:rFonts w:hint="eastAsia"/>
        </w:rPr>
        <w:t>”一句的確與前文“</w:t>
      </w:r>
      <w:r w:rsidRPr="002C18E8">
        <w:rPr>
          <w:rFonts w:hint="eastAsia"/>
        </w:rPr>
        <w:t>飯善人千不如飯持五戒者一人</w:t>
      </w:r>
      <w:r>
        <w:rPr>
          <w:rFonts w:hint="eastAsia"/>
        </w:rPr>
        <w:t>”之語相衝突；稱二親最神，則為何“</w:t>
      </w:r>
      <w:r w:rsidRPr="0029252F">
        <w:rPr>
          <w:rFonts w:hint="eastAsia"/>
        </w:rPr>
        <w:t>教親千億不如飯一佛</w:t>
      </w:r>
      <w:r>
        <w:rPr>
          <w:rFonts w:hint="eastAsia"/>
        </w:rPr>
        <w:t>”呢？本文疑“</w:t>
      </w:r>
      <w:r w:rsidRPr="0029252F">
        <w:rPr>
          <w:rFonts w:hint="eastAsia"/>
        </w:rPr>
        <w:t>飯善人福最深重</w:t>
      </w:r>
      <w:r>
        <w:rPr>
          <w:rFonts w:hint="eastAsia"/>
        </w:rPr>
        <w:t>”整句為後世註解之語，誤入經文正篇。供養雙親，本是天經地義之事，自然重過供養鬼神。但沙門辭親出家，可以教親，無法飯親；凡人則以孝養雙親為勝，不能教親。雖如此，各司其職，求道者供養法，營生者供養財，不違天道，自然供養。</w:t>
      </w:r>
    </w:p>
    <w:p w14:paraId="14B708C5" w14:textId="77777777" w:rsidR="001636CA" w:rsidRDefault="001636CA" w:rsidP="001636CA">
      <w:pPr>
        <w:pStyle w:val="a6"/>
        <w:numPr>
          <w:ilvl w:val="0"/>
          <w:numId w:val="1"/>
        </w:numPr>
        <w:ind w:left="993" w:firstLineChars="0"/>
      </w:pPr>
      <w:r>
        <w:t>詳難勉行</w:t>
      </w:r>
      <w:r w:rsidRPr="00A90C4F">
        <w:rPr>
          <w:rFonts w:hint="eastAsia"/>
        </w:rPr>
        <w:t>章</w:t>
      </w:r>
    </w:p>
    <w:p w14:paraId="4CD8399E" w14:textId="77777777" w:rsidR="001636CA" w:rsidRDefault="001636CA" w:rsidP="001636CA">
      <w:pPr>
        <w:pStyle w:val="a7"/>
      </w:pPr>
      <w:r w:rsidRPr="0025179D">
        <w:rPr>
          <w:rFonts w:hint="eastAsia"/>
        </w:rPr>
        <w:t>佛言：</w:t>
      </w:r>
      <w:r>
        <w:rPr>
          <w:rFonts w:hint="eastAsia"/>
        </w:rPr>
        <w:t>“</w:t>
      </w:r>
      <w:r w:rsidRPr="0025179D">
        <w:rPr>
          <w:rFonts w:hint="eastAsia"/>
        </w:rPr>
        <w:t>天下有五難：貧窮布施難、豪貴學道難、制命不死難、得覩佛經難、生值佛世難。</w:t>
      </w:r>
      <w:r>
        <w:rPr>
          <w:rFonts w:hint="eastAsia"/>
        </w:rPr>
        <w:t>”</w:t>
      </w:r>
      <w:r>
        <w:rPr>
          <w:rStyle w:val="a5"/>
        </w:rPr>
        <w:footnoteReference w:id="19"/>
      </w:r>
    </w:p>
    <w:p w14:paraId="1E274A40" w14:textId="77777777" w:rsidR="001636CA" w:rsidRDefault="001636CA" w:rsidP="001636CA">
      <w:pPr>
        <w:ind w:firstLine="480"/>
      </w:pPr>
      <w:r>
        <w:rPr>
          <w:rFonts w:hint="eastAsia"/>
        </w:rPr>
        <w:t>此段言學道之五難，勸世人珍惜聽法機會，勉力修行。所謂“</w:t>
      </w:r>
      <w:r w:rsidRPr="0025179D">
        <w:rPr>
          <w:rFonts w:hint="eastAsia"/>
        </w:rPr>
        <w:t>貧窮布施難、豪貴學道難</w:t>
      </w:r>
      <w:r>
        <w:rPr>
          <w:rFonts w:hint="eastAsia"/>
        </w:rPr>
        <w:t>”，均因我執我慢，執著世財、五欲快樂，輕視善法故。所謂“</w:t>
      </w:r>
      <w:r w:rsidRPr="0025179D">
        <w:rPr>
          <w:rFonts w:hint="eastAsia"/>
        </w:rPr>
        <w:t>制命不死難</w:t>
      </w:r>
      <w:r>
        <w:rPr>
          <w:rFonts w:hint="eastAsia"/>
        </w:rPr>
        <w:t>”，人若輕善法，無從修果，故輪轉生死三途，難以解脫。所謂“得</w:t>
      </w:r>
      <w:r w:rsidRPr="00F735A6">
        <w:rPr>
          <w:rFonts w:hint="eastAsia"/>
        </w:rPr>
        <w:t>覩佛經難、生值佛世難</w:t>
      </w:r>
      <w:r>
        <w:rPr>
          <w:rFonts w:hint="eastAsia"/>
        </w:rPr>
        <w:t>”，人若世世輕善法，與善法之間的障礙則越深，縱使得視佛經，也熟視無睹；得逢真佛，亦恍若路人。何況佛經難得、佛世更難得呢？真宗註本和守遂註本均添加十五難“</w:t>
      </w:r>
      <w:r w:rsidRPr="00FF1287">
        <w:rPr>
          <w:rFonts w:hint="eastAsia"/>
        </w:rPr>
        <w:t>忍色忍欲難</w:t>
      </w:r>
      <w:r>
        <w:rPr>
          <w:rFonts w:hint="eastAsia"/>
        </w:rPr>
        <w:t>、</w:t>
      </w:r>
      <w:r w:rsidRPr="00FF1287">
        <w:rPr>
          <w:rFonts w:hint="eastAsia"/>
        </w:rPr>
        <w:t>見好不求難</w:t>
      </w:r>
      <w:r>
        <w:rPr>
          <w:rFonts w:hint="eastAsia"/>
        </w:rPr>
        <w:t>、</w:t>
      </w:r>
      <w:r w:rsidRPr="00FF1287">
        <w:rPr>
          <w:rFonts w:hint="eastAsia"/>
        </w:rPr>
        <w:t>被辱不瞋難</w:t>
      </w:r>
      <w:r>
        <w:rPr>
          <w:rFonts w:hint="eastAsia"/>
        </w:rPr>
        <w:t>、</w:t>
      </w:r>
      <w:r w:rsidRPr="00FF1287">
        <w:rPr>
          <w:rFonts w:hint="eastAsia"/>
        </w:rPr>
        <w:t>有勢不臨難</w:t>
      </w:r>
      <w:r>
        <w:rPr>
          <w:rFonts w:hint="eastAsia"/>
        </w:rPr>
        <w:t>、</w:t>
      </w:r>
      <w:r w:rsidRPr="00FF1287">
        <w:rPr>
          <w:rFonts w:hint="eastAsia"/>
        </w:rPr>
        <w:t>觸事無心難</w:t>
      </w:r>
      <w:r>
        <w:rPr>
          <w:rFonts w:hint="eastAsia"/>
        </w:rPr>
        <w:t>、</w:t>
      </w:r>
      <w:r w:rsidRPr="00FF1287">
        <w:rPr>
          <w:rFonts w:hint="eastAsia"/>
        </w:rPr>
        <w:t>廣學博究難</w:t>
      </w:r>
      <w:r>
        <w:rPr>
          <w:rFonts w:hint="eastAsia"/>
        </w:rPr>
        <w:t>、</w:t>
      </w:r>
      <w:r w:rsidRPr="00FF1287">
        <w:rPr>
          <w:rFonts w:hint="eastAsia"/>
        </w:rPr>
        <w:t>除滅我慢難</w:t>
      </w:r>
      <w:r>
        <w:rPr>
          <w:rFonts w:hint="eastAsia"/>
        </w:rPr>
        <w:t>、</w:t>
      </w:r>
      <w:r w:rsidRPr="00FF1287">
        <w:rPr>
          <w:rFonts w:hint="eastAsia"/>
        </w:rPr>
        <w:t>不輕未學難</w:t>
      </w:r>
      <w:r>
        <w:rPr>
          <w:rFonts w:hint="eastAsia"/>
        </w:rPr>
        <w:t>、</w:t>
      </w:r>
      <w:r w:rsidRPr="00FF1287">
        <w:rPr>
          <w:rFonts w:hint="eastAsia"/>
        </w:rPr>
        <w:t>心行平等難</w:t>
      </w:r>
      <w:r>
        <w:rPr>
          <w:rFonts w:hint="eastAsia"/>
        </w:rPr>
        <w:t>、</w:t>
      </w:r>
      <w:r w:rsidRPr="00FF1287">
        <w:rPr>
          <w:rFonts w:hint="eastAsia"/>
        </w:rPr>
        <w:t>不說是非難</w:t>
      </w:r>
      <w:r>
        <w:rPr>
          <w:rFonts w:hint="eastAsia"/>
        </w:rPr>
        <w:t>、</w:t>
      </w:r>
      <w:r w:rsidRPr="00FF1287">
        <w:rPr>
          <w:rFonts w:hint="eastAsia"/>
        </w:rPr>
        <w:t>會善知識難</w:t>
      </w:r>
      <w:r>
        <w:rPr>
          <w:rFonts w:hint="eastAsia"/>
        </w:rPr>
        <w:t>、</w:t>
      </w:r>
      <w:r w:rsidRPr="00FF1287">
        <w:rPr>
          <w:rFonts w:hint="eastAsia"/>
        </w:rPr>
        <w:t>見性學道難</w:t>
      </w:r>
      <w:r>
        <w:rPr>
          <w:rFonts w:hint="eastAsia"/>
        </w:rPr>
        <w:t>、</w:t>
      </w:r>
      <w:r w:rsidRPr="00FF1287">
        <w:rPr>
          <w:rFonts w:hint="eastAsia"/>
        </w:rPr>
        <w:t>隨化度人難</w:t>
      </w:r>
      <w:r>
        <w:rPr>
          <w:rFonts w:hint="eastAsia"/>
        </w:rPr>
        <w:t>、</w:t>
      </w:r>
      <w:r w:rsidRPr="00FF1287">
        <w:rPr>
          <w:rFonts w:hint="eastAsia"/>
        </w:rPr>
        <w:t>覩境不動難</w:t>
      </w:r>
      <w:r>
        <w:rPr>
          <w:rFonts w:hint="eastAsia"/>
        </w:rPr>
        <w:t>、</w:t>
      </w:r>
      <w:r w:rsidRPr="00FF1287">
        <w:rPr>
          <w:rFonts w:hint="eastAsia"/>
        </w:rPr>
        <w:t>善解方便難</w:t>
      </w:r>
      <w:r>
        <w:rPr>
          <w:rFonts w:hint="eastAsia"/>
        </w:rPr>
        <w:t>”</w:t>
      </w:r>
      <w:r>
        <w:rPr>
          <w:rStyle w:val="a5"/>
        </w:rPr>
        <w:footnoteReference w:id="20"/>
      </w:r>
      <w:r>
        <w:rPr>
          <w:rFonts w:hint="eastAsia"/>
        </w:rPr>
        <w:t>，共二十難。竊以為二十難太多，不方便民眾記憶，且意思多有重複，不如放入疏解，供聰敏精進者參考。</w:t>
      </w:r>
    </w:p>
    <w:p w14:paraId="645849A5" w14:textId="77777777" w:rsidR="001636CA" w:rsidRDefault="001636CA" w:rsidP="001636CA">
      <w:pPr>
        <w:pStyle w:val="a6"/>
        <w:numPr>
          <w:ilvl w:val="0"/>
          <w:numId w:val="1"/>
        </w:numPr>
        <w:ind w:left="993" w:firstLineChars="0"/>
      </w:pPr>
      <w:r>
        <w:t>守導淨命</w:t>
      </w:r>
      <w:r w:rsidRPr="00A90C4F">
        <w:rPr>
          <w:rFonts w:hint="eastAsia"/>
        </w:rPr>
        <w:t>章</w:t>
      </w:r>
    </w:p>
    <w:p w14:paraId="2A0E3B53" w14:textId="77777777" w:rsidR="001636CA" w:rsidRDefault="001636CA" w:rsidP="001636CA">
      <w:pPr>
        <w:pStyle w:val="a7"/>
      </w:pPr>
      <w:r>
        <w:rPr>
          <w:rFonts w:hint="eastAsia"/>
        </w:rPr>
        <w:t>有沙門問佛：“以何緣得道？奈何知宿命？”佛言：“道無形，知之無益，</w:t>
      </w:r>
      <w:r>
        <w:rPr>
          <w:rFonts w:hint="eastAsia"/>
        </w:rPr>
        <w:lastRenderedPageBreak/>
        <w:t>要當守志行；譬如磨鏡，垢去明存，即自見形，斷欲守空，即見道真，知宿命矣。”</w:t>
      </w:r>
      <w:r>
        <w:rPr>
          <w:rStyle w:val="a5"/>
        </w:rPr>
        <w:footnoteReference w:id="21"/>
      </w:r>
    </w:p>
    <w:p w14:paraId="7F06A6B5" w14:textId="77777777" w:rsidR="001636CA" w:rsidRDefault="001636CA" w:rsidP="001636CA">
      <w:pPr>
        <w:ind w:firstLine="480"/>
      </w:pPr>
      <w:r>
        <w:rPr>
          <w:rFonts w:hint="eastAsia"/>
        </w:rPr>
        <w:t>此段言知宿命未必得道，而得道自然知宿命。與其執著於形而上的空談，不如切身實踐，磨去貪嗔癡，露出清淨的真如本體，則自然曉知本質，何況宿命。</w:t>
      </w:r>
    </w:p>
    <w:p w14:paraId="3D365980" w14:textId="77777777" w:rsidR="001636CA" w:rsidRDefault="001636CA" w:rsidP="001636CA">
      <w:pPr>
        <w:pStyle w:val="a6"/>
        <w:numPr>
          <w:ilvl w:val="0"/>
          <w:numId w:val="1"/>
        </w:numPr>
        <w:ind w:left="993" w:firstLineChars="0"/>
      </w:pPr>
      <w:r w:rsidRPr="00A90C4F">
        <w:rPr>
          <w:rFonts w:hint="eastAsia"/>
        </w:rPr>
        <w:t>行善志大章</w:t>
      </w:r>
    </w:p>
    <w:p w14:paraId="69146521" w14:textId="77777777" w:rsidR="001636CA" w:rsidRDefault="001636CA" w:rsidP="001636CA">
      <w:pPr>
        <w:pStyle w:val="a7"/>
      </w:pPr>
      <w:r w:rsidRPr="002662CD">
        <w:rPr>
          <w:rFonts w:hint="eastAsia"/>
        </w:rPr>
        <w:t>佛言：</w:t>
      </w:r>
      <w:r>
        <w:rPr>
          <w:rFonts w:hint="eastAsia"/>
        </w:rPr>
        <w:t>“</w:t>
      </w:r>
      <w:r w:rsidRPr="002662CD">
        <w:rPr>
          <w:rFonts w:hint="eastAsia"/>
        </w:rPr>
        <w:t>何者為善？唯行道善。何者最大？志與道合大。何者多力？忍辱最健，忍者無怨，必為人尊。何者最明？心垢除、惡行滅，內清淨無瑕；未有天地，逮于今日，十方所有，未見之萌，得無不知、無不見、無不聞，得一切智，可謂明乎。</w:t>
      </w:r>
      <w:r>
        <w:rPr>
          <w:rFonts w:hint="eastAsia"/>
        </w:rPr>
        <w:t>”</w:t>
      </w:r>
      <w:r>
        <w:rPr>
          <w:rStyle w:val="a5"/>
        </w:rPr>
        <w:footnoteReference w:id="22"/>
      </w:r>
    </w:p>
    <w:p w14:paraId="4E7896D4" w14:textId="77777777" w:rsidR="001636CA" w:rsidRDefault="001636CA" w:rsidP="001636CA">
      <w:pPr>
        <w:ind w:firstLine="480"/>
      </w:pPr>
      <w:r>
        <w:rPr>
          <w:rFonts w:hint="eastAsia"/>
        </w:rPr>
        <w:t>此段言何為善、大、多力、明。行道即為善，有志行道即為大，為行道而能忍為多力，最終達至“明”的大智慧境界。</w:t>
      </w:r>
    </w:p>
    <w:p w14:paraId="033F15D1" w14:textId="77777777" w:rsidR="001636CA" w:rsidRDefault="001636CA" w:rsidP="001636CA">
      <w:pPr>
        <w:pStyle w:val="a6"/>
        <w:numPr>
          <w:ilvl w:val="0"/>
          <w:numId w:val="1"/>
        </w:numPr>
        <w:ind w:left="993" w:firstLineChars="0"/>
      </w:pPr>
      <w:r>
        <w:t>澄濁見道</w:t>
      </w:r>
      <w:r w:rsidRPr="00A90C4F">
        <w:rPr>
          <w:rFonts w:hint="eastAsia"/>
        </w:rPr>
        <w:t>章</w:t>
      </w:r>
    </w:p>
    <w:p w14:paraId="26349B64" w14:textId="77777777" w:rsidR="001636CA" w:rsidRDefault="001636CA" w:rsidP="001636CA">
      <w:pPr>
        <w:pStyle w:val="a7"/>
      </w:pPr>
      <w:r w:rsidRPr="003D4914">
        <w:rPr>
          <w:rFonts w:hint="eastAsia"/>
        </w:rPr>
        <w:t>佛言：</w:t>
      </w:r>
      <w:r>
        <w:rPr>
          <w:rFonts w:hint="eastAsia"/>
        </w:rPr>
        <w:t>“</w:t>
      </w:r>
      <w:r w:rsidRPr="003D4914">
        <w:rPr>
          <w:rFonts w:hint="eastAsia"/>
        </w:rPr>
        <w:t>人懷愛欲不見道，譬如濁水，以五彩投其中，致力攪之，眾人共臨水上，無能覩其影者；愛欲交錯，心中為濁，故不見道；水澄穢除，清淨無垢，即自見形。猛火著釜下，中水踊躍，以布覆上，眾生照臨，亦無覩其影者；心中本有三毒涌沸在內，五蓋覆外，終不見道；要心垢盡，乃知魂靈所從來，生死所趣向，諸佛國土、道德所在耳。</w:t>
      </w:r>
      <w:r>
        <w:rPr>
          <w:rFonts w:hint="eastAsia"/>
        </w:rPr>
        <w:t>”</w:t>
      </w:r>
      <w:r>
        <w:rPr>
          <w:rStyle w:val="a5"/>
        </w:rPr>
        <w:footnoteReference w:id="23"/>
      </w:r>
    </w:p>
    <w:p w14:paraId="4B3A021A" w14:textId="77777777" w:rsidR="001636CA" w:rsidRDefault="001636CA" w:rsidP="001636CA">
      <w:pPr>
        <w:ind w:firstLine="480"/>
      </w:pPr>
      <w:r>
        <w:rPr>
          <w:rFonts w:hint="eastAsia"/>
        </w:rPr>
        <w:t>此段言人若斷愛欲、去三毒五欲，則可見道。佛用譬喻，言</w:t>
      </w:r>
      <w:r w:rsidRPr="003D4914">
        <w:rPr>
          <w:rFonts w:hint="eastAsia"/>
        </w:rPr>
        <w:t>愛欲</w:t>
      </w:r>
      <w:r>
        <w:rPr>
          <w:rFonts w:hint="eastAsia"/>
        </w:rPr>
        <w:t>為五彩之濁，污染清水；三毒為猛火，使心不安寧；五欲為蓋布，使人不見道。若見道，則通宿命，曉如何往生佛國。</w:t>
      </w:r>
    </w:p>
    <w:p w14:paraId="0B6F87D3" w14:textId="77777777" w:rsidR="001636CA" w:rsidRDefault="001636CA" w:rsidP="001636CA">
      <w:pPr>
        <w:pStyle w:val="a6"/>
        <w:numPr>
          <w:ilvl w:val="0"/>
          <w:numId w:val="1"/>
        </w:numPr>
        <w:ind w:left="993" w:firstLineChars="0"/>
      </w:pPr>
      <w:r w:rsidRPr="00A90C4F">
        <w:rPr>
          <w:rFonts w:hint="eastAsia"/>
        </w:rPr>
        <w:t>滅暗存明章</w:t>
      </w:r>
    </w:p>
    <w:p w14:paraId="50BA5E1A" w14:textId="77777777" w:rsidR="001636CA" w:rsidRDefault="001636CA" w:rsidP="001636CA">
      <w:pPr>
        <w:pStyle w:val="a7"/>
      </w:pPr>
      <w:r w:rsidRPr="00C1772F">
        <w:rPr>
          <w:rFonts w:hint="eastAsia"/>
        </w:rPr>
        <w:t>佛言：</w:t>
      </w:r>
      <w:r>
        <w:rPr>
          <w:rFonts w:hint="eastAsia"/>
        </w:rPr>
        <w:t>“</w:t>
      </w:r>
      <w:r w:rsidRPr="00C1772F">
        <w:rPr>
          <w:rFonts w:hint="eastAsia"/>
        </w:rPr>
        <w:t>夫為道者，譬如持炬火入冥室中，其冥即滅而明在，學道見諦，</w:t>
      </w:r>
      <w:r w:rsidRPr="00C1772F">
        <w:rPr>
          <w:rFonts w:hint="eastAsia"/>
        </w:rPr>
        <w:lastRenderedPageBreak/>
        <w:t>愚癡都滅，得無不見。</w:t>
      </w:r>
      <w:r>
        <w:rPr>
          <w:rFonts w:hint="eastAsia"/>
        </w:rPr>
        <w:t>”</w:t>
      </w:r>
      <w:r>
        <w:rPr>
          <w:rStyle w:val="a5"/>
        </w:rPr>
        <w:footnoteReference w:id="24"/>
      </w:r>
    </w:p>
    <w:p w14:paraId="18B8EAFB" w14:textId="77777777" w:rsidR="001636CA" w:rsidRDefault="001636CA" w:rsidP="001636CA">
      <w:pPr>
        <w:ind w:firstLine="480"/>
      </w:pPr>
      <w:r>
        <w:rPr>
          <w:rFonts w:hint="eastAsia"/>
        </w:rPr>
        <w:t>此段繼續用譬喻談何為見道。凡人之心為</w:t>
      </w:r>
      <w:r w:rsidRPr="00C1772F">
        <w:rPr>
          <w:rFonts w:hint="eastAsia"/>
        </w:rPr>
        <w:t>冥室</w:t>
      </w:r>
      <w:r>
        <w:rPr>
          <w:rFonts w:hint="eastAsia"/>
        </w:rPr>
        <w:t>，充滿愚癡，晦暗不清；修道為持火炬入室，愚癡頓消，光明瞬生，心中一切明明朗朗。</w:t>
      </w:r>
    </w:p>
    <w:p w14:paraId="091B695E" w14:textId="77777777" w:rsidR="001636CA" w:rsidRDefault="001636CA" w:rsidP="001636CA">
      <w:pPr>
        <w:pStyle w:val="a6"/>
        <w:numPr>
          <w:ilvl w:val="0"/>
          <w:numId w:val="1"/>
        </w:numPr>
        <w:ind w:left="993" w:firstLineChars="0"/>
      </w:pPr>
      <w:r>
        <w:rPr>
          <w:rFonts w:hint="eastAsia"/>
        </w:rPr>
        <w:t>念念在道</w:t>
      </w:r>
      <w:r w:rsidRPr="00A90C4F">
        <w:rPr>
          <w:rFonts w:hint="eastAsia"/>
        </w:rPr>
        <w:t>章</w:t>
      </w:r>
    </w:p>
    <w:p w14:paraId="7BA5E7E1" w14:textId="77777777" w:rsidR="001636CA" w:rsidRDefault="001636CA" w:rsidP="001636CA">
      <w:pPr>
        <w:pStyle w:val="a7"/>
      </w:pPr>
      <w:r w:rsidRPr="00C1772F">
        <w:rPr>
          <w:rFonts w:hint="eastAsia"/>
        </w:rPr>
        <w:t>佛言：</w:t>
      </w:r>
      <w:r>
        <w:rPr>
          <w:rFonts w:hint="eastAsia"/>
        </w:rPr>
        <w:t>“</w:t>
      </w:r>
      <w:r w:rsidRPr="00C1772F">
        <w:rPr>
          <w:rFonts w:hint="eastAsia"/>
        </w:rPr>
        <w:t>吾何念念道？吾何行行道？吾何言言道？吾念諦道，不忽須臾也。</w:t>
      </w:r>
      <w:r>
        <w:rPr>
          <w:rFonts w:hint="eastAsia"/>
        </w:rPr>
        <w:t>”</w:t>
      </w:r>
      <w:r>
        <w:rPr>
          <w:rStyle w:val="a5"/>
        </w:rPr>
        <w:footnoteReference w:id="25"/>
      </w:r>
    </w:p>
    <w:p w14:paraId="26BD8D70" w14:textId="77777777" w:rsidR="001636CA" w:rsidRDefault="001636CA" w:rsidP="001636CA">
      <w:pPr>
        <w:ind w:firstLine="480"/>
      </w:pPr>
      <w:r>
        <w:rPr>
          <w:rFonts w:hint="eastAsia"/>
        </w:rPr>
        <w:t>此段為勉勵眾生修道精進。念念在道，行</w:t>
      </w:r>
      <w:r w:rsidRPr="00C1772F">
        <w:rPr>
          <w:rFonts w:hint="eastAsia"/>
        </w:rPr>
        <w:t>行</w:t>
      </w:r>
      <w:r>
        <w:rPr>
          <w:rFonts w:hint="eastAsia"/>
        </w:rPr>
        <w:t>在道，言</w:t>
      </w:r>
      <w:r w:rsidRPr="00C1772F">
        <w:rPr>
          <w:rFonts w:hint="eastAsia"/>
        </w:rPr>
        <w:t>言</w:t>
      </w:r>
      <w:r>
        <w:rPr>
          <w:rFonts w:hint="eastAsia"/>
        </w:rPr>
        <w:t>在道，無有間時。若念念在道，則惡念不生；若行</w:t>
      </w:r>
      <w:r w:rsidRPr="00C1772F">
        <w:rPr>
          <w:rFonts w:hint="eastAsia"/>
        </w:rPr>
        <w:t>行</w:t>
      </w:r>
      <w:r>
        <w:rPr>
          <w:rFonts w:hint="eastAsia"/>
        </w:rPr>
        <w:t>在道，則惡果不生；若言言在道，則聽眾受益深遠，乃廣播佛種、深植福田也。真宗註本和守遂註本將此段改為“</w:t>
      </w:r>
      <w:r w:rsidRPr="007857BB">
        <w:rPr>
          <w:rFonts w:hint="eastAsia"/>
        </w:rPr>
        <w:t>吾法念無念念</w:t>
      </w:r>
      <w:r>
        <w:rPr>
          <w:rFonts w:hint="eastAsia"/>
        </w:rPr>
        <w:t>，</w:t>
      </w:r>
      <w:r w:rsidRPr="007857BB">
        <w:rPr>
          <w:rFonts w:hint="eastAsia"/>
        </w:rPr>
        <w:t>行無行行</w:t>
      </w:r>
      <w:r>
        <w:rPr>
          <w:rFonts w:hint="eastAsia"/>
        </w:rPr>
        <w:t>，</w:t>
      </w:r>
      <w:r w:rsidRPr="007857BB">
        <w:rPr>
          <w:rFonts w:hint="eastAsia"/>
        </w:rPr>
        <w:t>言無言言</w:t>
      </w:r>
      <w:r>
        <w:rPr>
          <w:rFonts w:hint="eastAsia"/>
        </w:rPr>
        <w:t>，</w:t>
      </w:r>
      <w:r w:rsidRPr="007857BB">
        <w:rPr>
          <w:rFonts w:hint="eastAsia"/>
        </w:rPr>
        <w:t>修無修修。會者近爾</w:t>
      </w:r>
      <w:r>
        <w:rPr>
          <w:rFonts w:hint="eastAsia"/>
        </w:rPr>
        <w:t>，</w:t>
      </w:r>
      <w:r w:rsidRPr="007857BB">
        <w:rPr>
          <w:rFonts w:hint="eastAsia"/>
        </w:rPr>
        <w:t>迷者遠乎。言語道斷</w:t>
      </w:r>
      <w:r>
        <w:rPr>
          <w:rFonts w:hint="eastAsia"/>
        </w:rPr>
        <w:t>，</w:t>
      </w:r>
      <w:r w:rsidRPr="007857BB">
        <w:rPr>
          <w:rFonts w:hint="eastAsia"/>
        </w:rPr>
        <w:t>非物所拘。差之毫</w:t>
      </w:r>
      <w:r w:rsidRPr="007857BB">
        <w:rPr>
          <w:rFonts w:ascii="SimSun-ExtB" w:eastAsia="SimSun-ExtB" w:hAnsi="SimSun-ExtB" w:cs="SimSun-ExtB" w:hint="eastAsia"/>
        </w:rPr>
        <w:t>𨤲</w:t>
      </w:r>
      <w:r>
        <w:rPr>
          <w:rFonts w:hint="eastAsia"/>
        </w:rPr>
        <w:t>，</w:t>
      </w:r>
      <w:r w:rsidRPr="007857BB">
        <w:rPr>
          <w:rFonts w:hint="eastAsia"/>
        </w:rPr>
        <w:t>失之須臾</w:t>
      </w:r>
      <w:r>
        <w:rPr>
          <w:rFonts w:hint="eastAsia"/>
        </w:rPr>
        <w:t>”</w:t>
      </w:r>
      <w:r>
        <w:rPr>
          <w:rStyle w:val="a5"/>
        </w:rPr>
        <w:footnoteReference w:id="26"/>
      </w:r>
      <w:r>
        <w:rPr>
          <w:rFonts w:hint="eastAsia"/>
        </w:rPr>
        <w:t>，改卻原文之意，談起無有無無、言語道斷，明顯為唐人在禪宗興起後為附和當時潮流所加，漢時不應有此說法。</w:t>
      </w:r>
    </w:p>
    <w:p w14:paraId="50E7CE57" w14:textId="77777777" w:rsidR="001636CA" w:rsidRDefault="001636CA" w:rsidP="001636CA">
      <w:pPr>
        <w:pStyle w:val="a6"/>
        <w:numPr>
          <w:ilvl w:val="0"/>
          <w:numId w:val="1"/>
        </w:numPr>
        <w:ind w:left="993" w:firstLineChars="0"/>
      </w:pPr>
      <w:r>
        <w:rPr>
          <w:rFonts w:hint="eastAsia"/>
        </w:rPr>
        <w:t>觀覺得道</w:t>
      </w:r>
      <w:r w:rsidRPr="00A90C4F">
        <w:rPr>
          <w:rFonts w:hint="eastAsia"/>
        </w:rPr>
        <w:t>章</w:t>
      </w:r>
    </w:p>
    <w:p w14:paraId="67E3B279" w14:textId="77777777" w:rsidR="001636CA" w:rsidRDefault="001636CA" w:rsidP="001636CA">
      <w:pPr>
        <w:pStyle w:val="a7"/>
      </w:pPr>
      <w:r w:rsidRPr="00A816E0">
        <w:rPr>
          <w:rFonts w:hint="eastAsia"/>
        </w:rPr>
        <w:t>佛言：</w:t>
      </w:r>
      <w:r>
        <w:rPr>
          <w:rFonts w:hint="eastAsia"/>
        </w:rPr>
        <w:t>“</w:t>
      </w:r>
      <w:r w:rsidRPr="00A816E0">
        <w:rPr>
          <w:rFonts w:hint="eastAsia"/>
        </w:rPr>
        <w:t>覩天地念非常，覩山川念非常，覩万物形體豐熾念非常；執心如此，得道疾矣。</w:t>
      </w:r>
      <w:r>
        <w:rPr>
          <w:rFonts w:hint="eastAsia"/>
        </w:rPr>
        <w:t>”</w:t>
      </w:r>
      <w:r>
        <w:rPr>
          <w:rStyle w:val="a5"/>
        </w:rPr>
        <w:footnoteReference w:id="27"/>
      </w:r>
    </w:p>
    <w:p w14:paraId="2542C81D" w14:textId="77777777" w:rsidR="001636CA" w:rsidRDefault="001636CA" w:rsidP="001636CA">
      <w:pPr>
        <w:ind w:firstLine="480"/>
      </w:pPr>
      <w:r>
        <w:rPr>
          <w:rFonts w:hint="eastAsia"/>
        </w:rPr>
        <w:t>此段言修行法之觀物無常。萬物均在生滅法中，無有常時，故不用執著。常觀無常，能速得道。</w:t>
      </w:r>
    </w:p>
    <w:p w14:paraId="0E03D98E" w14:textId="77777777" w:rsidR="001636CA" w:rsidRDefault="001636CA" w:rsidP="001636CA">
      <w:pPr>
        <w:pStyle w:val="a6"/>
        <w:numPr>
          <w:ilvl w:val="0"/>
          <w:numId w:val="1"/>
        </w:numPr>
        <w:ind w:left="993" w:firstLineChars="0"/>
      </w:pPr>
      <w:r>
        <w:rPr>
          <w:rFonts w:hint="eastAsia"/>
        </w:rPr>
        <w:t>精進得信</w:t>
      </w:r>
      <w:r w:rsidRPr="00A90C4F">
        <w:rPr>
          <w:rFonts w:hint="eastAsia"/>
        </w:rPr>
        <w:t>章</w:t>
      </w:r>
    </w:p>
    <w:p w14:paraId="44BDC7F8" w14:textId="77777777" w:rsidR="001636CA" w:rsidRDefault="001636CA" w:rsidP="001636CA">
      <w:pPr>
        <w:pStyle w:val="a7"/>
      </w:pPr>
      <w:r w:rsidRPr="00A816E0">
        <w:rPr>
          <w:rFonts w:hint="eastAsia"/>
        </w:rPr>
        <w:t>佛言：</w:t>
      </w:r>
      <w:r>
        <w:rPr>
          <w:rFonts w:hint="eastAsia"/>
        </w:rPr>
        <w:t>“</w:t>
      </w:r>
      <w:r w:rsidRPr="00A816E0">
        <w:rPr>
          <w:rFonts w:hint="eastAsia"/>
        </w:rPr>
        <w:t>一日行，常念道、行道，遂得信根，其福無量。</w:t>
      </w:r>
      <w:r>
        <w:rPr>
          <w:rFonts w:hint="eastAsia"/>
        </w:rPr>
        <w:t>”</w:t>
      </w:r>
      <w:r>
        <w:rPr>
          <w:rStyle w:val="a5"/>
        </w:rPr>
        <w:footnoteReference w:id="28"/>
      </w:r>
    </w:p>
    <w:p w14:paraId="3FAD5574" w14:textId="77777777" w:rsidR="001636CA" w:rsidRDefault="001636CA" w:rsidP="001636CA">
      <w:pPr>
        <w:ind w:firstLine="480"/>
      </w:pPr>
      <w:r>
        <w:rPr>
          <w:rFonts w:hint="eastAsia"/>
        </w:rPr>
        <w:t>此段亦為勉勵眾生精進修行。每日常念在道，行在道，自然得生信根，福報</w:t>
      </w:r>
      <w:r>
        <w:rPr>
          <w:rFonts w:hint="eastAsia"/>
        </w:rPr>
        <w:lastRenderedPageBreak/>
        <w:t>無量。</w:t>
      </w:r>
    </w:p>
    <w:p w14:paraId="77B40D3E" w14:textId="77777777" w:rsidR="001636CA" w:rsidRDefault="001636CA" w:rsidP="001636CA">
      <w:pPr>
        <w:pStyle w:val="a6"/>
        <w:numPr>
          <w:ilvl w:val="0"/>
          <w:numId w:val="1"/>
        </w:numPr>
        <w:ind w:left="993" w:firstLineChars="0"/>
      </w:pPr>
      <w:r w:rsidRPr="00A90C4F">
        <w:rPr>
          <w:rFonts w:hint="eastAsia"/>
        </w:rPr>
        <w:t>推我成空章</w:t>
      </w:r>
    </w:p>
    <w:p w14:paraId="516CF603" w14:textId="77777777" w:rsidR="001636CA" w:rsidRDefault="001636CA" w:rsidP="001636CA">
      <w:pPr>
        <w:pStyle w:val="a7"/>
      </w:pPr>
      <w:r w:rsidRPr="00EE183C">
        <w:rPr>
          <w:rFonts w:hint="eastAsia"/>
        </w:rPr>
        <w:t>佛言：</w:t>
      </w:r>
      <w:r>
        <w:rPr>
          <w:rFonts w:hint="eastAsia"/>
        </w:rPr>
        <w:t>“</w:t>
      </w:r>
      <w:r w:rsidRPr="00EE183C">
        <w:rPr>
          <w:rFonts w:hint="eastAsia"/>
        </w:rPr>
        <w:t>熟自念身中四大，名自有名</w:t>
      </w:r>
      <w:r>
        <w:rPr>
          <w:rFonts w:hint="eastAsia"/>
        </w:rPr>
        <w:t>，</w:t>
      </w:r>
      <w:r w:rsidRPr="00EE183C">
        <w:rPr>
          <w:rFonts w:hint="eastAsia"/>
        </w:rPr>
        <w:t>都為無吾</w:t>
      </w:r>
      <w:r>
        <w:rPr>
          <w:rFonts w:hint="eastAsia"/>
        </w:rPr>
        <w:t>，</w:t>
      </w:r>
      <w:r w:rsidRPr="00EE183C">
        <w:rPr>
          <w:rFonts w:hint="eastAsia"/>
        </w:rPr>
        <w:t>我者寄生，生亦不久，其事如幻耳。</w:t>
      </w:r>
      <w:r>
        <w:rPr>
          <w:rFonts w:hint="eastAsia"/>
        </w:rPr>
        <w:t>”</w:t>
      </w:r>
      <w:r>
        <w:rPr>
          <w:rStyle w:val="a5"/>
        </w:rPr>
        <w:footnoteReference w:id="29"/>
      </w:r>
    </w:p>
    <w:p w14:paraId="5C26BFE8" w14:textId="77777777" w:rsidR="001636CA" w:rsidRDefault="001636CA" w:rsidP="001636CA">
      <w:pPr>
        <w:ind w:firstLine="480"/>
      </w:pPr>
      <w:r>
        <w:rPr>
          <w:rFonts w:hint="eastAsia"/>
        </w:rPr>
        <w:t>此段為修行法之觀身無常。身中四大名為地水火風，人要生存離不開四大，但四大亦在生滅中，並不長久，故不可執著於四大。</w:t>
      </w:r>
    </w:p>
    <w:p w14:paraId="559D19EC" w14:textId="77777777" w:rsidR="001636CA" w:rsidRDefault="001636CA" w:rsidP="001636CA">
      <w:pPr>
        <w:pStyle w:val="a6"/>
        <w:numPr>
          <w:ilvl w:val="0"/>
          <w:numId w:val="1"/>
        </w:numPr>
        <w:ind w:left="993" w:firstLineChars="0"/>
      </w:pPr>
      <w:r w:rsidRPr="00A90C4F">
        <w:rPr>
          <w:rFonts w:hint="eastAsia"/>
        </w:rPr>
        <w:t>求名危身章</w:t>
      </w:r>
    </w:p>
    <w:p w14:paraId="06F84921" w14:textId="77777777" w:rsidR="001636CA" w:rsidRDefault="001636CA" w:rsidP="001636CA">
      <w:pPr>
        <w:pStyle w:val="a7"/>
      </w:pPr>
      <w:r w:rsidRPr="00EE183C">
        <w:rPr>
          <w:rFonts w:hint="eastAsia"/>
        </w:rPr>
        <w:t>佛言：</w:t>
      </w:r>
      <w:r>
        <w:rPr>
          <w:rFonts w:hint="eastAsia"/>
        </w:rPr>
        <w:t>“</w:t>
      </w:r>
      <w:r w:rsidRPr="00EE183C">
        <w:rPr>
          <w:rFonts w:hint="eastAsia"/>
        </w:rPr>
        <w:t>人隨情欲求華名</w:t>
      </w:r>
      <w:r>
        <w:rPr>
          <w:rFonts w:hint="eastAsia"/>
        </w:rPr>
        <w:t>。</w:t>
      </w:r>
      <w:r w:rsidRPr="00EE183C">
        <w:rPr>
          <w:rFonts w:hint="eastAsia"/>
        </w:rPr>
        <w:t>譬如燒香，眾人聞其香，然香以熏自燒</w:t>
      </w:r>
      <w:r>
        <w:rPr>
          <w:rFonts w:hint="eastAsia"/>
        </w:rPr>
        <w:t>。</w:t>
      </w:r>
      <w:r w:rsidRPr="00EE183C">
        <w:rPr>
          <w:rFonts w:hint="eastAsia"/>
        </w:rPr>
        <w:t>愚者貪流俗之名譽，不守道真，華名危己之禍，其悔在後時。</w:t>
      </w:r>
      <w:r>
        <w:rPr>
          <w:rFonts w:hint="eastAsia"/>
        </w:rPr>
        <w:t>”</w:t>
      </w:r>
      <w:r>
        <w:rPr>
          <w:rStyle w:val="a5"/>
        </w:rPr>
        <w:footnoteReference w:id="30"/>
      </w:r>
    </w:p>
    <w:p w14:paraId="7E1A3B05" w14:textId="77777777" w:rsidR="001636CA" w:rsidRDefault="001636CA" w:rsidP="001636CA">
      <w:pPr>
        <w:ind w:firstLine="480"/>
      </w:pPr>
      <w:r>
        <w:rPr>
          <w:rFonts w:hint="eastAsia"/>
        </w:rPr>
        <w:t>此段勸世人不可貪著名聲。佛以燒香為譬喻，言世俗名聲為香味，雖吸引眾人圍繞喜愛，但香味為燃燒自身，若貪著世俗名聲，不修道養身，只會落得香盡身滅，後悔不及。</w:t>
      </w:r>
    </w:p>
    <w:p w14:paraId="4F572C52" w14:textId="77777777" w:rsidR="001636CA" w:rsidRDefault="001636CA" w:rsidP="001636CA">
      <w:pPr>
        <w:pStyle w:val="a6"/>
        <w:numPr>
          <w:ilvl w:val="0"/>
          <w:numId w:val="1"/>
        </w:numPr>
        <w:ind w:left="993" w:firstLineChars="0"/>
      </w:pPr>
      <w:r w:rsidRPr="00A90C4F">
        <w:rPr>
          <w:rFonts w:hint="eastAsia"/>
        </w:rPr>
        <w:t>貪財招苦章</w:t>
      </w:r>
    </w:p>
    <w:p w14:paraId="5E4C2938" w14:textId="77777777" w:rsidR="001636CA" w:rsidRDefault="001636CA" w:rsidP="001636CA">
      <w:pPr>
        <w:pStyle w:val="a7"/>
      </w:pPr>
      <w:r w:rsidRPr="005F4F16">
        <w:rPr>
          <w:rFonts w:hint="eastAsia"/>
        </w:rPr>
        <w:t>佛言：</w:t>
      </w:r>
      <w:r>
        <w:rPr>
          <w:rFonts w:hint="eastAsia"/>
        </w:rPr>
        <w:t>“</w:t>
      </w:r>
      <w:r w:rsidRPr="005F4F16">
        <w:rPr>
          <w:rFonts w:hint="eastAsia"/>
        </w:rPr>
        <w:t>財色之於人，譬如小兒貪刀刃之蜜，甜不足一食之美，然有截舌之患也。</w:t>
      </w:r>
      <w:r>
        <w:rPr>
          <w:rFonts w:hint="eastAsia"/>
        </w:rPr>
        <w:t>”</w:t>
      </w:r>
      <w:r>
        <w:rPr>
          <w:rStyle w:val="a5"/>
        </w:rPr>
        <w:footnoteReference w:id="31"/>
      </w:r>
    </w:p>
    <w:p w14:paraId="2AD6249C" w14:textId="77777777" w:rsidR="001636CA" w:rsidRDefault="001636CA" w:rsidP="001636CA">
      <w:pPr>
        <w:ind w:firstLine="480"/>
      </w:pPr>
      <w:r>
        <w:rPr>
          <w:rFonts w:hint="eastAsia"/>
        </w:rPr>
        <w:t>此段勸世人不可貪著財色。佛以刀刃之蜜為譬喻，言世俗財色如刀刃上的蜜糖，甜不足以一餐之飽食，還有斷舌之危險。俗言“人為財死鳥為食亡”，亦此道理。</w:t>
      </w:r>
    </w:p>
    <w:p w14:paraId="74473149" w14:textId="77777777" w:rsidR="001636CA" w:rsidRDefault="001636CA" w:rsidP="001636CA">
      <w:pPr>
        <w:pStyle w:val="a6"/>
        <w:numPr>
          <w:ilvl w:val="0"/>
          <w:numId w:val="1"/>
        </w:numPr>
        <w:ind w:left="993" w:firstLineChars="0"/>
      </w:pPr>
      <w:r w:rsidRPr="00A90C4F">
        <w:rPr>
          <w:rFonts w:hint="eastAsia"/>
        </w:rPr>
        <w:t>繫妻溺泥章</w:t>
      </w:r>
    </w:p>
    <w:p w14:paraId="6A3ABBB2" w14:textId="77777777" w:rsidR="001636CA" w:rsidRDefault="001636CA" w:rsidP="001636CA">
      <w:pPr>
        <w:pStyle w:val="a7"/>
      </w:pPr>
      <w:r w:rsidRPr="005F4F16">
        <w:rPr>
          <w:rFonts w:hint="eastAsia"/>
        </w:rPr>
        <w:t>佛言：</w:t>
      </w:r>
      <w:r>
        <w:rPr>
          <w:rFonts w:hint="eastAsia"/>
        </w:rPr>
        <w:t>“</w:t>
      </w:r>
      <w:r w:rsidRPr="005F4F16">
        <w:rPr>
          <w:rFonts w:hint="eastAsia"/>
        </w:rPr>
        <w:t>人繫於妻子、寶宅之患，甚於牢獄、桎梏、鋃鐺。牢獄有原赦，</w:t>
      </w:r>
      <w:r w:rsidRPr="005F4F16">
        <w:rPr>
          <w:rFonts w:hint="eastAsia"/>
        </w:rPr>
        <w:lastRenderedPageBreak/>
        <w:t>妻子情欲雖有虎口之禍，己猶甘心投焉，其罪無赦。</w:t>
      </w:r>
      <w:r>
        <w:rPr>
          <w:rFonts w:hint="eastAsia"/>
        </w:rPr>
        <w:t>”</w:t>
      </w:r>
      <w:r>
        <w:rPr>
          <w:rStyle w:val="a5"/>
        </w:rPr>
        <w:footnoteReference w:id="32"/>
      </w:r>
    </w:p>
    <w:p w14:paraId="6A3F975E" w14:textId="77777777" w:rsidR="001636CA" w:rsidRDefault="001636CA" w:rsidP="001636CA">
      <w:pPr>
        <w:pStyle w:val="a6"/>
        <w:ind w:firstLine="480"/>
      </w:pPr>
      <w:r>
        <w:rPr>
          <w:rFonts w:hint="eastAsia"/>
        </w:rPr>
        <w:t>此段勸世人不可執著妻子、兒女與屋宅，即不可執著於家。佛以牢獄為譬喻，言家甚於牢獄。人若執著於對妻子兒女的情與愛中，則無有清淨之日，永無脫離。</w:t>
      </w:r>
    </w:p>
    <w:p w14:paraId="249EED15" w14:textId="77777777" w:rsidR="001636CA" w:rsidRDefault="001636CA" w:rsidP="001636CA">
      <w:pPr>
        <w:pStyle w:val="a6"/>
        <w:numPr>
          <w:ilvl w:val="0"/>
          <w:numId w:val="1"/>
        </w:numPr>
        <w:ind w:left="851" w:firstLineChars="0" w:hanging="578"/>
      </w:pPr>
      <w:r w:rsidRPr="00A90C4F">
        <w:rPr>
          <w:rFonts w:hint="eastAsia"/>
        </w:rPr>
        <w:t>戀色亡道章</w:t>
      </w:r>
    </w:p>
    <w:p w14:paraId="7FFA02BC" w14:textId="77777777" w:rsidR="001636CA" w:rsidRDefault="001636CA" w:rsidP="001636CA">
      <w:pPr>
        <w:pStyle w:val="a7"/>
      </w:pPr>
      <w:r w:rsidRPr="00EE2DDA">
        <w:rPr>
          <w:rFonts w:hint="eastAsia"/>
        </w:rPr>
        <w:t>佛言：</w:t>
      </w:r>
      <w:r>
        <w:rPr>
          <w:rFonts w:hint="eastAsia"/>
        </w:rPr>
        <w:t>“</w:t>
      </w:r>
      <w:r w:rsidRPr="00EE2DDA">
        <w:rPr>
          <w:rFonts w:hint="eastAsia"/>
        </w:rPr>
        <w:t>愛欲莫甚於色，色之為欲，其大無外。賴有一矣</w:t>
      </w:r>
      <w:r>
        <w:rPr>
          <w:rFonts w:hint="eastAsia"/>
        </w:rPr>
        <w:t>。</w:t>
      </w:r>
      <w:r w:rsidRPr="00EE2DDA">
        <w:rPr>
          <w:rFonts w:hint="eastAsia"/>
        </w:rPr>
        <w:t>假其二，普天之民，無能為道者。</w:t>
      </w:r>
      <w:r>
        <w:rPr>
          <w:rFonts w:hint="eastAsia"/>
        </w:rPr>
        <w:t>”</w:t>
      </w:r>
      <w:r>
        <w:rPr>
          <w:rStyle w:val="a5"/>
        </w:rPr>
        <w:footnoteReference w:id="33"/>
      </w:r>
    </w:p>
    <w:p w14:paraId="3547EAC5" w14:textId="77777777" w:rsidR="001636CA" w:rsidRDefault="001636CA" w:rsidP="001636CA">
      <w:pPr>
        <w:pStyle w:val="a6"/>
        <w:ind w:firstLine="480"/>
      </w:pPr>
      <w:r>
        <w:rPr>
          <w:rFonts w:hint="eastAsia"/>
        </w:rPr>
        <w:t>此段勸世人警惕色</w:t>
      </w:r>
      <w:r w:rsidRPr="00EE2DDA">
        <w:rPr>
          <w:rFonts w:hint="eastAsia"/>
        </w:rPr>
        <w:t>欲</w:t>
      </w:r>
      <w:r>
        <w:rPr>
          <w:rFonts w:hint="eastAsia"/>
        </w:rPr>
        <w:t>。色即荷爾蒙，人見美色，心中略一動念，即分泌荷爾蒙，使愛</w:t>
      </w:r>
      <w:r w:rsidRPr="00EE2DDA">
        <w:rPr>
          <w:rFonts w:hint="eastAsia"/>
        </w:rPr>
        <w:t>欲</w:t>
      </w:r>
      <w:r>
        <w:rPr>
          <w:rFonts w:hint="eastAsia"/>
        </w:rPr>
        <w:t>轉深，復生欲念，如陷淤泥，難以解脫。</w:t>
      </w:r>
    </w:p>
    <w:p w14:paraId="230666CD" w14:textId="77777777" w:rsidR="001636CA" w:rsidRDefault="001636CA" w:rsidP="001636CA">
      <w:pPr>
        <w:pStyle w:val="a6"/>
        <w:numPr>
          <w:ilvl w:val="0"/>
          <w:numId w:val="1"/>
        </w:numPr>
        <w:ind w:left="851" w:firstLineChars="0" w:hanging="578"/>
      </w:pPr>
      <w:r w:rsidRPr="00E102BD">
        <w:rPr>
          <w:rFonts w:hint="eastAsia"/>
        </w:rPr>
        <w:t>逆風執炬</w:t>
      </w:r>
      <w:r w:rsidRPr="00A90C4F">
        <w:rPr>
          <w:rFonts w:hint="eastAsia"/>
        </w:rPr>
        <w:t>章</w:t>
      </w:r>
    </w:p>
    <w:p w14:paraId="47A29B24" w14:textId="77777777" w:rsidR="001636CA" w:rsidRDefault="001636CA" w:rsidP="001636CA">
      <w:pPr>
        <w:pStyle w:val="a7"/>
      </w:pPr>
      <w:r w:rsidRPr="00E102BD">
        <w:rPr>
          <w:rFonts w:hint="eastAsia"/>
        </w:rPr>
        <w:t>佛言：</w:t>
      </w:r>
      <w:r>
        <w:rPr>
          <w:rFonts w:hint="eastAsia"/>
        </w:rPr>
        <w:t>“</w:t>
      </w:r>
      <w:r w:rsidRPr="00E102BD">
        <w:rPr>
          <w:rFonts w:hint="eastAsia"/>
        </w:rPr>
        <w:t>愛欲之於人，猶執炬火逆風而行。愚者不釋炬，必有燒手之患。貪婬、恚怒、愚癡之毒，處在人身，不早以道除斯禍者，必有危殃，猶愚貪執炬，自燒其手也。</w:t>
      </w:r>
      <w:r>
        <w:rPr>
          <w:rFonts w:hint="eastAsia"/>
        </w:rPr>
        <w:t>”</w:t>
      </w:r>
      <w:r>
        <w:rPr>
          <w:rStyle w:val="a5"/>
        </w:rPr>
        <w:footnoteReference w:id="34"/>
      </w:r>
    </w:p>
    <w:p w14:paraId="442697A8" w14:textId="77777777" w:rsidR="001636CA" w:rsidRDefault="001636CA" w:rsidP="001636CA">
      <w:pPr>
        <w:pStyle w:val="a6"/>
        <w:ind w:firstLine="480"/>
      </w:pPr>
      <w:r>
        <w:rPr>
          <w:rFonts w:hint="eastAsia"/>
        </w:rPr>
        <w:t>此段繼續勸世人斷除愛欲。佛以</w:t>
      </w:r>
      <w:r w:rsidRPr="00E102BD">
        <w:rPr>
          <w:rFonts w:hint="eastAsia"/>
        </w:rPr>
        <w:t>逆風執炬</w:t>
      </w:r>
      <w:r>
        <w:rPr>
          <w:rFonts w:hint="eastAsia"/>
        </w:rPr>
        <w:t>為譬喻，言愛欲之禍。不斷貪嗔癡，執著愛欲，必引禍上身。</w:t>
      </w:r>
    </w:p>
    <w:p w14:paraId="1794F13C" w14:textId="77777777" w:rsidR="001636CA" w:rsidRDefault="001636CA" w:rsidP="001636CA">
      <w:pPr>
        <w:pStyle w:val="a6"/>
        <w:numPr>
          <w:ilvl w:val="0"/>
          <w:numId w:val="1"/>
        </w:numPr>
        <w:ind w:left="851" w:firstLineChars="0" w:hanging="578"/>
      </w:pPr>
      <w:r>
        <w:rPr>
          <w:rFonts w:hint="eastAsia"/>
        </w:rPr>
        <w:t>天神獻女</w:t>
      </w:r>
      <w:r w:rsidRPr="00A90C4F">
        <w:rPr>
          <w:rFonts w:hint="eastAsia"/>
        </w:rPr>
        <w:t>章</w:t>
      </w:r>
    </w:p>
    <w:p w14:paraId="47F73F2C" w14:textId="77777777" w:rsidR="001636CA" w:rsidRDefault="001636CA" w:rsidP="001636CA">
      <w:pPr>
        <w:pStyle w:val="a7"/>
      </w:pPr>
      <w:r w:rsidRPr="00A71901">
        <w:rPr>
          <w:rFonts w:hint="eastAsia"/>
        </w:rPr>
        <w:t>天神獻玉女於佛，欲以試佛意、觀佛道。佛言：</w:t>
      </w:r>
      <w:r>
        <w:rPr>
          <w:rFonts w:hint="eastAsia"/>
        </w:rPr>
        <w:t>“</w:t>
      </w:r>
      <w:r w:rsidRPr="00A71901">
        <w:rPr>
          <w:rFonts w:hint="eastAsia"/>
        </w:rPr>
        <w:t>革囊眾穢，爾來何為？以可斯俗，難動六通。去！吾不用爾。</w:t>
      </w:r>
      <w:r>
        <w:rPr>
          <w:rFonts w:hint="eastAsia"/>
        </w:rPr>
        <w:t>”</w:t>
      </w:r>
      <w:r w:rsidRPr="00A71901">
        <w:rPr>
          <w:rFonts w:hint="eastAsia"/>
        </w:rPr>
        <w:t>天神踰敬佛，因問道意</w:t>
      </w:r>
      <w:r>
        <w:rPr>
          <w:rFonts w:hint="eastAsia"/>
        </w:rPr>
        <w:t>。</w:t>
      </w:r>
      <w:r w:rsidRPr="00A71901">
        <w:rPr>
          <w:rFonts w:hint="eastAsia"/>
        </w:rPr>
        <w:t>佛為解釋，即得須</w:t>
      </w:r>
      <w:r>
        <w:rPr>
          <w:rFonts w:hint="eastAsia"/>
        </w:rPr>
        <w:t>陁</w:t>
      </w:r>
      <w:r w:rsidRPr="00A71901">
        <w:rPr>
          <w:rFonts w:hint="eastAsia"/>
        </w:rPr>
        <w:t>洹。</w:t>
      </w:r>
      <w:r>
        <w:rPr>
          <w:rStyle w:val="a5"/>
        </w:rPr>
        <w:footnoteReference w:id="35"/>
      </w:r>
    </w:p>
    <w:p w14:paraId="733F538C" w14:textId="77777777" w:rsidR="001636CA" w:rsidRDefault="001636CA" w:rsidP="001636CA">
      <w:pPr>
        <w:pStyle w:val="a6"/>
        <w:ind w:firstLine="480"/>
      </w:pPr>
      <w:r>
        <w:rPr>
          <w:rFonts w:hint="eastAsia"/>
        </w:rPr>
        <w:t>此段為實例，告訴世人如何看待美色。在佛眼中，天神所獻玉女之美不過皮囊，內裡充滿臭穢，無需此女。天女尚如此，何況世俗美色，又何必執著愛戀。</w:t>
      </w:r>
    </w:p>
    <w:p w14:paraId="5F751685" w14:textId="77777777" w:rsidR="001636CA" w:rsidRDefault="001636CA" w:rsidP="001636CA">
      <w:pPr>
        <w:pStyle w:val="a6"/>
        <w:numPr>
          <w:ilvl w:val="0"/>
          <w:numId w:val="1"/>
        </w:numPr>
        <w:ind w:left="851" w:firstLineChars="0" w:hanging="578"/>
      </w:pPr>
      <w:r>
        <w:rPr>
          <w:rFonts w:hint="eastAsia"/>
        </w:rPr>
        <w:t>去情離障</w:t>
      </w:r>
      <w:r w:rsidRPr="00A90C4F">
        <w:rPr>
          <w:rFonts w:hint="eastAsia"/>
        </w:rPr>
        <w:t>章</w:t>
      </w:r>
    </w:p>
    <w:p w14:paraId="29EDE57A" w14:textId="77777777" w:rsidR="001636CA" w:rsidRDefault="001636CA" w:rsidP="001636CA">
      <w:pPr>
        <w:pStyle w:val="a7"/>
      </w:pPr>
      <w:r w:rsidRPr="00155449">
        <w:rPr>
          <w:rFonts w:hint="eastAsia"/>
        </w:rPr>
        <w:lastRenderedPageBreak/>
        <w:t>佛言：</w:t>
      </w:r>
      <w:r>
        <w:rPr>
          <w:rFonts w:hint="eastAsia"/>
        </w:rPr>
        <w:t>“</w:t>
      </w:r>
      <w:r w:rsidRPr="00155449">
        <w:rPr>
          <w:rFonts w:hint="eastAsia"/>
        </w:rPr>
        <w:t>夫為道者，猶木在水，尋流而行，不左觸岸，亦不右觸岸；不為人所取，不為鬼神所遮，不為洄流所住，亦不腐敗，吾保其入海矣。人為道，不為情欲所惑，不為眾邪所誑，精進無疑，吾保其得道矣。</w:t>
      </w:r>
      <w:r>
        <w:rPr>
          <w:rFonts w:hint="eastAsia"/>
        </w:rPr>
        <w:t>”</w:t>
      </w:r>
      <w:r>
        <w:rPr>
          <w:rStyle w:val="a5"/>
        </w:rPr>
        <w:footnoteReference w:id="36"/>
      </w:r>
    </w:p>
    <w:p w14:paraId="26894826" w14:textId="77777777" w:rsidR="001636CA" w:rsidRDefault="001636CA" w:rsidP="001636CA">
      <w:pPr>
        <w:pStyle w:val="a6"/>
        <w:ind w:firstLine="480"/>
      </w:pPr>
      <w:r>
        <w:rPr>
          <w:rFonts w:hint="eastAsia"/>
        </w:rPr>
        <w:t>此段言為道之法，應遠離諸障。佛用譬喻，言河流入海為修道，而兩岸、</w:t>
      </w:r>
      <w:r w:rsidRPr="00155449">
        <w:rPr>
          <w:rFonts w:hint="eastAsia"/>
        </w:rPr>
        <w:t>洄流</w:t>
      </w:r>
      <w:r>
        <w:rPr>
          <w:rFonts w:hint="eastAsia"/>
        </w:rPr>
        <w:t>等則為五</w:t>
      </w:r>
      <w:r w:rsidRPr="00155449">
        <w:rPr>
          <w:rFonts w:hint="eastAsia"/>
        </w:rPr>
        <w:t>欲</w:t>
      </w:r>
      <w:r>
        <w:rPr>
          <w:rFonts w:hint="eastAsia"/>
        </w:rPr>
        <w:t>情愛之障，若為之耽擱，則不能入海，腐敗於河；若直心精進，則不腐敗，終入大海。</w:t>
      </w:r>
    </w:p>
    <w:p w14:paraId="7BA19093" w14:textId="77777777" w:rsidR="001636CA" w:rsidRDefault="001636CA" w:rsidP="001636CA">
      <w:pPr>
        <w:pStyle w:val="a6"/>
        <w:numPr>
          <w:ilvl w:val="0"/>
          <w:numId w:val="1"/>
        </w:numPr>
        <w:ind w:left="851" w:firstLineChars="0" w:hanging="578"/>
      </w:pPr>
      <w:r>
        <w:rPr>
          <w:rFonts w:hint="eastAsia"/>
        </w:rPr>
        <w:t>疎意遠色</w:t>
      </w:r>
      <w:r w:rsidRPr="00A90C4F">
        <w:rPr>
          <w:rFonts w:hint="eastAsia"/>
        </w:rPr>
        <w:t>章</w:t>
      </w:r>
    </w:p>
    <w:p w14:paraId="00344F24" w14:textId="77777777" w:rsidR="001636CA" w:rsidRDefault="001636CA" w:rsidP="001636CA">
      <w:pPr>
        <w:pStyle w:val="a7"/>
      </w:pPr>
      <w:r w:rsidRPr="00DC4E4B">
        <w:rPr>
          <w:rFonts w:hint="eastAsia"/>
        </w:rPr>
        <w:t>佛告沙門：</w:t>
      </w:r>
      <w:r>
        <w:rPr>
          <w:rFonts w:hint="eastAsia"/>
        </w:rPr>
        <w:t>“</w:t>
      </w:r>
      <w:r w:rsidRPr="00DC4E4B">
        <w:rPr>
          <w:rFonts w:hint="eastAsia"/>
        </w:rPr>
        <w:t>慎無信汝意，意終不可信。慎無與色會，與色會即禍生。得阿羅漢道，乃可信汝意耳。</w:t>
      </w:r>
      <w:r>
        <w:rPr>
          <w:rFonts w:hint="eastAsia"/>
        </w:rPr>
        <w:t>”</w:t>
      </w:r>
      <w:r>
        <w:rPr>
          <w:rStyle w:val="a5"/>
        </w:rPr>
        <w:footnoteReference w:id="37"/>
      </w:r>
    </w:p>
    <w:p w14:paraId="71CCD5BE" w14:textId="77777777" w:rsidR="001636CA" w:rsidRDefault="001636CA" w:rsidP="001636CA">
      <w:pPr>
        <w:ind w:firstLine="480"/>
      </w:pPr>
      <w:r>
        <w:rPr>
          <w:rFonts w:hint="eastAsia"/>
        </w:rPr>
        <w:t>此段言在得阿羅漢道前，意識之不可靠。得阿羅漢道，即心意識已轉，清淨而堅固，不再為外境色塵所動。在此之前，慎毋執著心意識的種種境界，慎毋執著外境色相，執著則生煩惱障礙。</w:t>
      </w:r>
    </w:p>
    <w:p w14:paraId="5A30C6AB" w14:textId="77777777" w:rsidR="001636CA" w:rsidRDefault="001636CA" w:rsidP="001636CA">
      <w:pPr>
        <w:pStyle w:val="a6"/>
        <w:numPr>
          <w:ilvl w:val="0"/>
          <w:numId w:val="1"/>
        </w:numPr>
        <w:ind w:left="851" w:firstLineChars="0" w:hanging="578"/>
      </w:pPr>
      <w:r w:rsidRPr="00A90C4F">
        <w:rPr>
          <w:rFonts w:hint="eastAsia"/>
        </w:rPr>
        <w:t>正念待女章</w:t>
      </w:r>
    </w:p>
    <w:p w14:paraId="1C4284E3" w14:textId="77777777" w:rsidR="001636CA" w:rsidRDefault="001636CA" w:rsidP="001636CA">
      <w:pPr>
        <w:pStyle w:val="a7"/>
      </w:pPr>
      <w:r w:rsidRPr="002E31A0">
        <w:rPr>
          <w:rFonts w:hint="eastAsia"/>
        </w:rPr>
        <w:t>佛告諸沙門：</w:t>
      </w:r>
      <w:r>
        <w:rPr>
          <w:rFonts w:hint="eastAsia"/>
        </w:rPr>
        <w:t>“</w:t>
      </w:r>
      <w:r w:rsidRPr="002E31A0">
        <w:rPr>
          <w:rFonts w:hint="eastAsia"/>
        </w:rPr>
        <w:t>慎無視女人，若見無視。慎無與言</w:t>
      </w:r>
      <w:r>
        <w:rPr>
          <w:rFonts w:hint="eastAsia"/>
        </w:rPr>
        <w:t>。</w:t>
      </w:r>
      <w:r w:rsidRPr="002E31A0">
        <w:rPr>
          <w:rFonts w:hint="eastAsia"/>
        </w:rPr>
        <w:t>若與言者，勅心正行，曰：</w:t>
      </w:r>
      <w:r>
        <w:rPr>
          <w:rFonts w:hint="eastAsia"/>
        </w:rPr>
        <w:t>‘</w:t>
      </w:r>
      <w:r w:rsidRPr="002E31A0">
        <w:rPr>
          <w:rFonts w:hint="eastAsia"/>
        </w:rPr>
        <w:t>吾為沙門，處于濁世，當如蓮花不為泥所污。老者以為母，長者以為姊，少者為妹，幼者子，敬之以禮。</w:t>
      </w:r>
      <w:r>
        <w:rPr>
          <w:rFonts w:hint="eastAsia"/>
        </w:rPr>
        <w:t>’</w:t>
      </w:r>
      <w:r w:rsidRPr="002E31A0">
        <w:rPr>
          <w:rFonts w:hint="eastAsia"/>
        </w:rPr>
        <w:t>意殊當諦惟觀，自頭至足自視內，彼身何有，唯盛惡露諸不淨種，以釋其意矣。</w:t>
      </w:r>
      <w:r>
        <w:rPr>
          <w:rFonts w:hint="eastAsia"/>
        </w:rPr>
        <w:t>”</w:t>
      </w:r>
      <w:r>
        <w:rPr>
          <w:rStyle w:val="a5"/>
        </w:rPr>
        <w:footnoteReference w:id="38"/>
      </w:r>
    </w:p>
    <w:p w14:paraId="3EF0A81F" w14:textId="77777777" w:rsidR="001636CA" w:rsidRDefault="001636CA" w:rsidP="001636CA">
      <w:pPr>
        <w:pStyle w:val="a6"/>
        <w:ind w:firstLine="480"/>
      </w:pPr>
      <w:r>
        <w:rPr>
          <w:rFonts w:hint="eastAsia"/>
        </w:rPr>
        <w:t>此段言沙門應如何對待女性。前文已述，眾生愛欲中色欲最甚。沙門立志求道，則更加注意與女性之交往。沙門應以正念待女性，視女性為親人；再觀女身為不淨，以消色欲，不作愛欲想，堅固道心。</w:t>
      </w:r>
    </w:p>
    <w:p w14:paraId="316E74D2" w14:textId="77777777" w:rsidR="001636CA" w:rsidRDefault="001636CA" w:rsidP="001636CA">
      <w:pPr>
        <w:pStyle w:val="a6"/>
        <w:numPr>
          <w:ilvl w:val="0"/>
          <w:numId w:val="1"/>
        </w:numPr>
        <w:ind w:left="851" w:firstLineChars="0" w:hanging="578"/>
      </w:pPr>
      <w:r w:rsidRPr="00A90C4F">
        <w:rPr>
          <w:rFonts w:hint="eastAsia"/>
        </w:rPr>
        <w:t>趣道避欲章</w:t>
      </w:r>
    </w:p>
    <w:p w14:paraId="758461AB" w14:textId="77777777" w:rsidR="001636CA" w:rsidRDefault="001636CA" w:rsidP="001636CA">
      <w:pPr>
        <w:pStyle w:val="a7"/>
      </w:pPr>
      <w:r w:rsidRPr="007349E6">
        <w:rPr>
          <w:rFonts w:hint="eastAsia"/>
        </w:rPr>
        <w:t>佛言：</w:t>
      </w:r>
      <w:r>
        <w:rPr>
          <w:rFonts w:hint="eastAsia"/>
        </w:rPr>
        <w:t>“</w:t>
      </w:r>
      <w:r w:rsidRPr="007349E6">
        <w:rPr>
          <w:rFonts w:hint="eastAsia"/>
        </w:rPr>
        <w:t>人為道去情欲，當如草見火，火來已却。道人見愛欲，必當遠</w:t>
      </w:r>
      <w:r w:rsidRPr="007349E6">
        <w:rPr>
          <w:rFonts w:hint="eastAsia"/>
        </w:rPr>
        <w:lastRenderedPageBreak/>
        <w:t>之。</w:t>
      </w:r>
      <w:r>
        <w:rPr>
          <w:rFonts w:hint="eastAsia"/>
        </w:rPr>
        <w:t>”</w:t>
      </w:r>
      <w:r>
        <w:rPr>
          <w:rStyle w:val="a5"/>
        </w:rPr>
        <w:footnoteReference w:id="39"/>
      </w:r>
    </w:p>
    <w:p w14:paraId="72A3E4F7" w14:textId="77777777" w:rsidR="001636CA" w:rsidRDefault="001636CA" w:rsidP="001636CA">
      <w:pPr>
        <w:pStyle w:val="a6"/>
        <w:ind w:firstLine="480"/>
      </w:pPr>
      <w:r>
        <w:rPr>
          <w:rFonts w:hint="eastAsia"/>
        </w:rPr>
        <w:t>此段繼續強調修行當遠離情欲。情欲如火，燒卻道心，修行者必警惕遠離之。</w:t>
      </w:r>
    </w:p>
    <w:p w14:paraId="1493BDB6" w14:textId="77777777" w:rsidR="001636CA" w:rsidRDefault="001636CA" w:rsidP="001636CA">
      <w:pPr>
        <w:pStyle w:val="a6"/>
        <w:numPr>
          <w:ilvl w:val="0"/>
          <w:numId w:val="1"/>
        </w:numPr>
        <w:ind w:left="851" w:firstLineChars="0" w:hanging="578"/>
      </w:pPr>
      <w:r w:rsidRPr="00A90C4F">
        <w:rPr>
          <w:rFonts w:hint="eastAsia"/>
        </w:rPr>
        <w:t>患婬斷心章</w:t>
      </w:r>
    </w:p>
    <w:p w14:paraId="02E1AAD7" w14:textId="77777777" w:rsidR="001636CA" w:rsidRDefault="001636CA" w:rsidP="001636CA">
      <w:pPr>
        <w:pStyle w:val="a7"/>
      </w:pPr>
      <w:r w:rsidRPr="007349E6">
        <w:rPr>
          <w:rFonts w:hint="eastAsia"/>
        </w:rPr>
        <w:t>佛言：</w:t>
      </w:r>
      <w:r>
        <w:rPr>
          <w:rFonts w:hint="eastAsia"/>
        </w:rPr>
        <w:t>“</w:t>
      </w:r>
      <w:r w:rsidRPr="007349E6">
        <w:rPr>
          <w:rFonts w:hint="eastAsia"/>
        </w:rPr>
        <w:t>人有患婬，情不止，踞斧刃上，以自除其陰。佛謂之曰：</w:t>
      </w:r>
      <w:r>
        <w:rPr>
          <w:rFonts w:hint="eastAsia"/>
        </w:rPr>
        <w:t>‘</w:t>
      </w:r>
      <w:r w:rsidRPr="007349E6">
        <w:rPr>
          <w:rFonts w:hint="eastAsia"/>
        </w:rPr>
        <w:t>若斷陰不如斷心，心為功曹，若止功曹，從者都息；邪心不止，斷陰何益？斯須即死？</w:t>
      </w:r>
      <w:r>
        <w:rPr>
          <w:rFonts w:hint="eastAsia"/>
        </w:rPr>
        <w:t>’”</w:t>
      </w:r>
      <w:r w:rsidRPr="007349E6">
        <w:rPr>
          <w:rFonts w:hint="eastAsia"/>
        </w:rPr>
        <w:t>佛言：</w:t>
      </w:r>
      <w:r>
        <w:rPr>
          <w:rFonts w:hint="eastAsia"/>
        </w:rPr>
        <w:t>“</w:t>
      </w:r>
      <w:r w:rsidRPr="007349E6">
        <w:rPr>
          <w:rFonts w:hint="eastAsia"/>
        </w:rPr>
        <w:t>世俗倒見，如斯癡人。</w:t>
      </w:r>
      <w:r>
        <w:rPr>
          <w:rFonts w:hint="eastAsia"/>
        </w:rPr>
        <w:t>”</w:t>
      </w:r>
      <w:r>
        <w:rPr>
          <w:rStyle w:val="a5"/>
        </w:rPr>
        <w:footnoteReference w:id="40"/>
      </w:r>
    </w:p>
    <w:p w14:paraId="2663A4AB" w14:textId="77777777" w:rsidR="001636CA" w:rsidRDefault="001636CA" w:rsidP="001636CA">
      <w:pPr>
        <w:pStyle w:val="a6"/>
        <w:ind w:firstLine="480"/>
      </w:pPr>
      <w:r>
        <w:rPr>
          <w:rFonts w:hint="eastAsia"/>
        </w:rPr>
        <w:t>此段言正確斷情欲的方法。佛教歷史上的確有修行者為斷淫而自宮，但最終證明斷心淫才是根本。佛亦罵這種人為癡人，乃是本末倒置，不但無益修行，還危及生命。</w:t>
      </w:r>
    </w:p>
    <w:p w14:paraId="57B0EE31" w14:textId="77777777" w:rsidR="001636CA" w:rsidRDefault="001636CA" w:rsidP="001636CA">
      <w:pPr>
        <w:pStyle w:val="a6"/>
        <w:numPr>
          <w:ilvl w:val="0"/>
          <w:numId w:val="1"/>
        </w:numPr>
        <w:ind w:left="851" w:firstLineChars="0" w:hanging="578"/>
      </w:pPr>
      <w:r>
        <w:rPr>
          <w:rFonts w:hint="eastAsia"/>
        </w:rPr>
        <w:t>斷思絕欲</w:t>
      </w:r>
      <w:r w:rsidRPr="00A90C4F">
        <w:rPr>
          <w:rFonts w:hint="eastAsia"/>
        </w:rPr>
        <w:t>章</w:t>
      </w:r>
    </w:p>
    <w:p w14:paraId="39AEB5E0" w14:textId="77777777" w:rsidR="001636CA" w:rsidRDefault="001636CA" w:rsidP="001636CA">
      <w:pPr>
        <w:pStyle w:val="a7"/>
      </w:pPr>
      <w:r w:rsidRPr="00071E0E">
        <w:rPr>
          <w:rFonts w:hint="eastAsia"/>
        </w:rPr>
        <w:t>有婬童女與彼男誓，至期不來而自悔曰：</w:t>
      </w:r>
      <w:r>
        <w:rPr>
          <w:rFonts w:hint="eastAsia"/>
        </w:rPr>
        <w:t>“</w:t>
      </w:r>
      <w:r w:rsidRPr="00071E0E">
        <w:rPr>
          <w:rFonts w:hint="eastAsia"/>
        </w:rPr>
        <w:t>欲吾知爾本，意以思想生，吾不思想爾，即爾而不生。</w:t>
      </w:r>
      <w:r>
        <w:rPr>
          <w:rFonts w:hint="eastAsia"/>
        </w:rPr>
        <w:t>”</w:t>
      </w:r>
      <w:r w:rsidRPr="00071E0E">
        <w:rPr>
          <w:rFonts w:hint="eastAsia"/>
        </w:rPr>
        <w:t>佛行道聞之，謂沙門曰：</w:t>
      </w:r>
      <w:r>
        <w:rPr>
          <w:rFonts w:hint="eastAsia"/>
        </w:rPr>
        <w:t>“</w:t>
      </w:r>
      <w:r w:rsidRPr="00071E0E">
        <w:rPr>
          <w:rFonts w:hint="eastAsia"/>
        </w:rPr>
        <w:t>記之！此迦葉佛偈，流在俗間。</w:t>
      </w:r>
      <w:r>
        <w:rPr>
          <w:rFonts w:hint="eastAsia"/>
        </w:rPr>
        <w:t>”</w:t>
      </w:r>
      <w:r>
        <w:rPr>
          <w:rStyle w:val="a5"/>
        </w:rPr>
        <w:footnoteReference w:id="41"/>
      </w:r>
    </w:p>
    <w:p w14:paraId="7E8437AD" w14:textId="77777777" w:rsidR="001636CA" w:rsidRDefault="001636CA" w:rsidP="001636CA">
      <w:pPr>
        <w:pStyle w:val="a6"/>
        <w:ind w:firstLine="480"/>
      </w:pPr>
      <w:r>
        <w:rPr>
          <w:rFonts w:hint="eastAsia"/>
        </w:rPr>
        <w:t>此段起色心之原理。色欲不分性別，淫女亦起色心，思念男子而求不得，悟到若不思念男子，則無色心，不生煩惱。佛稱此為</w:t>
      </w:r>
      <w:r w:rsidRPr="00071E0E">
        <w:rPr>
          <w:rFonts w:hint="eastAsia"/>
        </w:rPr>
        <w:t>迦葉</w:t>
      </w:r>
      <w:r>
        <w:rPr>
          <w:rFonts w:hint="eastAsia"/>
        </w:rPr>
        <w:t>古佛偈頌，乃言此道理為古今至理也。</w:t>
      </w:r>
    </w:p>
    <w:p w14:paraId="3158D7DE" w14:textId="77777777" w:rsidR="001636CA" w:rsidRDefault="001636CA" w:rsidP="001636CA">
      <w:pPr>
        <w:pStyle w:val="a6"/>
        <w:numPr>
          <w:ilvl w:val="0"/>
          <w:numId w:val="1"/>
        </w:numPr>
        <w:ind w:left="851" w:firstLineChars="0" w:hanging="578"/>
      </w:pPr>
      <w:r w:rsidRPr="00A90C4F">
        <w:rPr>
          <w:rFonts w:hint="eastAsia"/>
        </w:rPr>
        <w:t>離愛絕憂章</w:t>
      </w:r>
    </w:p>
    <w:p w14:paraId="385E2868" w14:textId="77777777" w:rsidR="001636CA" w:rsidRDefault="001636CA" w:rsidP="001636CA">
      <w:pPr>
        <w:pStyle w:val="a7"/>
      </w:pPr>
      <w:r w:rsidRPr="00071E0E">
        <w:rPr>
          <w:rFonts w:hint="eastAsia"/>
        </w:rPr>
        <w:t>佛言：</w:t>
      </w:r>
      <w:r>
        <w:rPr>
          <w:rFonts w:hint="eastAsia"/>
        </w:rPr>
        <w:t>“</w:t>
      </w:r>
      <w:r w:rsidRPr="00071E0E">
        <w:rPr>
          <w:rFonts w:hint="eastAsia"/>
        </w:rPr>
        <w:t>人從愛欲生憂，從憂生畏。無愛即無憂，不憂即無畏。</w:t>
      </w:r>
      <w:r>
        <w:rPr>
          <w:rFonts w:hint="eastAsia"/>
        </w:rPr>
        <w:t>”</w:t>
      </w:r>
      <w:r>
        <w:rPr>
          <w:rStyle w:val="a5"/>
        </w:rPr>
        <w:footnoteReference w:id="42"/>
      </w:r>
    </w:p>
    <w:p w14:paraId="0F40DF92" w14:textId="77777777" w:rsidR="001636CA" w:rsidRDefault="001636CA" w:rsidP="001636CA">
      <w:pPr>
        <w:ind w:firstLine="480"/>
      </w:pPr>
      <w:r>
        <w:rPr>
          <w:rFonts w:hint="eastAsia"/>
        </w:rPr>
        <w:t>此段言</w:t>
      </w:r>
      <w:r w:rsidRPr="00071E0E">
        <w:rPr>
          <w:rFonts w:hint="eastAsia"/>
        </w:rPr>
        <w:t>愛欲</w:t>
      </w:r>
      <w:r>
        <w:rPr>
          <w:rFonts w:hint="eastAsia"/>
        </w:rPr>
        <w:t>與煩惱之關係，勸人斷</w:t>
      </w:r>
      <w:r w:rsidRPr="00071E0E">
        <w:rPr>
          <w:rFonts w:hint="eastAsia"/>
        </w:rPr>
        <w:t>愛欲</w:t>
      </w:r>
      <w:r>
        <w:rPr>
          <w:rFonts w:hint="eastAsia"/>
        </w:rPr>
        <w:t>。有愛欲即生煩惱痛苦，有煩惱痛苦即生畏懼。斷愛慾則無憂無俱。</w:t>
      </w:r>
    </w:p>
    <w:p w14:paraId="46CDA9F2" w14:textId="77777777" w:rsidR="001636CA" w:rsidRDefault="001636CA" w:rsidP="001636CA">
      <w:pPr>
        <w:pStyle w:val="a6"/>
        <w:numPr>
          <w:ilvl w:val="0"/>
          <w:numId w:val="1"/>
        </w:numPr>
        <w:ind w:left="851" w:firstLineChars="0" w:hanging="578"/>
      </w:pPr>
      <w:r w:rsidRPr="00A90C4F">
        <w:rPr>
          <w:rFonts w:hint="eastAsia"/>
        </w:rPr>
        <w:t>堅心得果章</w:t>
      </w:r>
    </w:p>
    <w:p w14:paraId="5AFD94CF" w14:textId="77777777" w:rsidR="001636CA" w:rsidRDefault="001636CA" w:rsidP="001636CA">
      <w:pPr>
        <w:pStyle w:val="a7"/>
      </w:pPr>
      <w:r w:rsidRPr="00071E0E">
        <w:rPr>
          <w:rFonts w:hint="eastAsia"/>
        </w:rPr>
        <w:lastRenderedPageBreak/>
        <w:t>佛言：</w:t>
      </w:r>
      <w:r>
        <w:rPr>
          <w:rFonts w:hint="eastAsia"/>
        </w:rPr>
        <w:t>“</w:t>
      </w:r>
      <w:r w:rsidRPr="00071E0E">
        <w:rPr>
          <w:rFonts w:hint="eastAsia"/>
        </w:rPr>
        <w:t>人為道，譬如一人與萬人戰，被鉀、操兵</w:t>
      </w:r>
      <w:r>
        <w:rPr>
          <w:rFonts w:hint="eastAsia"/>
        </w:rPr>
        <w:t>，</w:t>
      </w:r>
      <w:r w:rsidRPr="00071E0E">
        <w:rPr>
          <w:rFonts w:hint="eastAsia"/>
        </w:rPr>
        <w:t>出門欲戰，意怯膽弱乃自退走，或半道還，或格鬪而死，或得大勝還國高遷。夫人能牢持其心，精銳進行，不惑于流俗狂愚之言者，欲滅惡盡，必得道矣。</w:t>
      </w:r>
      <w:r>
        <w:rPr>
          <w:rFonts w:hint="eastAsia"/>
        </w:rPr>
        <w:t>”</w:t>
      </w:r>
      <w:r>
        <w:rPr>
          <w:rStyle w:val="a5"/>
        </w:rPr>
        <w:footnoteReference w:id="43"/>
      </w:r>
    </w:p>
    <w:p w14:paraId="4D42B89E" w14:textId="77777777" w:rsidR="001636CA" w:rsidRDefault="001636CA" w:rsidP="001636CA">
      <w:pPr>
        <w:ind w:firstLine="480"/>
      </w:pPr>
      <w:r>
        <w:rPr>
          <w:rFonts w:hint="eastAsia"/>
        </w:rPr>
        <w:t>此段為鼓勵修行者堅定道心，言道心堅固，則必得道。求道之難，如一人與萬人作戰，經受世俗間種種流言蜚語的考驗。若意志薄弱，中途難免起退轉之心；若道心堅固，則無畏於世俗之言，必定得道。</w:t>
      </w:r>
    </w:p>
    <w:p w14:paraId="13B16310" w14:textId="77777777" w:rsidR="001636CA" w:rsidRDefault="001636CA" w:rsidP="001636CA">
      <w:pPr>
        <w:pStyle w:val="a6"/>
        <w:numPr>
          <w:ilvl w:val="0"/>
          <w:numId w:val="1"/>
        </w:numPr>
        <w:ind w:left="851" w:firstLineChars="0" w:hanging="578"/>
      </w:pPr>
      <w:r>
        <w:rPr>
          <w:rFonts w:hint="eastAsia"/>
        </w:rPr>
        <w:t>執心調適</w:t>
      </w:r>
      <w:r w:rsidRPr="00A90C4F">
        <w:rPr>
          <w:rFonts w:hint="eastAsia"/>
        </w:rPr>
        <w:t>章</w:t>
      </w:r>
    </w:p>
    <w:p w14:paraId="1732123D" w14:textId="77777777" w:rsidR="001636CA" w:rsidRDefault="001636CA" w:rsidP="001636CA">
      <w:pPr>
        <w:pStyle w:val="a7"/>
      </w:pPr>
      <w:r>
        <w:rPr>
          <w:rFonts w:hint="eastAsia"/>
        </w:rPr>
        <w:t>有沙門夜誦經甚悲，意有悔疑，欲生思歸。佛呼沙門問之：“汝處于家將何修為？”對曰：“恒彈琴。”佛言：“絃緩何如？”曰：“不鳴矣。”“絃急何如？”曰：“聲絕矣。”“急緩得中何如？”“諸音普悲。”佛告沙門：“學道猶然，執心調適，道可得矣。”</w:t>
      </w:r>
      <w:r>
        <w:rPr>
          <w:rStyle w:val="a5"/>
        </w:rPr>
        <w:footnoteReference w:id="44"/>
      </w:r>
    </w:p>
    <w:p w14:paraId="76F27530" w14:textId="77777777" w:rsidR="001636CA" w:rsidRDefault="001636CA" w:rsidP="001636CA">
      <w:pPr>
        <w:pStyle w:val="a6"/>
        <w:ind w:firstLine="480"/>
      </w:pPr>
      <w:r>
        <w:rPr>
          <w:rFonts w:hint="eastAsia"/>
        </w:rPr>
        <w:t>此段言修行者需善調身心，毋過急過緩。前文已述求道之難，絕非一朝一夕之成果；過急過緩，無有用處，反生退心。佛以琴弦為譬喻，言沙門學道亦要急緩得當，身心協調。</w:t>
      </w:r>
    </w:p>
    <w:p w14:paraId="4E86BA22" w14:textId="77777777" w:rsidR="001636CA" w:rsidRDefault="001636CA" w:rsidP="001636CA">
      <w:pPr>
        <w:pStyle w:val="a6"/>
        <w:numPr>
          <w:ilvl w:val="0"/>
          <w:numId w:val="1"/>
        </w:numPr>
        <w:ind w:left="851" w:firstLineChars="0" w:hanging="578"/>
      </w:pPr>
      <w:r w:rsidRPr="00A90C4F">
        <w:rPr>
          <w:rFonts w:hint="eastAsia"/>
        </w:rPr>
        <w:t>去垢成</w:t>
      </w:r>
      <w:r>
        <w:rPr>
          <w:rFonts w:hint="eastAsia"/>
        </w:rPr>
        <w:t>器</w:t>
      </w:r>
      <w:r w:rsidRPr="00A90C4F">
        <w:rPr>
          <w:rFonts w:hint="eastAsia"/>
        </w:rPr>
        <w:t>章</w:t>
      </w:r>
    </w:p>
    <w:p w14:paraId="219F8265" w14:textId="77777777" w:rsidR="001636CA" w:rsidRDefault="001636CA" w:rsidP="001636CA">
      <w:pPr>
        <w:pStyle w:val="a7"/>
      </w:pPr>
      <w:r w:rsidRPr="002152AC">
        <w:rPr>
          <w:rFonts w:hint="eastAsia"/>
        </w:rPr>
        <w:t>佛言：</w:t>
      </w:r>
      <w:r>
        <w:rPr>
          <w:rFonts w:hint="eastAsia"/>
        </w:rPr>
        <w:t>“</w:t>
      </w:r>
      <w:r w:rsidRPr="002152AC">
        <w:rPr>
          <w:rFonts w:hint="eastAsia"/>
        </w:rPr>
        <w:t>夫人為道，猶所鍛鐵漸深，棄去垢，成器必好。學道以漸深，去心垢，精進就道。暴即身疲，身疲即意惱，意惱即行退，行退即修罪。</w:t>
      </w:r>
      <w:r>
        <w:rPr>
          <w:rFonts w:hint="eastAsia"/>
        </w:rPr>
        <w:t>”</w:t>
      </w:r>
      <w:r>
        <w:rPr>
          <w:rStyle w:val="a5"/>
        </w:rPr>
        <w:footnoteReference w:id="45"/>
      </w:r>
    </w:p>
    <w:p w14:paraId="7F5A2093" w14:textId="77777777" w:rsidR="001636CA" w:rsidRDefault="001636CA" w:rsidP="001636CA">
      <w:pPr>
        <w:ind w:firstLine="480"/>
      </w:pPr>
      <w:r>
        <w:rPr>
          <w:rFonts w:hint="eastAsia"/>
        </w:rPr>
        <w:t>此段言調劑身心，保持精進之重要。修道如煉鐵，要不斷敲打除去雜質。如果沒調劑好身心，則易生煩惱，使修行退步，如同修罪業。</w:t>
      </w:r>
    </w:p>
    <w:p w14:paraId="3FA096F9" w14:textId="77777777" w:rsidR="001636CA" w:rsidRDefault="001636CA" w:rsidP="001636CA">
      <w:pPr>
        <w:pStyle w:val="a6"/>
        <w:numPr>
          <w:ilvl w:val="0"/>
          <w:numId w:val="1"/>
        </w:numPr>
        <w:ind w:left="851" w:firstLineChars="0" w:hanging="578"/>
      </w:pPr>
      <w:r>
        <w:rPr>
          <w:rFonts w:hint="eastAsia"/>
        </w:rPr>
        <w:t>人生多苦</w:t>
      </w:r>
      <w:r w:rsidRPr="00A90C4F">
        <w:rPr>
          <w:rFonts w:hint="eastAsia"/>
        </w:rPr>
        <w:t>章</w:t>
      </w:r>
    </w:p>
    <w:p w14:paraId="0ECC93C5" w14:textId="77777777" w:rsidR="001636CA" w:rsidRDefault="001636CA" w:rsidP="001636CA">
      <w:pPr>
        <w:pStyle w:val="a7"/>
      </w:pPr>
      <w:r w:rsidRPr="002152AC">
        <w:rPr>
          <w:rFonts w:hint="eastAsia"/>
        </w:rPr>
        <w:t>佛言：</w:t>
      </w:r>
      <w:r>
        <w:rPr>
          <w:rFonts w:hint="eastAsia"/>
        </w:rPr>
        <w:t>“</w:t>
      </w:r>
      <w:r w:rsidRPr="002152AC">
        <w:rPr>
          <w:rFonts w:hint="eastAsia"/>
        </w:rPr>
        <w:t>人為道亦苦，不為道亦苦。惟人自生至老，自老至病，自病至</w:t>
      </w:r>
      <w:r w:rsidRPr="002152AC">
        <w:rPr>
          <w:rFonts w:hint="eastAsia"/>
        </w:rPr>
        <w:lastRenderedPageBreak/>
        <w:t>死，其苦無量。心惱積罪，生死不息，其苦難說。</w:t>
      </w:r>
      <w:r>
        <w:rPr>
          <w:rFonts w:hint="eastAsia"/>
        </w:rPr>
        <w:t>”</w:t>
      </w:r>
      <w:r>
        <w:rPr>
          <w:rStyle w:val="a5"/>
        </w:rPr>
        <w:footnoteReference w:id="46"/>
      </w:r>
    </w:p>
    <w:p w14:paraId="594DA0B7" w14:textId="77777777" w:rsidR="001636CA" w:rsidRDefault="001636CA" w:rsidP="001636CA">
      <w:pPr>
        <w:ind w:firstLine="480"/>
      </w:pPr>
      <w:r>
        <w:rPr>
          <w:rFonts w:hint="eastAsia"/>
        </w:rPr>
        <w:t>此段言生老病死之苦遠甚求道之苦，鼓勵修道。為道很苦，易生退心；然人生老病死、輪迴不息之苦無量無邊，遠甚求道之苦。故不如修道，求早日脫離苦海。</w:t>
      </w:r>
    </w:p>
    <w:p w14:paraId="121B7682" w14:textId="77777777" w:rsidR="001636CA" w:rsidRDefault="001636CA" w:rsidP="001636CA">
      <w:pPr>
        <w:pStyle w:val="a6"/>
        <w:numPr>
          <w:ilvl w:val="0"/>
          <w:numId w:val="1"/>
        </w:numPr>
        <w:ind w:left="851" w:firstLineChars="0" w:hanging="578"/>
      </w:pPr>
      <w:r>
        <w:rPr>
          <w:rFonts w:hint="eastAsia"/>
        </w:rPr>
        <w:t>舉勝顯准</w:t>
      </w:r>
      <w:r w:rsidRPr="00A90C4F">
        <w:rPr>
          <w:rFonts w:hint="eastAsia"/>
        </w:rPr>
        <w:t>章</w:t>
      </w:r>
    </w:p>
    <w:p w14:paraId="429E0D87" w14:textId="77777777" w:rsidR="001636CA" w:rsidRDefault="001636CA" w:rsidP="001636CA">
      <w:pPr>
        <w:pStyle w:val="a7"/>
      </w:pPr>
      <w:r w:rsidRPr="002152AC">
        <w:rPr>
          <w:rFonts w:hint="eastAsia"/>
        </w:rPr>
        <w:t>佛言：</w:t>
      </w:r>
      <w:r>
        <w:rPr>
          <w:rFonts w:hint="eastAsia"/>
        </w:rPr>
        <w:t>“</w:t>
      </w:r>
      <w:r w:rsidRPr="002152AC">
        <w:rPr>
          <w:rFonts w:hint="eastAsia"/>
        </w:rPr>
        <w:t>夫人離三惡道得為人難；既得為人，去女即男難；既得為男，六情完具難；六情已具，生中國難；既處中國，值奉佛道難；既奉佛道，值有道之君難，生菩薩家難；既生菩薩家，以心信三尊、值佛世難。</w:t>
      </w:r>
      <w:r>
        <w:rPr>
          <w:rFonts w:hint="eastAsia"/>
        </w:rPr>
        <w:t>”</w:t>
      </w:r>
      <w:r>
        <w:rPr>
          <w:rStyle w:val="a5"/>
        </w:rPr>
        <w:footnoteReference w:id="47"/>
      </w:r>
    </w:p>
    <w:p w14:paraId="4479C5A4" w14:textId="77777777" w:rsidR="001636CA" w:rsidRDefault="001636CA" w:rsidP="001636CA">
      <w:pPr>
        <w:pStyle w:val="a6"/>
        <w:ind w:firstLine="480"/>
      </w:pPr>
      <w:r>
        <w:rPr>
          <w:rFonts w:hint="eastAsia"/>
        </w:rPr>
        <w:t>此段言人身難得，有學佛之緣分，更應珍惜。所謂“</w:t>
      </w:r>
      <w:r w:rsidRPr="002152AC">
        <w:rPr>
          <w:rFonts w:hint="eastAsia"/>
        </w:rPr>
        <w:t>六情完具難</w:t>
      </w:r>
      <w:r>
        <w:rPr>
          <w:rFonts w:hint="eastAsia"/>
        </w:rPr>
        <w:t>”，指身體眼、耳、鼻、舌、身、意六根健全難。所謂“</w:t>
      </w:r>
      <w:r w:rsidRPr="002152AC">
        <w:rPr>
          <w:rFonts w:hint="eastAsia"/>
        </w:rPr>
        <w:t>生中國難</w:t>
      </w:r>
      <w:r>
        <w:rPr>
          <w:rFonts w:hint="eastAsia"/>
        </w:rPr>
        <w:t>”，指生於佛法興盛之地難。此段為警醒聽眾，珍惜學佛因緣，發心精進修道。</w:t>
      </w:r>
    </w:p>
    <w:p w14:paraId="0E9FF701" w14:textId="77777777" w:rsidR="001636CA" w:rsidRDefault="001636CA" w:rsidP="001636CA">
      <w:pPr>
        <w:pStyle w:val="a6"/>
        <w:numPr>
          <w:ilvl w:val="0"/>
          <w:numId w:val="1"/>
        </w:numPr>
        <w:ind w:left="851" w:firstLineChars="0" w:hanging="578"/>
      </w:pPr>
      <w:r w:rsidRPr="00A90C4F">
        <w:rPr>
          <w:rFonts w:hint="eastAsia"/>
        </w:rPr>
        <w:t>知命了道章</w:t>
      </w:r>
    </w:p>
    <w:p w14:paraId="29D38D59" w14:textId="77777777" w:rsidR="001636CA" w:rsidRDefault="001636CA" w:rsidP="001636CA">
      <w:pPr>
        <w:pStyle w:val="a7"/>
      </w:pPr>
      <w:r>
        <w:rPr>
          <w:rFonts w:hint="eastAsia"/>
        </w:rPr>
        <w:t>佛問諸沙門：“人命在幾間？”對曰：“在數日間。”佛言：“子未能為道。”復問一沙門：“人命在幾間？”對曰：“在飯食間。”佛言：“子未能為道。”復問一沙門：“人命在幾間？”對曰：“呼吸之間。”佛言：“善哉！子可謂為道者矣。”</w:t>
      </w:r>
      <w:r>
        <w:rPr>
          <w:rStyle w:val="a5"/>
        </w:rPr>
        <w:footnoteReference w:id="48"/>
      </w:r>
    </w:p>
    <w:p w14:paraId="33E25AB6" w14:textId="77777777" w:rsidR="001636CA" w:rsidRDefault="001636CA" w:rsidP="001636CA">
      <w:pPr>
        <w:ind w:firstLine="480"/>
      </w:pPr>
      <w:r>
        <w:rPr>
          <w:rFonts w:hint="eastAsia"/>
        </w:rPr>
        <w:t>此段言人命短促無常，應精進修行。呼吸之間亦可理解為呼吸法門。</w:t>
      </w:r>
    </w:p>
    <w:p w14:paraId="0DBEC79F" w14:textId="77777777" w:rsidR="001636CA" w:rsidRDefault="001636CA" w:rsidP="001636CA">
      <w:pPr>
        <w:pStyle w:val="a6"/>
        <w:numPr>
          <w:ilvl w:val="0"/>
          <w:numId w:val="1"/>
        </w:numPr>
        <w:ind w:left="851" w:firstLineChars="0" w:hanging="578"/>
      </w:pPr>
      <w:r>
        <w:rPr>
          <w:rFonts w:hint="eastAsia"/>
        </w:rPr>
        <w:t>憶戒得果章</w:t>
      </w:r>
    </w:p>
    <w:p w14:paraId="6AFCC785" w14:textId="77777777" w:rsidR="001636CA" w:rsidRDefault="001636CA" w:rsidP="001636CA">
      <w:pPr>
        <w:pStyle w:val="a7"/>
      </w:pPr>
      <w:r w:rsidRPr="002152AC">
        <w:rPr>
          <w:rFonts w:hint="eastAsia"/>
        </w:rPr>
        <w:t>佛言：</w:t>
      </w:r>
      <w:r>
        <w:rPr>
          <w:rFonts w:hint="eastAsia"/>
        </w:rPr>
        <w:t>“</w:t>
      </w:r>
      <w:r w:rsidRPr="002152AC">
        <w:rPr>
          <w:rFonts w:hint="eastAsia"/>
        </w:rPr>
        <w:t>弟子去離吾數千里，意念吾戒必得道。在吾左側，意在邪，終不得道。其實在行，近而不行，何益萬分耶！</w:t>
      </w:r>
      <w:r>
        <w:rPr>
          <w:rFonts w:hint="eastAsia"/>
        </w:rPr>
        <w:t>”</w:t>
      </w:r>
      <w:r>
        <w:rPr>
          <w:rStyle w:val="a5"/>
        </w:rPr>
        <w:footnoteReference w:id="49"/>
      </w:r>
    </w:p>
    <w:p w14:paraId="7E7F3252" w14:textId="77777777" w:rsidR="001636CA" w:rsidRDefault="001636CA" w:rsidP="001636CA">
      <w:pPr>
        <w:ind w:firstLine="480"/>
      </w:pPr>
      <w:r>
        <w:rPr>
          <w:rFonts w:hint="eastAsia"/>
        </w:rPr>
        <w:t>此段亦言人不應放逸，應精進修行。前文已言人值佛世之難；縱值佛世，不</w:t>
      </w:r>
      <w:r>
        <w:rPr>
          <w:rFonts w:hint="eastAsia"/>
        </w:rPr>
        <w:lastRenderedPageBreak/>
        <w:t>能精進修行，亦無有用處。反之，縱佛已涅槃，處於末世，能時時意念佛，持戒修行，必能得道。</w:t>
      </w:r>
    </w:p>
    <w:p w14:paraId="70BA817A" w14:textId="77777777" w:rsidR="001636CA" w:rsidRDefault="001636CA" w:rsidP="001636CA">
      <w:pPr>
        <w:pStyle w:val="a6"/>
        <w:numPr>
          <w:ilvl w:val="0"/>
          <w:numId w:val="1"/>
        </w:numPr>
        <w:ind w:left="851" w:firstLineChars="0" w:hanging="578"/>
      </w:pPr>
      <w:r w:rsidRPr="00A90C4F">
        <w:rPr>
          <w:rFonts w:hint="eastAsia"/>
        </w:rPr>
        <w:t>學佛信經章</w:t>
      </w:r>
    </w:p>
    <w:p w14:paraId="3E0611BE" w14:textId="77777777" w:rsidR="001636CA" w:rsidRDefault="001636CA" w:rsidP="001636CA">
      <w:pPr>
        <w:pStyle w:val="a7"/>
      </w:pPr>
      <w:r w:rsidRPr="002152AC">
        <w:rPr>
          <w:rFonts w:hint="eastAsia"/>
        </w:rPr>
        <w:t>佛言：</w:t>
      </w:r>
      <w:r>
        <w:rPr>
          <w:rFonts w:hint="eastAsia"/>
        </w:rPr>
        <w:t>“</w:t>
      </w:r>
      <w:r w:rsidRPr="002152AC">
        <w:rPr>
          <w:rFonts w:hint="eastAsia"/>
        </w:rPr>
        <w:t>人為道，猶若食蜜，中邊皆甜。吾經亦爾，其義皆快，行者得道矣。</w:t>
      </w:r>
      <w:r>
        <w:rPr>
          <w:rFonts w:hint="eastAsia"/>
        </w:rPr>
        <w:t>”</w:t>
      </w:r>
      <w:r>
        <w:rPr>
          <w:rStyle w:val="a5"/>
        </w:rPr>
        <w:footnoteReference w:id="50"/>
      </w:r>
    </w:p>
    <w:p w14:paraId="09E37992" w14:textId="77777777" w:rsidR="001636CA" w:rsidRDefault="001636CA" w:rsidP="001636CA">
      <w:pPr>
        <w:ind w:firstLine="480"/>
      </w:pPr>
      <w:r>
        <w:rPr>
          <w:rFonts w:hint="eastAsia"/>
        </w:rPr>
        <w:t>此段言佛經無有大小乘之分別，正如蜜糖之甜不分中間邊緣，均可讓人得道。</w:t>
      </w:r>
    </w:p>
    <w:p w14:paraId="76BB9DD1" w14:textId="77777777" w:rsidR="001636CA" w:rsidRDefault="001636CA" w:rsidP="001636CA">
      <w:pPr>
        <w:pStyle w:val="a6"/>
        <w:numPr>
          <w:ilvl w:val="0"/>
          <w:numId w:val="1"/>
        </w:numPr>
        <w:ind w:left="851" w:firstLineChars="0" w:hanging="578"/>
      </w:pPr>
      <w:r w:rsidRPr="00A90C4F">
        <w:rPr>
          <w:rFonts w:hint="eastAsia"/>
        </w:rPr>
        <w:t>盡惡圓覺章</w:t>
      </w:r>
    </w:p>
    <w:p w14:paraId="16A25B95" w14:textId="77777777" w:rsidR="001636CA" w:rsidRDefault="001636CA" w:rsidP="001636CA">
      <w:pPr>
        <w:pStyle w:val="a7"/>
      </w:pPr>
      <w:r w:rsidRPr="002152AC">
        <w:rPr>
          <w:rFonts w:hint="eastAsia"/>
        </w:rPr>
        <w:t>佛言：</w:t>
      </w:r>
      <w:r>
        <w:rPr>
          <w:rFonts w:hint="eastAsia"/>
        </w:rPr>
        <w:t>“</w:t>
      </w:r>
      <w:r w:rsidRPr="002152AC">
        <w:rPr>
          <w:rFonts w:hint="eastAsia"/>
        </w:rPr>
        <w:t>人為道，能拔愛欲之根，譬如摘懸珠，一一摘之，會有盡時。惡盡，得道也。</w:t>
      </w:r>
      <w:r>
        <w:rPr>
          <w:rFonts w:hint="eastAsia"/>
        </w:rPr>
        <w:t>”</w:t>
      </w:r>
      <w:r>
        <w:rPr>
          <w:rStyle w:val="a5"/>
        </w:rPr>
        <w:footnoteReference w:id="51"/>
      </w:r>
    </w:p>
    <w:p w14:paraId="6DA011F5" w14:textId="77777777" w:rsidR="001636CA" w:rsidRDefault="001636CA" w:rsidP="001636CA">
      <w:pPr>
        <w:ind w:firstLine="480"/>
      </w:pPr>
      <w:r>
        <w:rPr>
          <w:rFonts w:hint="eastAsia"/>
        </w:rPr>
        <w:t>此段言</w:t>
      </w:r>
      <w:r w:rsidRPr="002152AC">
        <w:rPr>
          <w:rFonts w:hint="eastAsia"/>
        </w:rPr>
        <w:t>愛欲</w:t>
      </w:r>
      <w:r>
        <w:rPr>
          <w:rFonts w:hint="eastAsia"/>
        </w:rPr>
        <w:t>除盡則能成道。</w:t>
      </w:r>
      <w:r w:rsidRPr="002152AC">
        <w:rPr>
          <w:rFonts w:hint="eastAsia"/>
        </w:rPr>
        <w:t>摘懸珠</w:t>
      </w:r>
      <w:r>
        <w:rPr>
          <w:rFonts w:hint="eastAsia"/>
        </w:rPr>
        <w:t>之譬喻，亦表明此非一朝一夕可成，需腳踏實地，一一</w:t>
      </w:r>
      <w:r w:rsidRPr="002152AC">
        <w:rPr>
          <w:rFonts w:hint="eastAsia"/>
        </w:rPr>
        <w:t>摘之</w:t>
      </w:r>
      <w:r>
        <w:rPr>
          <w:rFonts w:hint="eastAsia"/>
        </w:rPr>
        <w:t>，心中每個</w:t>
      </w:r>
      <w:r w:rsidRPr="002152AC">
        <w:rPr>
          <w:rFonts w:hint="eastAsia"/>
        </w:rPr>
        <w:t>愛欲</w:t>
      </w:r>
      <w:r>
        <w:rPr>
          <w:rFonts w:hint="eastAsia"/>
        </w:rPr>
        <w:t>念頭都要注意，逐漸達到</w:t>
      </w:r>
      <w:r w:rsidRPr="002152AC">
        <w:rPr>
          <w:rFonts w:hint="eastAsia"/>
        </w:rPr>
        <w:t>惡盡</w:t>
      </w:r>
      <w:r>
        <w:rPr>
          <w:rFonts w:hint="eastAsia"/>
        </w:rPr>
        <w:t>之程度。</w:t>
      </w:r>
    </w:p>
    <w:p w14:paraId="30DDD200" w14:textId="77777777" w:rsidR="001636CA" w:rsidRDefault="001636CA" w:rsidP="001636CA">
      <w:pPr>
        <w:pStyle w:val="a6"/>
        <w:numPr>
          <w:ilvl w:val="0"/>
          <w:numId w:val="1"/>
        </w:numPr>
        <w:ind w:left="851" w:firstLineChars="0" w:hanging="578"/>
      </w:pPr>
      <w:r w:rsidRPr="00A90C4F">
        <w:rPr>
          <w:rFonts w:hint="eastAsia"/>
        </w:rPr>
        <w:t>出欲免苦章</w:t>
      </w:r>
    </w:p>
    <w:p w14:paraId="48CE165A" w14:textId="77777777" w:rsidR="001636CA" w:rsidRDefault="001636CA" w:rsidP="001636CA">
      <w:pPr>
        <w:pStyle w:val="a7"/>
      </w:pPr>
      <w:r w:rsidRPr="002152AC">
        <w:rPr>
          <w:rFonts w:hint="eastAsia"/>
        </w:rPr>
        <w:t>佛言：</w:t>
      </w:r>
      <w:r>
        <w:rPr>
          <w:rFonts w:hint="eastAsia"/>
        </w:rPr>
        <w:t>“</w:t>
      </w:r>
      <w:r w:rsidRPr="002152AC">
        <w:rPr>
          <w:rFonts w:hint="eastAsia"/>
        </w:rPr>
        <w:t>諸沙門行道，當如牛負，行深泥中，疲極，不敢左右顧，趣欲離泥，以自蘇息。沙門視情欲，甚於彼泥，直心念道可免眾苦。</w:t>
      </w:r>
      <w:r>
        <w:rPr>
          <w:rFonts w:hint="eastAsia"/>
        </w:rPr>
        <w:t>”</w:t>
      </w:r>
      <w:r>
        <w:rPr>
          <w:rStyle w:val="a5"/>
        </w:rPr>
        <w:footnoteReference w:id="52"/>
      </w:r>
    </w:p>
    <w:p w14:paraId="253C580F" w14:textId="77777777" w:rsidR="001636CA" w:rsidRDefault="001636CA" w:rsidP="001636CA">
      <w:pPr>
        <w:ind w:firstLine="480"/>
      </w:pPr>
      <w:r>
        <w:rPr>
          <w:rFonts w:hint="eastAsia"/>
        </w:rPr>
        <w:t>此段言</w:t>
      </w:r>
      <w:r w:rsidRPr="002152AC">
        <w:rPr>
          <w:rFonts w:hint="eastAsia"/>
        </w:rPr>
        <w:t>情欲</w:t>
      </w:r>
      <w:r>
        <w:rPr>
          <w:rFonts w:hint="eastAsia"/>
        </w:rPr>
        <w:t>之苦可直心念道免之。行走於淤泥中之牛，勞累困苦，一心只願出離其中，得到休息。直心念道即深刻認識到</w:t>
      </w:r>
      <w:r w:rsidRPr="002152AC">
        <w:rPr>
          <w:rFonts w:hint="eastAsia"/>
        </w:rPr>
        <w:t>情欲</w:t>
      </w:r>
      <w:r>
        <w:rPr>
          <w:rFonts w:hint="eastAsia"/>
        </w:rPr>
        <w:t>之苦，一心念道求出離之，終可免去此苦。</w:t>
      </w:r>
    </w:p>
    <w:p w14:paraId="170AF75E" w14:textId="77777777" w:rsidR="001636CA" w:rsidRDefault="001636CA" w:rsidP="001636CA">
      <w:pPr>
        <w:pStyle w:val="a6"/>
        <w:numPr>
          <w:ilvl w:val="0"/>
          <w:numId w:val="1"/>
        </w:numPr>
        <w:ind w:left="851" w:firstLineChars="0" w:hanging="578"/>
      </w:pPr>
      <w:r w:rsidRPr="00A90C4F">
        <w:rPr>
          <w:rFonts w:hint="eastAsia"/>
        </w:rPr>
        <w:t>視法了幻章</w:t>
      </w:r>
    </w:p>
    <w:p w14:paraId="1AC0824E" w14:textId="77777777" w:rsidR="001636CA" w:rsidRDefault="001636CA" w:rsidP="001636CA">
      <w:pPr>
        <w:pStyle w:val="a7"/>
      </w:pPr>
      <w:r w:rsidRPr="002152AC">
        <w:rPr>
          <w:rFonts w:hint="eastAsia"/>
        </w:rPr>
        <w:t>佛言：</w:t>
      </w:r>
      <w:r>
        <w:rPr>
          <w:rFonts w:hint="eastAsia"/>
        </w:rPr>
        <w:t>“</w:t>
      </w:r>
      <w:r w:rsidRPr="002152AC">
        <w:rPr>
          <w:rFonts w:hint="eastAsia"/>
        </w:rPr>
        <w:t>吾視諸侯之位如過客，視金玉之寶如礫石，視㲲素之好如弊帛。</w:t>
      </w:r>
      <w:r>
        <w:rPr>
          <w:rFonts w:hint="eastAsia"/>
        </w:rPr>
        <w:t>”</w:t>
      </w:r>
      <w:r>
        <w:rPr>
          <w:rStyle w:val="a5"/>
        </w:rPr>
        <w:footnoteReference w:id="53"/>
      </w:r>
    </w:p>
    <w:p w14:paraId="6653A3CE" w14:textId="77777777" w:rsidR="001636CA" w:rsidRDefault="001636CA" w:rsidP="001636CA">
      <w:pPr>
        <w:ind w:firstLine="480"/>
      </w:pPr>
      <w:r>
        <w:rPr>
          <w:rFonts w:hint="eastAsia"/>
        </w:rPr>
        <w:lastRenderedPageBreak/>
        <w:t>此段言佛觀世俗階級、名利、財富無有高低貴賤，不應執著。</w:t>
      </w:r>
    </w:p>
    <w:p w14:paraId="0AF5E6D0" w14:textId="4E7DF1EF" w:rsidR="00DF4A27" w:rsidRPr="001636CA" w:rsidRDefault="00DF4A27" w:rsidP="00DF4A27">
      <w:pPr>
        <w:ind w:firstLine="480"/>
      </w:pPr>
    </w:p>
    <w:p w14:paraId="23B44336" w14:textId="2714E453" w:rsidR="002152AC" w:rsidRDefault="00DF4A27" w:rsidP="00DF4A27">
      <w:pPr>
        <w:pStyle w:val="2"/>
        <w:ind w:firstLine="562"/>
      </w:pPr>
      <w:r>
        <w:rPr>
          <w:rFonts w:hint="eastAsia"/>
        </w:rPr>
        <w:t>三、《四十二章經》的主要思想</w:t>
      </w:r>
    </w:p>
    <w:p w14:paraId="786D2447" w14:textId="77777777" w:rsidR="00BC182D" w:rsidRDefault="00334C62" w:rsidP="00DF4A27">
      <w:pPr>
        <w:ind w:firstLine="480"/>
      </w:pPr>
      <w:r>
        <w:rPr>
          <w:rFonts w:hint="eastAsia"/>
        </w:rPr>
        <w:t>從上文逐段大意可知，《四十二章經》</w:t>
      </w:r>
      <w:r w:rsidR="00B72CF5">
        <w:rPr>
          <w:rFonts w:hint="eastAsia"/>
        </w:rPr>
        <w:t>以簡明通俗之語言，結合譬喻，精要地說明修行的目的和方法。</w:t>
      </w:r>
      <w:r w:rsidR="00E17D28">
        <w:rPr>
          <w:rFonts w:hint="eastAsia"/>
        </w:rPr>
        <w:t>經文稱，</w:t>
      </w:r>
      <w:r w:rsidR="00B72CF5">
        <w:rPr>
          <w:rFonts w:hint="eastAsia"/>
        </w:rPr>
        <w:t>修行目的</w:t>
      </w:r>
      <w:r w:rsidR="001636CA">
        <w:rPr>
          <w:rFonts w:hint="eastAsia"/>
        </w:rPr>
        <w:t>是</w:t>
      </w:r>
      <w:r w:rsidR="00B72CF5">
        <w:rPr>
          <w:rFonts w:hint="eastAsia"/>
        </w:rPr>
        <w:t>成</w:t>
      </w:r>
      <w:r w:rsidR="001636CA">
        <w:rPr>
          <w:rFonts w:hint="eastAsia"/>
        </w:rPr>
        <w:t>為</w:t>
      </w:r>
      <w:r w:rsidR="00B72CF5">
        <w:rPr>
          <w:rFonts w:hint="eastAsia"/>
        </w:rPr>
        <w:t>阿羅漢</w:t>
      </w:r>
      <w:r w:rsidR="004069E9">
        <w:rPr>
          <w:rFonts w:hint="eastAsia"/>
        </w:rPr>
        <w:t>（第一章），達到“</w:t>
      </w:r>
      <w:r w:rsidR="004069E9" w:rsidRPr="004069E9">
        <w:rPr>
          <w:rFonts w:hint="eastAsia"/>
        </w:rPr>
        <w:t>善、大、多力、明</w:t>
      </w:r>
      <w:r w:rsidR="004069E9">
        <w:rPr>
          <w:rFonts w:hint="eastAsia"/>
        </w:rPr>
        <w:t>”的境界（第十二章）</w:t>
      </w:r>
      <w:r w:rsidR="00E17D28">
        <w:rPr>
          <w:rFonts w:hint="eastAsia"/>
        </w:rPr>
        <w:t>。</w:t>
      </w:r>
      <w:r w:rsidR="007072EF">
        <w:rPr>
          <w:rFonts w:hint="eastAsia"/>
        </w:rPr>
        <w:t>後世</w:t>
      </w:r>
      <w:r w:rsidR="00BC182D">
        <w:rPr>
          <w:rFonts w:hint="eastAsia"/>
        </w:rPr>
        <w:t>常認為修行目的為“成佛”</w:t>
      </w:r>
      <w:r w:rsidR="004069E9">
        <w:rPr>
          <w:rFonts w:hint="eastAsia"/>
        </w:rPr>
        <w:t>，</w:t>
      </w:r>
      <w:r w:rsidR="00BC182D">
        <w:rPr>
          <w:rFonts w:hint="eastAsia"/>
        </w:rPr>
        <w:t>與“成阿羅漢”相區分，以為成阿羅漢不如成佛。本文認為在《四十二章經》中，“</w:t>
      </w:r>
      <w:r w:rsidR="00BC182D" w:rsidRPr="004069E9">
        <w:rPr>
          <w:rFonts w:hint="eastAsia"/>
        </w:rPr>
        <w:t>善、大、多力、明</w:t>
      </w:r>
      <w:r w:rsidR="00BC182D">
        <w:rPr>
          <w:rFonts w:hint="eastAsia"/>
        </w:rPr>
        <w:t>”之境界可謂佛之境界，</w:t>
      </w:r>
      <w:r w:rsidR="007072EF">
        <w:rPr>
          <w:rFonts w:hint="eastAsia"/>
        </w:rPr>
        <w:t>表達不同，意思相通</w:t>
      </w:r>
      <w:r w:rsidR="001636CA">
        <w:rPr>
          <w:rFonts w:hint="eastAsia"/>
        </w:rPr>
        <w:t>，</w:t>
      </w:r>
      <w:r w:rsidR="00BC182D">
        <w:rPr>
          <w:rFonts w:hint="eastAsia"/>
        </w:rPr>
        <w:t>不可用後世之語對此經產生偏見</w:t>
      </w:r>
      <w:r w:rsidR="007072EF">
        <w:rPr>
          <w:rFonts w:hint="eastAsia"/>
        </w:rPr>
        <w:t>。</w:t>
      </w:r>
    </w:p>
    <w:p w14:paraId="78D58406" w14:textId="7AF94AAA" w:rsidR="00DE1B21" w:rsidRDefault="00A178B6" w:rsidP="00DF4A27">
      <w:pPr>
        <w:ind w:firstLine="480"/>
      </w:pPr>
      <w:r>
        <w:rPr>
          <w:rFonts w:hint="eastAsia"/>
        </w:rPr>
        <w:t>若用一句話概括</w:t>
      </w:r>
      <w:r w:rsidR="003D20D8">
        <w:rPr>
          <w:rFonts w:hint="eastAsia"/>
        </w:rPr>
        <w:t>《四十二章經》中的</w:t>
      </w:r>
      <w:r w:rsidR="007072EF">
        <w:rPr>
          <w:rFonts w:hint="eastAsia"/>
        </w:rPr>
        <w:t>修行</w:t>
      </w:r>
      <w:r>
        <w:rPr>
          <w:rFonts w:hint="eastAsia"/>
        </w:rPr>
        <w:t>方法，</w:t>
      </w:r>
      <w:r w:rsidR="00FF0D28">
        <w:rPr>
          <w:rFonts w:hint="eastAsia"/>
        </w:rPr>
        <w:t>則</w:t>
      </w:r>
      <w:r w:rsidR="007072EF">
        <w:rPr>
          <w:rFonts w:hint="eastAsia"/>
        </w:rPr>
        <w:t>：斷愛欲</w:t>
      </w:r>
      <w:r w:rsidR="00FF0D28">
        <w:rPr>
          <w:rFonts w:hint="eastAsia"/>
        </w:rPr>
        <w:t>即</w:t>
      </w:r>
      <w:r w:rsidR="007072EF">
        <w:rPr>
          <w:rFonts w:hint="eastAsia"/>
        </w:rPr>
        <w:t>可成道。</w:t>
      </w:r>
      <w:r w:rsidR="00AE6E36">
        <w:rPr>
          <w:rFonts w:hint="eastAsia"/>
        </w:rPr>
        <w:t>經中用“五彩濁水</w:t>
      </w:r>
      <w:r>
        <w:rPr>
          <w:rFonts w:hint="eastAsia"/>
        </w:rPr>
        <w:t>喻</w:t>
      </w:r>
      <w:r w:rsidR="00AE6E36">
        <w:rPr>
          <w:rFonts w:hint="eastAsia"/>
        </w:rPr>
        <w:t>”、“</w:t>
      </w:r>
      <w:r w:rsidR="00AE6E36" w:rsidRPr="00E42189">
        <w:rPr>
          <w:rFonts w:hint="eastAsia"/>
        </w:rPr>
        <w:t>持炬入冥</w:t>
      </w:r>
      <w:r>
        <w:rPr>
          <w:rFonts w:hint="eastAsia"/>
        </w:rPr>
        <w:t>喻</w:t>
      </w:r>
      <w:r w:rsidR="00AE6E36">
        <w:rPr>
          <w:rFonts w:hint="eastAsia"/>
        </w:rPr>
        <w:t>”、“</w:t>
      </w:r>
      <w:r w:rsidR="00AE6E36" w:rsidRPr="00E42189">
        <w:rPr>
          <w:rFonts w:hint="eastAsia"/>
        </w:rPr>
        <w:t>刀刃之蜜</w:t>
      </w:r>
      <w:r>
        <w:rPr>
          <w:rFonts w:hint="eastAsia"/>
        </w:rPr>
        <w:t>喻</w:t>
      </w:r>
      <w:r w:rsidR="00AE6E36">
        <w:rPr>
          <w:rFonts w:hint="eastAsia"/>
        </w:rPr>
        <w:t>”、“</w:t>
      </w:r>
      <w:r w:rsidR="00AE6E36" w:rsidRPr="00E42189">
        <w:rPr>
          <w:rFonts w:hint="eastAsia"/>
        </w:rPr>
        <w:t>牢獄</w:t>
      </w:r>
      <w:r>
        <w:rPr>
          <w:rFonts w:hint="eastAsia"/>
        </w:rPr>
        <w:t>喻</w:t>
      </w:r>
      <w:r w:rsidR="00AE6E36">
        <w:rPr>
          <w:rFonts w:hint="eastAsia"/>
        </w:rPr>
        <w:t>”、“</w:t>
      </w:r>
      <w:r w:rsidR="00AE6E36" w:rsidRPr="00E42189">
        <w:rPr>
          <w:rFonts w:hint="eastAsia"/>
        </w:rPr>
        <w:t>逆風執炬</w:t>
      </w:r>
      <w:r>
        <w:rPr>
          <w:rFonts w:hint="eastAsia"/>
        </w:rPr>
        <w:t>喻</w:t>
      </w:r>
      <w:r w:rsidR="00AE6E36">
        <w:rPr>
          <w:rFonts w:hint="eastAsia"/>
        </w:rPr>
        <w:t>”、“草見火</w:t>
      </w:r>
      <w:r>
        <w:rPr>
          <w:rFonts w:hint="eastAsia"/>
        </w:rPr>
        <w:t>喻</w:t>
      </w:r>
      <w:r w:rsidR="00AE6E36">
        <w:rPr>
          <w:rFonts w:hint="eastAsia"/>
        </w:rPr>
        <w:t>”等多種譬喻，</w:t>
      </w:r>
      <w:r>
        <w:rPr>
          <w:rFonts w:hint="eastAsia"/>
        </w:rPr>
        <w:t>形象地說明</w:t>
      </w:r>
      <w:r w:rsidR="00AE6E36">
        <w:rPr>
          <w:rFonts w:hint="eastAsia"/>
        </w:rPr>
        <w:t>愛欲之</w:t>
      </w:r>
      <w:r w:rsidR="00DE1B21">
        <w:rPr>
          <w:rFonts w:hint="eastAsia"/>
        </w:rPr>
        <w:t>禍人</w:t>
      </w:r>
      <w:r w:rsidR="00AE6E36">
        <w:rPr>
          <w:rFonts w:hint="eastAsia"/>
        </w:rPr>
        <w:t>，</w:t>
      </w:r>
      <w:r w:rsidR="007072EF">
        <w:rPr>
          <w:rFonts w:hint="eastAsia"/>
        </w:rPr>
        <w:t>反復</w:t>
      </w:r>
      <w:r w:rsidR="00B72CF5">
        <w:rPr>
          <w:rFonts w:hint="eastAsia"/>
        </w:rPr>
        <w:t>強調去除愛欲之重要</w:t>
      </w:r>
      <w:r w:rsidR="00DE1B21">
        <w:rPr>
          <w:rFonts w:hint="eastAsia"/>
        </w:rPr>
        <w:t>性</w:t>
      </w:r>
      <w:r w:rsidR="00AE6E36">
        <w:rPr>
          <w:rFonts w:hint="eastAsia"/>
        </w:rPr>
        <w:t>。經中</w:t>
      </w:r>
      <w:r w:rsidR="000D7A99">
        <w:rPr>
          <w:rFonts w:hint="eastAsia"/>
        </w:rPr>
        <w:t>所談到的日中一食、樹下一宿、</w:t>
      </w:r>
      <w:r w:rsidR="00E42189">
        <w:rPr>
          <w:rFonts w:hint="eastAsia"/>
        </w:rPr>
        <w:t>行</w:t>
      </w:r>
      <w:r w:rsidR="000D7A99">
        <w:rPr>
          <w:rFonts w:hint="eastAsia"/>
        </w:rPr>
        <w:t>十</w:t>
      </w:r>
      <w:r w:rsidR="00AE6E36">
        <w:rPr>
          <w:rFonts w:hint="eastAsia"/>
        </w:rPr>
        <w:t>善</w:t>
      </w:r>
      <w:r w:rsidR="000D7A99">
        <w:rPr>
          <w:rFonts w:hint="eastAsia"/>
        </w:rPr>
        <w:t>事和</w:t>
      </w:r>
      <w:r w:rsidR="00E42189" w:rsidRPr="00E42189">
        <w:rPr>
          <w:rFonts w:hint="eastAsia"/>
        </w:rPr>
        <w:t>無視女人</w:t>
      </w:r>
      <w:r w:rsidR="000D7A99">
        <w:rPr>
          <w:rFonts w:hint="eastAsia"/>
        </w:rPr>
        <w:t>等戒律</w:t>
      </w:r>
      <w:r w:rsidR="00AE6E36">
        <w:rPr>
          <w:rFonts w:hint="eastAsia"/>
        </w:rPr>
        <w:t>，</w:t>
      </w:r>
      <w:r w:rsidR="00BC182D">
        <w:rPr>
          <w:rFonts w:hint="eastAsia"/>
        </w:rPr>
        <w:t>亦</w:t>
      </w:r>
      <w:r w:rsidR="000D7A99">
        <w:rPr>
          <w:rFonts w:hint="eastAsia"/>
        </w:rPr>
        <w:t>是為斷愛欲而產生。</w:t>
      </w:r>
      <w:r w:rsidR="00DE1B21">
        <w:rPr>
          <w:rFonts w:hint="eastAsia"/>
        </w:rPr>
        <w:t>經文</w:t>
      </w:r>
      <w:r>
        <w:rPr>
          <w:rFonts w:hint="eastAsia"/>
        </w:rPr>
        <w:t>多用</w:t>
      </w:r>
      <w:r w:rsidR="00DE1B21">
        <w:rPr>
          <w:rFonts w:hint="eastAsia"/>
        </w:rPr>
        <w:t>“愛欲”一詞</w:t>
      </w:r>
      <w:r w:rsidR="000D7A99">
        <w:rPr>
          <w:rFonts w:hint="eastAsia"/>
        </w:rPr>
        <w:t>，亦提</w:t>
      </w:r>
      <w:r w:rsidR="00FF0D28">
        <w:rPr>
          <w:rFonts w:hint="eastAsia"/>
        </w:rPr>
        <w:t>出</w:t>
      </w:r>
      <w:r w:rsidR="000D7A99">
        <w:rPr>
          <w:rFonts w:hint="eastAsia"/>
        </w:rPr>
        <w:t>“</w:t>
      </w:r>
      <w:r w:rsidR="00DE1B21">
        <w:rPr>
          <w:rFonts w:hint="eastAsia"/>
        </w:rPr>
        <w:t>三毒（貪嗔癡）”，</w:t>
      </w:r>
      <w:r w:rsidR="00FF0D28">
        <w:rPr>
          <w:rFonts w:hint="eastAsia"/>
        </w:rPr>
        <w:t>認為</w:t>
      </w:r>
      <w:r w:rsidR="00DE1B21">
        <w:rPr>
          <w:rFonts w:hint="eastAsia"/>
        </w:rPr>
        <w:t>人</w:t>
      </w:r>
      <w:r w:rsidR="00FF0D28">
        <w:rPr>
          <w:rFonts w:hint="eastAsia"/>
        </w:rPr>
        <w:t>被</w:t>
      </w:r>
      <w:r w:rsidR="00DE1B21">
        <w:rPr>
          <w:rFonts w:hint="eastAsia"/>
        </w:rPr>
        <w:t>心垢所蔽</w:t>
      </w:r>
      <w:r>
        <w:rPr>
          <w:rFonts w:hint="eastAsia"/>
        </w:rPr>
        <w:t>，</w:t>
      </w:r>
      <w:r w:rsidR="00DE1B21">
        <w:rPr>
          <w:rFonts w:hint="eastAsia"/>
        </w:rPr>
        <w:t>淪陷苦海，難以解脫</w:t>
      </w:r>
      <w:r w:rsidR="000D7A99">
        <w:rPr>
          <w:rFonts w:hint="eastAsia"/>
        </w:rPr>
        <w:t>。</w:t>
      </w:r>
    </w:p>
    <w:p w14:paraId="2B79A846" w14:textId="6982A8FE" w:rsidR="004069E9" w:rsidRDefault="00DE1B21" w:rsidP="00DE1B21">
      <w:pPr>
        <w:ind w:firstLine="480"/>
      </w:pPr>
      <w:r>
        <w:rPr>
          <w:rFonts w:hint="eastAsia"/>
        </w:rPr>
        <w:t>《四十二章經》不重玄談，重視實修，強調“</w:t>
      </w:r>
      <w:r w:rsidRPr="002152AC">
        <w:rPr>
          <w:rFonts w:hint="eastAsia"/>
        </w:rPr>
        <w:t>漸深</w:t>
      </w:r>
      <w:r>
        <w:rPr>
          <w:rFonts w:hint="eastAsia"/>
        </w:rPr>
        <w:t>”，即漸修。修行者應該逐漸去除心垢，最終達至清淨（第十一、三十三、三十四、四十章）。</w:t>
      </w:r>
      <w:r w:rsidR="006E5B1E">
        <w:rPr>
          <w:rFonts w:hint="eastAsia"/>
        </w:rPr>
        <w:t>具體</w:t>
      </w:r>
      <w:r w:rsidR="009F5F9B">
        <w:rPr>
          <w:rFonts w:hint="eastAsia"/>
        </w:rPr>
        <w:t>方法</w:t>
      </w:r>
      <w:r w:rsidR="006E5B1E">
        <w:rPr>
          <w:rFonts w:hint="eastAsia"/>
        </w:rPr>
        <w:t>主要有</w:t>
      </w:r>
      <w:r w:rsidR="00C4308E">
        <w:rPr>
          <w:rFonts w:hint="eastAsia"/>
        </w:rPr>
        <w:t>：</w:t>
      </w:r>
    </w:p>
    <w:p w14:paraId="393BD542" w14:textId="6AC0B9EF" w:rsidR="00A178B6" w:rsidRDefault="00A178B6" w:rsidP="00A178B6">
      <w:pPr>
        <w:pStyle w:val="a6"/>
        <w:numPr>
          <w:ilvl w:val="0"/>
          <w:numId w:val="4"/>
        </w:numPr>
        <w:ind w:firstLineChars="0"/>
      </w:pPr>
      <w:r>
        <w:rPr>
          <w:rFonts w:hint="eastAsia"/>
        </w:rPr>
        <w:t>持戒。沙門當日中一食、樹下一宿止貪，慎對</w:t>
      </w:r>
      <w:r w:rsidRPr="00E42189">
        <w:rPr>
          <w:rFonts w:hint="eastAsia"/>
        </w:rPr>
        <w:t>女人</w:t>
      </w:r>
      <w:r>
        <w:rPr>
          <w:rFonts w:hint="eastAsia"/>
        </w:rPr>
        <w:t>止淫；眾生當行十善事，不為十惡事（第二、三章）；</w:t>
      </w:r>
    </w:p>
    <w:p w14:paraId="2503EBD3" w14:textId="18F990FC" w:rsidR="00A178B6" w:rsidRDefault="003D20D8" w:rsidP="00A178B6">
      <w:pPr>
        <w:pStyle w:val="a6"/>
        <w:numPr>
          <w:ilvl w:val="0"/>
          <w:numId w:val="4"/>
        </w:numPr>
        <w:ind w:firstLineChars="0"/>
      </w:pPr>
      <w:r>
        <w:rPr>
          <w:rFonts w:hint="eastAsia"/>
        </w:rPr>
        <w:t>念念在</w:t>
      </w:r>
      <w:r w:rsidR="00A178B6">
        <w:rPr>
          <w:rFonts w:hint="eastAsia"/>
        </w:rPr>
        <w:t>善。每日思維、言語、</w:t>
      </w:r>
      <w:r>
        <w:rPr>
          <w:rFonts w:hint="eastAsia"/>
        </w:rPr>
        <w:t>舉止均不忘道，則惡念不起（第十五、十六章）；</w:t>
      </w:r>
    </w:p>
    <w:p w14:paraId="190CBA2B" w14:textId="40E1499A" w:rsidR="004069E9" w:rsidRDefault="00A178B6" w:rsidP="00A178B6">
      <w:pPr>
        <w:pStyle w:val="a6"/>
        <w:numPr>
          <w:ilvl w:val="0"/>
          <w:numId w:val="4"/>
        </w:numPr>
        <w:ind w:firstLineChars="0"/>
      </w:pPr>
      <w:r>
        <w:rPr>
          <w:rFonts w:hint="eastAsia"/>
        </w:rPr>
        <w:t>斷念。不</w:t>
      </w:r>
      <w:r w:rsidR="00AB3330">
        <w:rPr>
          <w:rFonts w:hint="eastAsia"/>
        </w:rPr>
        <w:t>思不</w:t>
      </w:r>
      <w:r>
        <w:rPr>
          <w:rFonts w:hint="eastAsia"/>
        </w:rPr>
        <w:t>想，則不會</w:t>
      </w:r>
      <w:r w:rsidR="00AB3330">
        <w:rPr>
          <w:rFonts w:hint="eastAsia"/>
        </w:rPr>
        <w:t>起</w:t>
      </w:r>
      <w:r>
        <w:rPr>
          <w:rFonts w:hint="eastAsia"/>
        </w:rPr>
        <w:t>色心（第三十、三十一章）。</w:t>
      </w:r>
      <w:r w:rsidR="003D20D8">
        <w:t xml:space="preserve"> </w:t>
      </w:r>
    </w:p>
    <w:p w14:paraId="55E1C87D" w14:textId="07EE3C2B" w:rsidR="006E1AC4" w:rsidRDefault="006E1AC4" w:rsidP="00A178B6">
      <w:pPr>
        <w:pStyle w:val="a6"/>
        <w:numPr>
          <w:ilvl w:val="0"/>
          <w:numId w:val="4"/>
        </w:numPr>
        <w:ind w:firstLineChars="0"/>
      </w:pPr>
      <w:r>
        <w:rPr>
          <w:rFonts w:hint="eastAsia"/>
        </w:rPr>
        <w:t>協調身心，勿過急過緩（第三十三章）；</w:t>
      </w:r>
    </w:p>
    <w:p w14:paraId="1EB92CEC" w14:textId="0B691BD2" w:rsidR="004069E9" w:rsidRDefault="004069E9" w:rsidP="00A178B6">
      <w:pPr>
        <w:pStyle w:val="a6"/>
        <w:numPr>
          <w:ilvl w:val="0"/>
          <w:numId w:val="4"/>
        </w:numPr>
        <w:ind w:firstLineChars="0"/>
      </w:pPr>
      <w:r>
        <w:rPr>
          <w:rFonts w:hint="eastAsia"/>
        </w:rPr>
        <w:t>觀無常</w:t>
      </w:r>
      <w:r w:rsidR="006E1AC4">
        <w:rPr>
          <w:rFonts w:hint="eastAsia"/>
        </w:rPr>
        <w:t>。</w:t>
      </w:r>
      <w:r w:rsidR="003D20D8">
        <w:rPr>
          <w:rFonts w:hint="eastAsia"/>
        </w:rPr>
        <w:t>意識、</w:t>
      </w:r>
      <w:r w:rsidR="00BC182D">
        <w:rPr>
          <w:rFonts w:hint="eastAsia"/>
        </w:rPr>
        <w:t>世間</w:t>
      </w:r>
      <w:r w:rsidR="005219BD">
        <w:rPr>
          <w:rFonts w:hint="eastAsia"/>
        </w:rPr>
        <w:t>萬物和</w:t>
      </w:r>
      <w:r>
        <w:rPr>
          <w:rFonts w:hint="eastAsia"/>
        </w:rPr>
        <w:t>身中四大</w:t>
      </w:r>
      <w:r w:rsidR="005219BD">
        <w:rPr>
          <w:rFonts w:hint="eastAsia"/>
        </w:rPr>
        <w:t>均</w:t>
      </w:r>
      <w:r>
        <w:rPr>
          <w:rFonts w:hint="eastAsia"/>
        </w:rPr>
        <w:t>無常</w:t>
      </w:r>
      <w:r w:rsidR="00BC182D">
        <w:rPr>
          <w:rFonts w:hint="eastAsia"/>
        </w:rPr>
        <w:t>，故無所執著</w:t>
      </w:r>
      <w:r>
        <w:rPr>
          <w:rFonts w:hint="eastAsia"/>
        </w:rPr>
        <w:t>（第十六章</w:t>
      </w:r>
      <w:r w:rsidR="003D20D8">
        <w:rPr>
          <w:rFonts w:hint="eastAsia"/>
        </w:rPr>
        <w:t>、第二十六章</w:t>
      </w:r>
      <w:r>
        <w:rPr>
          <w:rFonts w:hint="eastAsia"/>
        </w:rPr>
        <w:t>）；</w:t>
      </w:r>
    </w:p>
    <w:p w14:paraId="6D1778FD" w14:textId="6452E91D" w:rsidR="004069E9" w:rsidRDefault="00C4308E" w:rsidP="00A178B6">
      <w:pPr>
        <w:pStyle w:val="a6"/>
        <w:numPr>
          <w:ilvl w:val="0"/>
          <w:numId w:val="4"/>
        </w:numPr>
        <w:ind w:firstLineChars="0"/>
      </w:pPr>
      <w:r>
        <w:rPr>
          <w:rFonts w:hint="eastAsia"/>
        </w:rPr>
        <w:t>觀愛欲為苦</w:t>
      </w:r>
      <w:r w:rsidR="005219BD">
        <w:rPr>
          <w:rFonts w:hint="eastAsia"/>
        </w:rPr>
        <w:t>，為禍</w:t>
      </w:r>
      <w:r w:rsidR="00BC182D">
        <w:rPr>
          <w:rFonts w:hint="eastAsia"/>
        </w:rPr>
        <w:t>。故欲斷之</w:t>
      </w:r>
      <w:r>
        <w:rPr>
          <w:rFonts w:hint="eastAsia"/>
        </w:rPr>
        <w:t>（第</w:t>
      </w:r>
      <w:r w:rsidR="004069E9">
        <w:rPr>
          <w:rFonts w:hint="eastAsia"/>
        </w:rPr>
        <w:t>十九</w:t>
      </w:r>
      <w:r w:rsidR="005219BD">
        <w:rPr>
          <w:rFonts w:hint="eastAsia"/>
        </w:rPr>
        <w:t>~</w:t>
      </w:r>
      <w:r w:rsidR="004069E9">
        <w:rPr>
          <w:rFonts w:hint="eastAsia"/>
        </w:rPr>
        <w:t>二十</w:t>
      </w:r>
      <w:r w:rsidR="005219BD">
        <w:rPr>
          <w:rFonts w:hint="eastAsia"/>
        </w:rPr>
        <w:t>三</w:t>
      </w:r>
      <w:r w:rsidR="004069E9">
        <w:rPr>
          <w:rFonts w:hint="eastAsia"/>
        </w:rPr>
        <w:t>、</w:t>
      </w:r>
      <w:r>
        <w:rPr>
          <w:rFonts w:hint="eastAsia"/>
        </w:rPr>
        <w:t>四十一章）；</w:t>
      </w:r>
    </w:p>
    <w:p w14:paraId="2FA037CD" w14:textId="7A445434" w:rsidR="005219BD" w:rsidRDefault="005219BD" w:rsidP="00A178B6">
      <w:pPr>
        <w:pStyle w:val="a6"/>
        <w:numPr>
          <w:ilvl w:val="0"/>
          <w:numId w:val="4"/>
        </w:numPr>
        <w:ind w:firstLineChars="0"/>
      </w:pPr>
      <w:r>
        <w:rPr>
          <w:rFonts w:hint="eastAsia"/>
        </w:rPr>
        <w:t>觀不淨</w:t>
      </w:r>
      <w:r w:rsidR="00BC182D">
        <w:rPr>
          <w:rFonts w:hint="eastAsia"/>
        </w:rPr>
        <w:t>。</w:t>
      </w:r>
      <w:r w:rsidR="00AB3330">
        <w:rPr>
          <w:rFonts w:hint="eastAsia"/>
        </w:rPr>
        <w:t>故視美色不生色慾。</w:t>
      </w:r>
      <w:r>
        <w:rPr>
          <w:rFonts w:hint="eastAsia"/>
        </w:rPr>
        <w:t>（第二十四、二十七章）；</w:t>
      </w:r>
    </w:p>
    <w:p w14:paraId="5DB39AF7" w14:textId="76735E29" w:rsidR="005219BD" w:rsidRDefault="005219BD" w:rsidP="00A178B6">
      <w:pPr>
        <w:pStyle w:val="a6"/>
        <w:numPr>
          <w:ilvl w:val="0"/>
          <w:numId w:val="4"/>
        </w:numPr>
        <w:ind w:firstLineChars="0"/>
      </w:pPr>
      <w:r>
        <w:rPr>
          <w:rFonts w:hint="eastAsia"/>
        </w:rPr>
        <w:t>觀異性為親人</w:t>
      </w:r>
      <w:r w:rsidR="00AB3330">
        <w:rPr>
          <w:rFonts w:hint="eastAsia"/>
        </w:rPr>
        <w:t>。故正念對人。</w:t>
      </w:r>
      <w:r>
        <w:rPr>
          <w:rFonts w:hint="eastAsia"/>
        </w:rPr>
        <w:t>（第二十七章）；</w:t>
      </w:r>
    </w:p>
    <w:p w14:paraId="7693A133" w14:textId="57290C84" w:rsidR="006E1AC4" w:rsidRDefault="006E1AC4" w:rsidP="00A178B6">
      <w:pPr>
        <w:pStyle w:val="a6"/>
        <w:numPr>
          <w:ilvl w:val="0"/>
          <w:numId w:val="4"/>
        </w:numPr>
        <w:ind w:firstLineChars="0"/>
      </w:pPr>
      <w:r>
        <w:rPr>
          <w:rFonts w:hint="eastAsia"/>
        </w:rPr>
        <w:lastRenderedPageBreak/>
        <w:t>觀</w:t>
      </w:r>
      <w:r w:rsidR="009540FD">
        <w:rPr>
          <w:rFonts w:hint="eastAsia"/>
        </w:rPr>
        <w:t>人生多苦，</w:t>
      </w:r>
      <w:r>
        <w:rPr>
          <w:rFonts w:hint="eastAsia"/>
        </w:rPr>
        <w:t>人命短促</w:t>
      </w:r>
      <w:r w:rsidR="00AB3330">
        <w:rPr>
          <w:rFonts w:hint="eastAsia"/>
        </w:rPr>
        <w:t>。故人能生精進求法，不懈怠之心。</w:t>
      </w:r>
      <w:r>
        <w:rPr>
          <w:rFonts w:hint="eastAsia"/>
        </w:rPr>
        <w:t>（第</w:t>
      </w:r>
      <w:r w:rsidR="009540FD">
        <w:rPr>
          <w:rFonts w:hint="eastAsia"/>
        </w:rPr>
        <w:t>三十五、</w:t>
      </w:r>
      <w:r>
        <w:rPr>
          <w:rFonts w:hint="eastAsia"/>
        </w:rPr>
        <w:t>三十七章）；</w:t>
      </w:r>
    </w:p>
    <w:p w14:paraId="6026082A" w14:textId="14E71AF1" w:rsidR="003D20D8" w:rsidRDefault="00C4308E" w:rsidP="00A178B6">
      <w:pPr>
        <w:pStyle w:val="a6"/>
        <w:numPr>
          <w:ilvl w:val="0"/>
          <w:numId w:val="4"/>
        </w:numPr>
        <w:ind w:firstLineChars="0"/>
      </w:pPr>
      <w:r>
        <w:rPr>
          <w:rFonts w:hint="eastAsia"/>
        </w:rPr>
        <w:t>觀物皆平等無高下</w:t>
      </w:r>
      <w:r w:rsidR="00AB3330">
        <w:rPr>
          <w:rFonts w:hint="eastAsia"/>
        </w:rPr>
        <w:t>。故能斷執著</w:t>
      </w:r>
      <w:r>
        <w:rPr>
          <w:rFonts w:hint="eastAsia"/>
        </w:rPr>
        <w:t>（第四十二章）</w:t>
      </w:r>
      <w:r w:rsidR="00AB3330">
        <w:rPr>
          <w:rFonts w:hint="eastAsia"/>
        </w:rPr>
        <w:t>。</w:t>
      </w:r>
    </w:p>
    <w:p w14:paraId="30F4CBF8" w14:textId="300C919B" w:rsidR="003E1694" w:rsidRDefault="003E1694" w:rsidP="00DF4A27">
      <w:pPr>
        <w:ind w:firstLine="480"/>
      </w:pPr>
      <w:r>
        <w:rPr>
          <w:rFonts w:hint="eastAsia"/>
        </w:rPr>
        <w:t>《四十二章經》</w:t>
      </w:r>
      <w:r w:rsidR="003D20D8">
        <w:rPr>
          <w:rFonts w:hint="eastAsia"/>
        </w:rPr>
        <w:t>還</w:t>
      </w:r>
      <w:r>
        <w:rPr>
          <w:rFonts w:hint="eastAsia"/>
        </w:rPr>
        <w:t>談到學道之難</w:t>
      </w:r>
      <w:r w:rsidR="006E5B1E">
        <w:rPr>
          <w:rFonts w:hint="eastAsia"/>
        </w:rPr>
        <w:t>，鼓勵修道者精進</w:t>
      </w:r>
      <w:r w:rsidR="00C4308E">
        <w:rPr>
          <w:rFonts w:hint="eastAsia"/>
        </w:rPr>
        <w:t>（第十、三十五、三十六章）</w:t>
      </w:r>
      <w:r>
        <w:rPr>
          <w:rFonts w:hint="eastAsia"/>
        </w:rPr>
        <w:t>。</w:t>
      </w:r>
      <w:r w:rsidR="009540FD">
        <w:rPr>
          <w:rFonts w:hint="eastAsia"/>
        </w:rPr>
        <w:t>學道之難</w:t>
      </w:r>
      <w:r>
        <w:rPr>
          <w:rFonts w:hint="eastAsia"/>
        </w:rPr>
        <w:t>主要包括兩類。一類為</w:t>
      </w:r>
      <w:r w:rsidR="009F5F9B">
        <w:rPr>
          <w:rFonts w:hint="eastAsia"/>
        </w:rPr>
        <w:t>生</w:t>
      </w:r>
      <w:r>
        <w:rPr>
          <w:rFonts w:hint="eastAsia"/>
        </w:rPr>
        <w:t>起修道之心很難，人很容易被</w:t>
      </w:r>
      <w:r w:rsidR="009F5F9B">
        <w:rPr>
          <w:rFonts w:hint="eastAsia"/>
        </w:rPr>
        <w:t>貧富等外在環境</w:t>
      </w:r>
      <w:r>
        <w:rPr>
          <w:rFonts w:hint="eastAsia"/>
        </w:rPr>
        <w:t>影響，難以生起修道之心</w:t>
      </w:r>
      <w:r w:rsidR="009F5F9B">
        <w:rPr>
          <w:rFonts w:hint="eastAsia"/>
        </w:rPr>
        <w:t>。</w:t>
      </w:r>
      <w:r>
        <w:rPr>
          <w:rFonts w:hint="eastAsia"/>
        </w:rPr>
        <w:t>一類為修道</w:t>
      </w:r>
      <w:r w:rsidR="003D20D8">
        <w:rPr>
          <w:rFonts w:hint="eastAsia"/>
        </w:rPr>
        <w:t>之</w:t>
      </w:r>
      <w:r>
        <w:rPr>
          <w:rFonts w:hint="eastAsia"/>
        </w:rPr>
        <w:t>過程很難</w:t>
      </w:r>
      <w:r w:rsidR="009F5F9B">
        <w:rPr>
          <w:rFonts w:hint="eastAsia"/>
        </w:rPr>
        <w:t>，縱有修道之心，沒有合適修道環境，沒有導師和經典的正確指導，很難上路；縱使上路，斷愛欲本身也極難，容易起退轉之心。</w:t>
      </w:r>
    </w:p>
    <w:p w14:paraId="7388316B" w14:textId="77777777" w:rsidR="006E1AC4" w:rsidRDefault="003E1694" w:rsidP="00DF4A27">
      <w:pPr>
        <w:ind w:firstLine="480"/>
      </w:pPr>
      <w:r>
        <w:rPr>
          <w:rFonts w:hint="eastAsia"/>
        </w:rPr>
        <w:t>《四十二章經》還針對修行過程中會產生的常見問題進行開示。</w:t>
      </w:r>
      <w:r w:rsidR="009F5F9B">
        <w:rPr>
          <w:rFonts w:hint="eastAsia"/>
        </w:rPr>
        <w:t>主要有：</w:t>
      </w:r>
    </w:p>
    <w:p w14:paraId="139D7935" w14:textId="006D7BF1" w:rsidR="006E1AC4" w:rsidRDefault="009F5F9B" w:rsidP="00DF4A27">
      <w:pPr>
        <w:ind w:firstLine="48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）如何面對犯戒（第四章）</w:t>
      </w:r>
      <w:r w:rsidR="006E1AC4">
        <w:rPr>
          <w:rFonts w:hint="eastAsia"/>
        </w:rPr>
        <w:t>：</w:t>
      </w:r>
      <w:r>
        <w:rPr>
          <w:rFonts w:hint="eastAsia"/>
        </w:rPr>
        <w:t>應悔過改正。</w:t>
      </w:r>
    </w:p>
    <w:p w14:paraId="0759C831" w14:textId="77777777" w:rsidR="006E1AC4" w:rsidRDefault="009F5F9B" w:rsidP="00DF4A27">
      <w:pPr>
        <w:ind w:firstLine="48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）如何面對惡人干擾（第五、六、七章）</w:t>
      </w:r>
      <w:r w:rsidR="006E1AC4">
        <w:rPr>
          <w:rFonts w:hint="eastAsia"/>
        </w:rPr>
        <w:t>：</w:t>
      </w:r>
      <w:r>
        <w:rPr>
          <w:rFonts w:hint="eastAsia"/>
        </w:rPr>
        <w:t>應忍嗔，以慈心對之。</w:t>
      </w:r>
    </w:p>
    <w:p w14:paraId="3FA5CB36" w14:textId="7A7E3070" w:rsidR="003E1694" w:rsidRDefault="009F5F9B" w:rsidP="00DF4A27">
      <w:pPr>
        <w:ind w:firstLine="48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6E5B1E">
        <w:rPr>
          <w:rFonts w:hint="eastAsia"/>
        </w:rPr>
        <w:t>如何面對退心</w:t>
      </w:r>
      <w:r w:rsidR="006E1AC4">
        <w:rPr>
          <w:rFonts w:hint="eastAsia"/>
        </w:rPr>
        <w:t>（第三十二、三十三、三十四章）：退心產生的原因主要為考驗多、成就難，欲證果而操之過急，</w:t>
      </w:r>
      <w:r w:rsidR="009540FD">
        <w:rPr>
          <w:rFonts w:hint="eastAsia"/>
        </w:rPr>
        <w:t>身心疲憊，</w:t>
      </w:r>
      <w:r w:rsidR="006E1AC4">
        <w:rPr>
          <w:rFonts w:hint="eastAsia"/>
        </w:rPr>
        <w:t>導致生出煩惱。對治方法為</w:t>
      </w:r>
      <w:r w:rsidR="009540FD">
        <w:rPr>
          <w:rFonts w:hint="eastAsia"/>
        </w:rPr>
        <w:t>協調身心，堅固意志，逐漸修行。</w:t>
      </w:r>
    </w:p>
    <w:p w14:paraId="75E706F9" w14:textId="7CBA6916" w:rsidR="00AE6E36" w:rsidRDefault="00AE6E36" w:rsidP="00DF4A27">
      <w:pPr>
        <w:ind w:firstLine="480"/>
      </w:pPr>
      <w:r>
        <w:rPr>
          <w:rFonts w:hint="eastAsia"/>
        </w:rPr>
        <w:t>《四十二章經》亦談到布施</w:t>
      </w:r>
      <w:r w:rsidR="00C4308E">
        <w:rPr>
          <w:rFonts w:hint="eastAsia"/>
        </w:rPr>
        <w:t>（第八、九章）</w:t>
      </w:r>
      <w:r>
        <w:rPr>
          <w:rFonts w:hint="eastAsia"/>
        </w:rPr>
        <w:t>，用福報鼓勵布施。此經不像後世經典</w:t>
      </w:r>
      <w:r w:rsidR="003E1694">
        <w:rPr>
          <w:rFonts w:hint="eastAsia"/>
        </w:rPr>
        <w:t>那樣</w:t>
      </w:r>
      <w:r>
        <w:rPr>
          <w:rFonts w:hint="eastAsia"/>
        </w:rPr>
        <w:t>詳列該布施何物，所獲福報如何，而是以傳火炬為譬喻，說明布施為</w:t>
      </w:r>
      <w:r w:rsidR="003E1694">
        <w:rPr>
          <w:rFonts w:hint="eastAsia"/>
        </w:rPr>
        <w:t>一種</w:t>
      </w:r>
      <w:r w:rsidR="003D20D8">
        <w:rPr>
          <w:rFonts w:hint="eastAsia"/>
        </w:rPr>
        <w:t>協助沙門</w:t>
      </w:r>
      <w:r w:rsidR="003E1694">
        <w:rPr>
          <w:rFonts w:hint="eastAsia"/>
        </w:rPr>
        <w:t>傳教的行為。</w:t>
      </w:r>
      <w:r>
        <w:rPr>
          <w:rFonts w:hint="eastAsia"/>
        </w:rPr>
        <w:t>沙門立志修道，</w:t>
      </w:r>
      <w:r w:rsidR="001636CA">
        <w:rPr>
          <w:rFonts w:hint="eastAsia"/>
        </w:rPr>
        <w:t>所獲</w:t>
      </w:r>
      <w:r>
        <w:rPr>
          <w:rFonts w:hint="eastAsia"/>
        </w:rPr>
        <w:t>福報很大，</w:t>
      </w:r>
      <w:r w:rsidR="003E1694">
        <w:rPr>
          <w:rFonts w:hint="eastAsia"/>
        </w:rPr>
        <w:t>而</w:t>
      </w:r>
      <w:r w:rsidR="003D20D8">
        <w:rPr>
          <w:rFonts w:hint="eastAsia"/>
        </w:rPr>
        <w:t>協助</w:t>
      </w:r>
      <w:r>
        <w:rPr>
          <w:rFonts w:hint="eastAsia"/>
        </w:rPr>
        <w:t>沙門行道亦可得福；</w:t>
      </w:r>
      <w:r w:rsidR="001636CA">
        <w:rPr>
          <w:rFonts w:hint="eastAsia"/>
        </w:rPr>
        <w:t>且</w:t>
      </w:r>
      <w:r>
        <w:rPr>
          <w:rFonts w:hint="eastAsia"/>
        </w:rPr>
        <w:t>沙門修行程度越高，</w:t>
      </w:r>
      <w:r w:rsidR="003D20D8">
        <w:rPr>
          <w:rFonts w:hint="eastAsia"/>
        </w:rPr>
        <w:t>協助</w:t>
      </w:r>
      <w:r>
        <w:rPr>
          <w:rFonts w:hint="eastAsia"/>
        </w:rPr>
        <w:t>其行道所獲福報亦越高。</w:t>
      </w:r>
    </w:p>
    <w:p w14:paraId="025A1777" w14:textId="31936E99" w:rsidR="001636CA" w:rsidRDefault="001636CA" w:rsidP="00DF4A27">
      <w:pPr>
        <w:ind w:firstLine="480"/>
      </w:pPr>
      <w:r>
        <w:rPr>
          <w:rFonts w:hint="eastAsia"/>
        </w:rPr>
        <w:t>《四十二章經》</w:t>
      </w:r>
      <w:r w:rsidR="00A178B6">
        <w:rPr>
          <w:rFonts w:hint="eastAsia"/>
        </w:rPr>
        <w:t>未有</w:t>
      </w:r>
      <w:r w:rsidR="00AB3330">
        <w:rPr>
          <w:rFonts w:hint="eastAsia"/>
        </w:rPr>
        <w:t>“大乘”、“小乘”</w:t>
      </w:r>
      <w:r w:rsidR="00A178B6">
        <w:rPr>
          <w:rFonts w:hint="eastAsia"/>
        </w:rPr>
        <w:t>之說，</w:t>
      </w:r>
      <w:r>
        <w:rPr>
          <w:rFonts w:hint="eastAsia"/>
        </w:rPr>
        <w:t>強調經文無分別，應均信奉之（第三十九章）。</w:t>
      </w:r>
      <w:r w:rsidR="00AB3330">
        <w:rPr>
          <w:rFonts w:hint="eastAsia"/>
        </w:rPr>
        <w:t>後世稱此經為小乘，實乃未通此經奧義。</w:t>
      </w:r>
    </w:p>
    <w:p w14:paraId="57915BEF" w14:textId="7326FC73" w:rsidR="00A178B6" w:rsidRDefault="00A178B6" w:rsidP="00DF4A27">
      <w:pPr>
        <w:ind w:firstLine="480"/>
      </w:pPr>
      <w:r>
        <w:rPr>
          <w:rFonts w:hint="eastAsia"/>
        </w:rPr>
        <w:t>綜上，《四十二章經》作為最早進入中國之經典，其內容</w:t>
      </w:r>
      <w:r w:rsidR="003E591A">
        <w:rPr>
          <w:rFonts w:hint="eastAsia"/>
        </w:rPr>
        <w:t>質樸而精要，語言流暢，多用譬喻，概要地介紹了修行的目的，強調了斷愛欲之重要性，提倡漸修，</w:t>
      </w:r>
      <w:r w:rsidR="00AB3330">
        <w:rPr>
          <w:rFonts w:hint="eastAsia"/>
        </w:rPr>
        <w:t>列舉了如觀無常、觀苦等多種修行方法，</w:t>
      </w:r>
      <w:r w:rsidR="003E591A">
        <w:rPr>
          <w:rFonts w:hint="eastAsia"/>
        </w:rPr>
        <w:t>並針對修行中容易出現的問題</w:t>
      </w:r>
      <w:r w:rsidR="00AB3330">
        <w:rPr>
          <w:rFonts w:hint="eastAsia"/>
        </w:rPr>
        <w:t>如生退心等等</w:t>
      </w:r>
      <w:r w:rsidR="003E591A">
        <w:rPr>
          <w:rFonts w:hint="eastAsia"/>
        </w:rPr>
        <w:t>提出了解決方案</w:t>
      </w:r>
      <w:r w:rsidR="00AB3330">
        <w:rPr>
          <w:rFonts w:hint="eastAsia"/>
        </w:rPr>
        <w:t>。作為一部經抄，其內容其實兼通大小乘之宗旨，</w:t>
      </w:r>
      <w:r w:rsidR="00AB3330">
        <w:rPr>
          <w:rFonts w:hint="eastAsia"/>
          <w:lang w:eastAsia="zh-TW"/>
        </w:rPr>
        <w:t>乃</w:t>
      </w:r>
      <w:r w:rsidR="00AB3330" w:rsidRPr="00AB3330">
        <w:rPr>
          <w:rFonts w:hint="eastAsia"/>
          <w:lang w:eastAsia="zh-TW"/>
        </w:rPr>
        <w:t>早期將佛</w:t>
      </w:r>
      <w:r w:rsidR="00FF6D89">
        <w:rPr>
          <w:rFonts w:hint="eastAsia"/>
          <w:lang w:eastAsia="zh-TW"/>
        </w:rPr>
        <w:t>法</w:t>
      </w:r>
      <w:r w:rsidR="00AB3330" w:rsidRPr="00AB3330">
        <w:rPr>
          <w:rFonts w:hint="eastAsia"/>
          <w:lang w:eastAsia="zh-TW"/>
        </w:rPr>
        <w:t>介紹給中土的重要佛經。</w:t>
      </w:r>
    </w:p>
    <w:p w14:paraId="48BAD19E" w14:textId="1480E90B" w:rsidR="001636CA" w:rsidRPr="00DF4A27" w:rsidRDefault="001636CA" w:rsidP="00DF4A27">
      <w:pPr>
        <w:ind w:firstLine="480"/>
      </w:pPr>
    </w:p>
    <w:sectPr w:rsidR="001636CA" w:rsidRPr="00DF4A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A9FCD" w14:textId="77777777" w:rsidR="00A84212" w:rsidRDefault="00A84212" w:rsidP="004D6F6C">
      <w:pPr>
        <w:spacing w:line="240" w:lineRule="auto"/>
        <w:ind w:firstLine="480"/>
      </w:pPr>
      <w:r>
        <w:separator/>
      </w:r>
    </w:p>
  </w:endnote>
  <w:endnote w:type="continuationSeparator" w:id="0">
    <w:p w14:paraId="0875C76C" w14:textId="77777777" w:rsidR="00A84212" w:rsidRDefault="00A84212" w:rsidP="004D6F6C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30E4C" w14:textId="77777777" w:rsidR="00A84212" w:rsidRDefault="00A84212" w:rsidP="004D6F6C">
      <w:pPr>
        <w:spacing w:line="240" w:lineRule="auto"/>
        <w:ind w:firstLine="480"/>
      </w:pPr>
      <w:r>
        <w:separator/>
      </w:r>
    </w:p>
  </w:footnote>
  <w:footnote w:type="continuationSeparator" w:id="0">
    <w:p w14:paraId="12716D78" w14:textId="77777777" w:rsidR="00A84212" w:rsidRDefault="00A84212" w:rsidP="004D6F6C">
      <w:pPr>
        <w:spacing w:line="240" w:lineRule="auto"/>
        <w:ind w:firstLine="480"/>
      </w:pPr>
      <w:r>
        <w:continuationSeparator/>
      </w:r>
    </w:p>
  </w:footnote>
  <w:footnote w:id="1">
    <w:p w14:paraId="2E2323C1" w14:textId="77777777" w:rsidR="00C4308E" w:rsidRPr="006D0C0F" w:rsidRDefault="00C4308E" w:rsidP="006D0C0F">
      <w:pPr>
        <w:pStyle w:val="a3"/>
        <w:ind w:firstLineChars="0" w:firstLine="0"/>
        <w:rPr>
          <w:rFonts w:ascii="宋体" w:hAnsi="宋体"/>
        </w:rPr>
      </w:pPr>
      <w:r w:rsidRPr="006D0C0F">
        <w:rPr>
          <w:rStyle w:val="a5"/>
          <w:rFonts w:ascii="宋体" w:hAnsi="宋体"/>
        </w:rPr>
        <w:footnoteRef/>
      </w:r>
      <w:r w:rsidRPr="006D0C0F">
        <w:rPr>
          <w:rFonts w:ascii="宋体" w:hAnsi="宋体" w:hint="eastAsia"/>
          <w:kern w:val="0"/>
        </w:rPr>
        <w:t>[日]高楠順次郎、渡邊海旭、小野玄妙等編：《大正新脩大藏經》，東京：大正一切經刊行會，大正十三年（1924）至昭和九年（1934）版，第</w:t>
      </w:r>
      <w:r w:rsidRPr="006D0C0F">
        <w:rPr>
          <w:rFonts w:ascii="宋体" w:hAnsi="宋体"/>
          <w:kern w:val="0"/>
        </w:rPr>
        <w:t>55</w:t>
      </w:r>
      <w:r w:rsidRPr="006D0C0F">
        <w:rPr>
          <w:rFonts w:ascii="宋体" w:hAnsi="宋体" w:hint="eastAsia"/>
          <w:kern w:val="0"/>
        </w:rPr>
        <w:t>冊，第</w:t>
      </w:r>
      <w:r w:rsidRPr="006D0C0F">
        <w:rPr>
          <w:rFonts w:ascii="宋体" w:hAnsi="宋体"/>
          <w:kern w:val="0"/>
        </w:rPr>
        <w:t>5</w:t>
      </w:r>
      <w:r w:rsidRPr="006D0C0F">
        <w:rPr>
          <w:rFonts w:ascii="宋体" w:hAnsi="宋体" w:hint="eastAsia"/>
          <w:kern w:val="0"/>
        </w:rPr>
        <w:t>頁</w:t>
      </w:r>
      <w:r w:rsidRPr="006D0C0F">
        <w:rPr>
          <w:rFonts w:ascii="宋体" w:hAnsi="宋体"/>
          <w:kern w:val="0"/>
        </w:rPr>
        <w:t>c</w:t>
      </w:r>
      <w:r w:rsidRPr="006D0C0F">
        <w:rPr>
          <w:rFonts w:ascii="宋体" w:hAnsi="宋体" w:hint="eastAsia"/>
          <w:kern w:val="0"/>
        </w:rPr>
        <w:t>欄。注：本文引用時，對文字和標點做了適當調整。</w:t>
      </w:r>
    </w:p>
  </w:footnote>
  <w:footnote w:id="2">
    <w:p w14:paraId="151F7BC2" w14:textId="77777777" w:rsidR="00C4308E" w:rsidRPr="006D0C0F" w:rsidRDefault="00C4308E" w:rsidP="006D0C0F">
      <w:pPr>
        <w:pStyle w:val="a3"/>
        <w:ind w:firstLineChars="0" w:firstLine="0"/>
        <w:rPr>
          <w:rFonts w:ascii="宋体" w:hAnsi="宋体"/>
        </w:rPr>
      </w:pPr>
      <w:r w:rsidRPr="006D0C0F">
        <w:rPr>
          <w:rStyle w:val="a5"/>
          <w:rFonts w:ascii="宋体" w:hAnsi="宋体"/>
        </w:rPr>
        <w:footnoteRef/>
      </w:r>
      <w:r w:rsidRPr="006D0C0F">
        <w:rPr>
          <w:rFonts w:ascii="宋体" w:hAnsi="宋体" w:hint="eastAsia"/>
          <w:kern w:val="0"/>
        </w:rPr>
        <w:t>《大正藏》，第</w:t>
      </w:r>
      <w:r w:rsidRPr="006D0C0F">
        <w:rPr>
          <w:rFonts w:ascii="宋体" w:hAnsi="宋体"/>
          <w:kern w:val="0"/>
        </w:rPr>
        <w:t>55</w:t>
      </w:r>
      <w:r w:rsidRPr="006D0C0F">
        <w:rPr>
          <w:rFonts w:ascii="宋体" w:hAnsi="宋体" w:hint="eastAsia"/>
          <w:kern w:val="0"/>
        </w:rPr>
        <w:t>冊，第</w:t>
      </w:r>
      <w:r w:rsidRPr="006D0C0F">
        <w:rPr>
          <w:rFonts w:ascii="宋体" w:hAnsi="宋体"/>
          <w:kern w:val="0"/>
        </w:rPr>
        <w:t>5</w:t>
      </w:r>
      <w:r w:rsidRPr="006D0C0F">
        <w:rPr>
          <w:rFonts w:ascii="宋体" w:hAnsi="宋体" w:hint="eastAsia"/>
          <w:kern w:val="0"/>
        </w:rPr>
        <w:t>頁</w:t>
      </w:r>
      <w:r w:rsidRPr="006D0C0F">
        <w:rPr>
          <w:rFonts w:ascii="宋体" w:hAnsi="宋体"/>
          <w:kern w:val="0"/>
        </w:rPr>
        <w:t>b</w:t>
      </w:r>
      <w:r w:rsidRPr="006D0C0F">
        <w:rPr>
          <w:rFonts w:ascii="宋体" w:hAnsi="宋体" w:hint="eastAsia"/>
          <w:kern w:val="0"/>
        </w:rPr>
        <w:t>欄。</w:t>
      </w:r>
    </w:p>
  </w:footnote>
  <w:footnote w:id="3">
    <w:p w14:paraId="38B5A983" w14:textId="74C2CC38" w:rsidR="00C4308E" w:rsidRPr="006D0C0F" w:rsidRDefault="00C4308E" w:rsidP="006D0C0F">
      <w:pPr>
        <w:pStyle w:val="a3"/>
        <w:ind w:firstLineChars="0" w:firstLine="0"/>
        <w:rPr>
          <w:rFonts w:ascii="宋体" w:hAnsi="宋体"/>
        </w:rPr>
      </w:pPr>
      <w:r w:rsidRPr="006D0C0F">
        <w:rPr>
          <w:rStyle w:val="a5"/>
          <w:rFonts w:ascii="宋体" w:hAnsi="宋体"/>
        </w:rPr>
        <w:footnoteRef/>
      </w:r>
      <w:r w:rsidRPr="006D0C0F">
        <w:rPr>
          <w:rFonts w:ascii="宋体" w:hAnsi="宋体" w:hint="eastAsia"/>
        </w:rPr>
        <w:t>梁啟超著：《佛學研究十八篇》，長沙：岳麓書社，2</w:t>
      </w:r>
      <w:r w:rsidRPr="006D0C0F">
        <w:rPr>
          <w:rFonts w:ascii="宋体" w:hAnsi="宋体"/>
        </w:rPr>
        <w:t>009</w:t>
      </w:r>
      <w:r w:rsidRPr="006D0C0F">
        <w:rPr>
          <w:rFonts w:ascii="宋体" w:hAnsi="宋体" w:hint="eastAsia"/>
        </w:rPr>
        <w:t>年，第1</w:t>
      </w:r>
      <w:r w:rsidRPr="006D0C0F">
        <w:rPr>
          <w:rFonts w:ascii="宋体" w:hAnsi="宋体"/>
        </w:rPr>
        <w:t>81</w:t>
      </w:r>
      <w:r w:rsidRPr="006D0C0F">
        <w:rPr>
          <w:rFonts w:ascii="宋体" w:hAnsi="宋体" w:hint="eastAsia"/>
        </w:rPr>
        <w:t>-</w:t>
      </w:r>
      <w:r w:rsidRPr="006D0C0F">
        <w:rPr>
          <w:rFonts w:ascii="宋体" w:hAnsi="宋体"/>
        </w:rPr>
        <w:t>182</w:t>
      </w:r>
      <w:r w:rsidRPr="006D0C0F">
        <w:rPr>
          <w:rFonts w:ascii="宋体" w:hAnsi="宋体" w:hint="eastAsia"/>
        </w:rPr>
        <w:t>頁。</w:t>
      </w:r>
    </w:p>
  </w:footnote>
  <w:footnote w:id="4">
    <w:p w14:paraId="2625093B" w14:textId="77777777" w:rsidR="00C4308E" w:rsidRPr="006D0C0F" w:rsidRDefault="00C4308E" w:rsidP="006D0C0F">
      <w:pPr>
        <w:pStyle w:val="a3"/>
        <w:ind w:firstLineChars="0" w:firstLine="0"/>
        <w:rPr>
          <w:rFonts w:ascii="宋体" w:hAnsi="宋体"/>
        </w:rPr>
      </w:pPr>
      <w:r w:rsidRPr="006D0C0F">
        <w:rPr>
          <w:rStyle w:val="a5"/>
          <w:rFonts w:ascii="宋体" w:hAnsi="宋体"/>
        </w:rPr>
        <w:footnoteRef/>
      </w:r>
      <w:r w:rsidRPr="006D0C0F">
        <w:rPr>
          <w:rFonts w:ascii="宋体" w:hAnsi="宋体" w:hint="eastAsia"/>
        </w:rPr>
        <w:t>呂澂著：《中國佛學源流略講》，北京：中華書局，1</w:t>
      </w:r>
      <w:r w:rsidRPr="006D0C0F">
        <w:rPr>
          <w:rFonts w:ascii="宋体" w:hAnsi="宋体"/>
        </w:rPr>
        <w:t>979</w:t>
      </w:r>
      <w:r w:rsidRPr="006D0C0F">
        <w:rPr>
          <w:rFonts w:ascii="宋体" w:hAnsi="宋体" w:hint="eastAsia"/>
        </w:rPr>
        <w:t>年，第2</w:t>
      </w:r>
      <w:r w:rsidRPr="006D0C0F">
        <w:rPr>
          <w:rFonts w:ascii="宋体" w:hAnsi="宋体"/>
        </w:rPr>
        <w:t>79</w:t>
      </w:r>
      <w:r w:rsidRPr="006D0C0F">
        <w:rPr>
          <w:rFonts w:ascii="宋体" w:hAnsi="宋体" w:hint="eastAsia"/>
        </w:rPr>
        <w:t>-</w:t>
      </w:r>
      <w:r w:rsidRPr="006D0C0F">
        <w:rPr>
          <w:rFonts w:ascii="宋体" w:hAnsi="宋体"/>
        </w:rPr>
        <w:t>280</w:t>
      </w:r>
      <w:r w:rsidRPr="006D0C0F">
        <w:rPr>
          <w:rFonts w:ascii="宋体" w:hAnsi="宋体" w:hint="eastAsia"/>
        </w:rPr>
        <w:t>頁。</w:t>
      </w:r>
    </w:p>
  </w:footnote>
  <w:footnote w:id="5">
    <w:p w14:paraId="562EDC1F" w14:textId="5F0E0377" w:rsidR="00C4308E" w:rsidRPr="006D0C0F" w:rsidRDefault="00C4308E" w:rsidP="006D0C0F">
      <w:pPr>
        <w:pStyle w:val="a3"/>
        <w:ind w:firstLineChars="0" w:firstLine="0"/>
        <w:rPr>
          <w:rFonts w:ascii="宋体" w:hAnsi="宋体"/>
        </w:rPr>
      </w:pPr>
      <w:r w:rsidRPr="006D0C0F">
        <w:rPr>
          <w:rStyle w:val="a5"/>
          <w:rFonts w:ascii="宋体" w:hAnsi="宋体"/>
        </w:rPr>
        <w:footnoteRef/>
      </w:r>
      <w:r w:rsidRPr="006D0C0F">
        <w:rPr>
          <w:rFonts w:ascii="宋体" w:hAnsi="宋体" w:hint="eastAsia"/>
        </w:rPr>
        <w:t>《漢魏兩晉南北朝佛教史》，第3</w:t>
      </w:r>
      <w:r w:rsidRPr="006D0C0F">
        <w:rPr>
          <w:rFonts w:ascii="宋体" w:hAnsi="宋体"/>
        </w:rPr>
        <w:t>2</w:t>
      </w:r>
      <w:r w:rsidRPr="006D0C0F">
        <w:rPr>
          <w:rFonts w:ascii="宋体" w:hAnsi="宋体" w:hint="eastAsia"/>
        </w:rPr>
        <w:t>頁。</w:t>
      </w:r>
    </w:p>
  </w:footnote>
  <w:footnote w:id="6">
    <w:p w14:paraId="08361713" w14:textId="37A7C35F" w:rsidR="00C4308E" w:rsidRPr="006D0C0F" w:rsidRDefault="00C4308E" w:rsidP="006D0C0F">
      <w:pPr>
        <w:pStyle w:val="a3"/>
        <w:ind w:firstLineChars="0" w:firstLine="0"/>
        <w:rPr>
          <w:rFonts w:ascii="宋体" w:hAnsi="宋体"/>
        </w:rPr>
      </w:pPr>
      <w:r w:rsidRPr="006D0C0F">
        <w:rPr>
          <w:rStyle w:val="a5"/>
          <w:rFonts w:ascii="宋体" w:hAnsi="宋体"/>
        </w:rPr>
        <w:footnoteRef/>
      </w:r>
      <w:r w:rsidRPr="006D0C0F">
        <w:rPr>
          <w:rFonts w:ascii="宋体" w:hAnsi="宋体" w:hint="eastAsia"/>
        </w:rPr>
        <w:t>《漢魏兩晉南北朝佛教史》，第</w:t>
      </w:r>
      <w:r w:rsidRPr="006D0C0F">
        <w:rPr>
          <w:rFonts w:ascii="宋体" w:hAnsi="宋体"/>
        </w:rPr>
        <w:t>28</w:t>
      </w:r>
      <w:r w:rsidRPr="006D0C0F">
        <w:rPr>
          <w:rFonts w:ascii="宋体" w:hAnsi="宋体" w:hint="eastAsia"/>
        </w:rPr>
        <w:t>-</w:t>
      </w:r>
      <w:r w:rsidRPr="006D0C0F">
        <w:rPr>
          <w:rFonts w:ascii="宋体" w:hAnsi="宋体"/>
        </w:rPr>
        <w:t>31</w:t>
      </w:r>
      <w:r w:rsidRPr="006D0C0F">
        <w:rPr>
          <w:rFonts w:ascii="宋体" w:hAnsi="宋体" w:hint="eastAsia"/>
        </w:rPr>
        <w:t>頁。</w:t>
      </w:r>
    </w:p>
  </w:footnote>
  <w:footnote w:id="7">
    <w:p w14:paraId="59086D41" w14:textId="77777777" w:rsidR="00C4308E" w:rsidRPr="006D0C0F" w:rsidRDefault="00C4308E" w:rsidP="006D0C0F">
      <w:pPr>
        <w:pStyle w:val="a3"/>
        <w:ind w:firstLineChars="0" w:firstLine="0"/>
        <w:rPr>
          <w:rFonts w:ascii="宋体" w:hAnsi="宋体"/>
        </w:rPr>
      </w:pPr>
      <w:r w:rsidRPr="006D0C0F">
        <w:rPr>
          <w:rStyle w:val="a5"/>
          <w:rFonts w:ascii="宋体" w:hAnsi="宋体"/>
        </w:rPr>
        <w:footnoteRef/>
      </w:r>
      <w:r w:rsidRPr="006D0C0F">
        <w:rPr>
          <w:rFonts w:ascii="宋体" w:hAnsi="宋体" w:hint="eastAsia"/>
        </w:rPr>
        <w:t>《漢魏兩晉南北朝佛教史》，第</w:t>
      </w:r>
      <w:r w:rsidRPr="006D0C0F">
        <w:rPr>
          <w:rFonts w:ascii="宋体" w:hAnsi="宋体"/>
        </w:rPr>
        <w:t>28</w:t>
      </w:r>
      <w:r w:rsidRPr="006D0C0F">
        <w:rPr>
          <w:rFonts w:ascii="宋体" w:hAnsi="宋体" w:hint="eastAsia"/>
        </w:rPr>
        <w:t>-</w:t>
      </w:r>
      <w:r w:rsidRPr="006D0C0F">
        <w:rPr>
          <w:rFonts w:ascii="宋体" w:hAnsi="宋体"/>
        </w:rPr>
        <w:t>31</w:t>
      </w:r>
      <w:r w:rsidRPr="006D0C0F">
        <w:rPr>
          <w:rFonts w:ascii="宋体" w:hAnsi="宋体" w:hint="eastAsia"/>
        </w:rPr>
        <w:t>頁。</w:t>
      </w:r>
    </w:p>
  </w:footnote>
  <w:footnote w:id="8">
    <w:p w14:paraId="31BFFBE4" w14:textId="284C2083" w:rsidR="001636CA" w:rsidRPr="006D0C0F" w:rsidRDefault="001636CA" w:rsidP="006D0C0F">
      <w:pPr>
        <w:pStyle w:val="a3"/>
        <w:ind w:firstLineChars="0" w:firstLine="0"/>
        <w:rPr>
          <w:rFonts w:ascii="宋体" w:hAnsi="宋体"/>
        </w:rPr>
      </w:pPr>
      <w:r w:rsidRPr="006D0C0F">
        <w:rPr>
          <w:rStyle w:val="a5"/>
          <w:rFonts w:ascii="宋体" w:hAnsi="宋体"/>
        </w:rPr>
        <w:footnoteRef/>
      </w:r>
      <w:r w:rsidRPr="006D0C0F">
        <w:rPr>
          <w:rFonts w:ascii="宋体" w:hAnsi="宋体" w:hint="eastAsia"/>
        </w:rPr>
        <w:t>《域外漢籍珍本文庫》編輯委員會編：《高麗大藏經》，北京：線裝書局，2</w:t>
      </w:r>
      <w:r w:rsidRPr="006D0C0F">
        <w:rPr>
          <w:rFonts w:ascii="宋体" w:hAnsi="宋体"/>
        </w:rPr>
        <w:t>004</w:t>
      </w:r>
      <w:r w:rsidRPr="006D0C0F">
        <w:rPr>
          <w:rFonts w:ascii="宋体" w:hAnsi="宋体" w:hint="eastAsia"/>
        </w:rPr>
        <w:t>年，第3</w:t>
      </w:r>
      <w:r w:rsidRPr="006D0C0F">
        <w:rPr>
          <w:rFonts w:ascii="宋体" w:hAnsi="宋体"/>
        </w:rPr>
        <w:t>8</w:t>
      </w:r>
      <w:r w:rsidRPr="006D0C0F">
        <w:rPr>
          <w:rFonts w:ascii="宋体" w:hAnsi="宋体" w:hint="eastAsia"/>
        </w:rPr>
        <w:t>冊，第421頁上欄。</w:t>
      </w:r>
    </w:p>
  </w:footnote>
  <w:footnote w:id="9">
    <w:p w14:paraId="2D2F1C71" w14:textId="0B8817E9" w:rsidR="001636CA" w:rsidRPr="006D0C0F" w:rsidRDefault="001636CA" w:rsidP="006D0C0F">
      <w:pPr>
        <w:pStyle w:val="a3"/>
        <w:ind w:firstLineChars="0" w:firstLine="0"/>
        <w:rPr>
          <w:rFonts w:ascii="宋体" w:hAnsi="宋体"/>
        </w:rPr>
      </w:pPr>
      <w:r w:rsidRPr="006D0C0F">
        <w:rPr>
          <w:rStyle w:val="a5"/>
          <w:rFonts w:ascii="宋体" w:hAnsi="宋体"/>
        </w:rPr>
        <w:footnoteRef/>
      </w:r>
      <w:r w:rsidRPr="006D0C0F">
        <w:rPr>
          <w:rFonts w:ascii="宋体" w:hAnsi="宋体" w:hint="eastAsia"/>
        </w:rPr>
        <w:t>色界十八天之說法更為流行。</w:t>
      </w:r>
    </w:p>
  </w:footnote>
  <w:footnote w:id="10">
    <w:p w14:paraId="0362E0E3" w14:textId="7F0A02B5" w:rsidR="001636CA" w:rsidRPr="006D0C0F" w:rsidRDefault="001636CA" w:rsidP="006D0C0F">
      <w:pPr>
        <w:pStyle w:val="a3"/>
        <w:ind w:firstLineChars="0" w:firstLine="0"/>
        <w:rPr>
          <w:rFonts w:ascii="宋体" w:hAnsi="宋体"/>
        </w:rPr>
      </w:pPr>
      <w:r w:rsidRPr="006D0C0F">
        <w:rPr>
          <w:rStyle w:val="a5"/>
          <w:rFonts w:ascii="宋体" w:hAnsi="宋体"/>
        </w:rPr>
        <w:footnoteRef/>
      </w:r>
      <w:r w:rsidRPr="006D0C0F">
        <w:rPr>
          <w:rFonts w:ascii="宋体" w:hAnsi="宋体" w:hint="eastAsia"/>
        </w:rPr>
        <w:t>《高麗大藏經》，第3</w:t>
      </w:r>
      <w:r w:rsidRPr="006D0C0F">
        <w:rPr>
          <w:rFonts w:ascii="宋体" w:hAnsi="宋体"/>
        </w:rPr>
        <w:t>8</w:t>
      </w:r>
      <w:r w:rsidRPr="006D0C0F">
        <w:rPr>
          <w:rFonts w:ascii="宋体" w:hAnsi="宋体" w:hint="eastAsia"/>
        </w:rPr>
        <w:t>冊，第421頁中欄。</w:t>
      </w:r>
    </w:p>
  </w:footnote>
  <w:footnote w:id="11">
    <w:p w14:paraId="035A2309" w14:textId="3E16DB61" w:rsidR="001636CA" w:rsidRPr="006D0C0F" w:rsidRDefault="001636CA" w:rsidP="006D0C0F">
      <w:pPr>
        <w:pStyle w:val="a3"/>
        <w:ind w:firstLineChars="0" w:firstLine="0"/>
        <w:rPr>
          <w:rFonts w:ascii="宋体" w:hAnsi="宋体"/>
        </w:rPr>
      </w:pPr>
      <w:r w:rsidRPr="006D0C0F">
        <w:rPr>
          <w:rStyle w:val="a5"/>
          <w:rFonts w:ascii="宋体" w:hAnsi="宋体"/>
        </w:rPr>
        <w:footnoteRef/>
      </w:r>
      <w:r w:rsidRPr="006D0C0F">
        <w:rPr>
          <w:rFonts w:ascii="宋体" w:hAnsi="宋体" w:hint="eastAsia"/>
        </w:rPr>
        <w:t>《高麗大藏經》，第3</w:t>
      </w:r>
      <w:r w:rsidRPr="006D0C0F">
        <w:rPr>
          <w:rFonts w:ascii="宋体" w:hAnsi="宋体"/>
        </w:rPr>
        <w:t>8</w:t>
      </w:r>
      <w:r w:rsidRPr="006D0C0F">
        <w:rPr>
          <w:rFonts w:ascii="宋体" w:hAnsi="宋体" w:hint="eastAsia"/>
        </w:rPr>
        <w:t>冊，第421頁中欄。</w:t>
      </w:r>
    </w:p>
  </w:footnote>
  <w:footnote w:id="12">
    <w:p w14:paraId="33FEB715" w14:textId="0DEAFB5F" w:rsidR="001636CA" w:rsidRPr="006D0C0F" w:rsidRDefault="001636CA" w:rsidP="006D0C0F">
      <w:pPr>
        <w:pStyle w:val="a3"/>
        <w:ind w:firstLineChars="0" w:firstLine="0"/>
        <w:rPr>
          <w:rFonts w:ascii="宋体" w:hAnsi="宋体"/>
        </w:rPr>
      </w:pPr>
      <w:r w:rsidRPr="006D0C0F">
        <w:rPr>
          <w:rStyle w:val="a5"/>
          <w:rFonts w:ascii="宋体" w:hAnsi="宋体"/>
        </w:rPr>
        <w:footnoteRef/>
      </w:r>
      <w:r w:rsidRPr="006D0C0F">
        <w:rPr>
          <w:rFonts w:ascii="宋体" w:hAnsi="宋体" w:hint="eastAsia"/>
        </w:rPr>
        <w:t>《高麗大藏經》，第3</w:t>
      </w:r>
      <w:r w:rsidRPr="006D0C0F">
        <w:rPr>
          <w:rFonts w:ascii="宋体" w:hAnsi="宋体"/>
        </w:rPr>
        <w:t>8</w:t>
      </w:r>
      <w:r w:rsidRPr="006D0C0F">
        <w:rPr>
          <w:rFonts w:ascii="宋体" w:hAnsi="宋体" w:hint="eastAsia"/>
        </w:rPr>
        <w:t>冊，第421頁中欄。</w:t>
      </w:r>
    </w:p>
  </w:footnote>
  <w:footnote w:id="13">
    <w:p w14:paraId="4DC27DEA" w14:textId="0ABADEFD" w:rsidR="001636CA" w:rsidRPr="006D0C0F" w:rsidRDefault="001636CA" w:rsidP="006D0C0F">
      <w:pPr>
        <w:pStyle w:val="a3"/>
        <w:ind w:firstLineChars="0" w:firstLine="0"/>
        <w:rPr>
          <w:rFonts w:ascii="宋体" w:hAnsi="宋体"/>
        </w:rPr>
      </w:pPr>
      <w:r w:rsidRPr="006D0C0F">
        <w:rPr>
          <w:rStyle w:val="a5"/>
          <w:rFonts w:ascii="宋体" w:hAnsi="宋体"/>
        </w:rPr>
        <w:footnoteRef/>
      </w:r>
      <w:r w:rsidRPr="006D0C0F">
        <w:rPr>
          <w:rFonts w:ascii="宋体" w:hAnsi="宋体" w:hint="eastAsia"/>
        </w:rPr>
        <w:t>《高麗大藏經》，第3</w:t>
      </w:r>
      <w:r w:rsidRPr="006D0C0F">
        <w:rPr>
          <w:rFonts w:ascii="宋体" w:hAnsi="宋体"/>
        </w:rPr>
        <w:t>8</w:t>
      </w:r>
      <w:r w:rsidRPr="006D0C0F">
        <w:rPr>
          <w:rFonts w:ascii="宋体" w:hAnsi="宋体" w:hint="eastAsia"/>
        </w:rPr>
        <w:t>冊，第421頁中欄。</w:t>
      </w:r>
    </w:p>
  </w:footnote>
  <w:footnote w:id="14">
    <w:p w14:paraId="39655951" w14:textId="3E093A18" w:rsidR="001636CA" w:rsidRPr="006D0C0F" w:rsidRDefault="001636CA" w:rsidP="006D0C0F">
      <w:pPr>
        <w:pStyle w:val="a3"/>
        <w:ind w:firstLineChars="0" w:firstLine="0"/>
        <w:rPr>
          <w:rFonts w:ascii="宋体" w:hAnsi="宋体"/>
        </w:rPr>
      </w:pPr>
      <w:r w:rsidRPr="006D0C0F">
        <w:rPr>
          <w:rStyle w:val="a5"/>
          <w:rFonts w:ascii="宋体" w:hAnsi="宋体"/>
        </w:rPr>
        <w:footnoteRef/>
      </w:r>
      <w:r w:rsidRPr="006D0C0F">
        <w:rPr>
          <w:rFonts w:ascii="宋体" w:hAnsi="宋体" w:hint="eastAsia"/>
        </w:rPr>
        <w:t>《高麗大藏經》，第3</w:t>
      </w:r>
      <w:r w:rsidRPr="006D0C0F">
        <w:rPr>
          <w:rFonts w:ascii="宋体" w:hAnsi="宋体"/>
        </w:rPr>
        <w:t>8</w:t>
      </w:r>
      <w:r w:rsidRPr="006D0C0F">
        <w:rPr>
          <w:rFonts w:ascii="宋体" w:hAnsi="宋体" w:hint="eastAsia"/>
        </w:rPr>
        <w:t>冊，第421頁下欄。</w:t>
      </w:r>
    </w:p>
  </w:footnote>
  <w:footnote w:id="15">
    <w:p w14:paraId="00205411" w14:textId="03068EAD" w:rsidR="001636CA" w:rsidRPr="006D0C0F" w:rsidRDefault="001636CA" w:rsidP="006D0C0F">
      <w:pPr>
        <w:pStyle w:val="a3"/>
        <w:ind w:firstLineChars="0" w:firstLine="0"/>
        <w:rPr>
          <w:rFonts w:ascii="宋体" w:hAnsi="宋体"/>
        </w:rPr>
      </w:pPr>
      <w:r w:rsidRPr="006D0C0F">
        <w:rPr>
          <w:rStyle w:val="a5"/>
          <w:rFonts w:ascii="宋体" w:hAnsi="宋体"/>
        </w:rPr>
        <w:footnoteRef/>
      </w:r>
      <w:r w:rsidRPr="006D0C0F">
        <w:rPr>
          <w:rFonts w:ascii="宋体" w:hAnsi="宋体" w:hint="eastAsia"/>
        </w:rPr>
        <w:t>《高麗大藏經》，第3</w:t>
      </w:r>
      <w:r w:rsidRPr="006D0C0F">
        <w:rPr>
          <w:rFonts w:ascii="宋体" w:hAnsi="宋体"/>
        </w:rPr>
        <w:t>8</w:t>
      </w:r>
      <w:r w:rsidRPr="006D0C0F">
        <w:rPr>
          <w:rFonts w:ascii="宋体" w:hAnsi="宋体" w:hint="eastAsia"/>
        </w:rPr>
        <w:t>冊，第421頁下欄。</w:t>
      </w:r>
    </w:p>
  </w:footnote>
  <w:footnote w:id="16">
    <w:p w14:paraId="7345C945" w14:textId="2D9C422A" w:rsidR="001636CA" w:rsidRPr="006D0C0F" w:rsidRDefault="001636CA" w:rsidP="006D0C0F">
      <w:pPr>
        <w:pStyle w:val="a3"/>
        <w:ind w:firstLineChars="0" w:firstLine="0"/>
        <w:rPr>
          <w:rFonts w:ascii="宋体" w:hAnsi="宋体"/>
        </w:rPr>
      </w:pPr>
      <w:r w:rsidRPr="006D0C0F">
        <w:rPr>
          <w:rStyle w:val="a5"/>
          <w:rFonts w:ascii="宋体" w:hAnsi="宋体"/>
        </w:rPr>
        <w:footnoteRef/>
      </w:r>
      <w:r w:rsidRPr="006D0C0F">
        <w:rPr>
          <w:rFonts w:ascii="宋体" w:hAnsi="宋体" w:hint="eastAsia"/>
        </w:rPr>
        <w:t>《高麗大藏經》，第3</w:t>
      </w:r>
      <w:r w:rsidRPr="006D0C0F">
        <w:rPr>
          <w:rFonts w:ascii="宋体" w:hAnsi="宋体"/>
        </w:rPr>
        <w:t>8</w:t>
      </w:r>
      <w:r w:rsidRPr="006D0C0F">
        <w:rPr>
          <w:rFonts w:ascii="宋体" w:hAnsi="宋体" w:hint="eastAsia"/>
        </w:rPr>
        <w:t>冊，第421頁下欄。</w:t>
      </w:r>
    </w:p>
  </w:footnote>
  <w:footnote w:id="17">
    <w:p w14:paraId="574745A4" w14:textId="5EA30B64" w:rsidR="001636CA" w:rsidRPr="006D0C0F" w:rsidRDefault="001636CA" w:rsidP="006D0C0F">
      <w:pPr>
        <w:pStyle w:val="a3"/>
        <w:ind w:firstLineChars="0" w:firstLine="0"/>
        <w:rPr>
          <w:rFonts w:ascii="宋体" w:hAnsi="宋体"/>
        </w:rPr>
      </w:pPr>
      <w:r w:rsidRPr="006D0C0F">
        <w:rPr>
          <w:rStyle w:val="a5"/>
          <w:rFonts w:ascii="宋体" w:hAnsi="宋体"/>
        </w:rPr>
        <w:footnoteRef/>
      </w:r>
      <w:r w:rsidRPr="006D0C0F">
        <w:rPr>
          <w:rFonts w:ascii="宋体" w:hAnsi="宋体" w:hint="eastAsia"/>
        </w:rPr>
        <w:t>[日]前田慧雲、中野達慧等編：《大日本續藏經》，京都：藏經書院，明治三十八年（1905）至大正元年（1912）版，上海涵芬樓影印，中華民國二十年（1930）十二月，第五十九套第一冊，第</w:t>
      </w:r>
      <w:r w:rsidRPr="006D0C0F">
        <w:rPr>
          <w:rFonts w:ascii="宋体" w:hAnsi="宋体"/>
        </w:rPr>
        <w:t>103</w:t>
      </w:r>
      <w:r w:rsidRPr="006D0C0F">
        <w:rPr>
          <w:rFonts w:ascii="宋体" w:hAnsi="宋体" w:hint="eastAsia"/>
        </w:rPr>
        <w:t>頁上欄。</w:t>
      </w:r>
    </w:p>
  </w:footnote>
  <w:footnote w:id="18">
    <w:p w14:paraId="64478A41" w14:textId="2FF8ECC5" w:rsidR="001636CA" w:rsidRPr="006D0C0F" w:rsidRDefault="001636CA" w:rsidP="006D0C0F">
      <w:pPr>
        <w:pStyle w:val="a3"/>
        <w:ind w:firstLineChars="0" w:firstLine="0"/>
        <w:rPr>
          <w:rFonts w:ascii="宋体" w:hAnsi="宋体"/>
        </w:rPr>
      </w:pPr>
      <w:r w:rsidRPr="006D0C0F">
        <w:rPr>
          <w:rStyle w:val="a5"/>
          <w:rFonts w:ascii="宋体" w:hAnsi="宋体"/>
        </w:rPr>
        <w:footnoteRef/>
      </w:r>
      <w:r w:rsidRPr="006D0C0F">
        <w:rPr>
          <w:rFonts w:ascii="宋体" w:hAnsi="宋体" w:hint="eastAsia"/>
        </w:rPr>
        <w:t>《大日本續藏經》，第五十九套第一冊，第</w:t>
      </w:r>
      <w:r w:rsidRPr="006D0C0F">
        <w:rPr>
          <w:rFonts w:ascii="宋体" w:hAnsi="宋体"/>
        </w:rPr>
        <w:t>89</w:t>
      </w:r>
      <w:r w:rsidRPr="006D0C0F">
        <w:rPr>
          <w:rFonts w:ascii="宋体" w:hAnsi="宋体" w:hint="eastAsia"/>
        </w:rPr>
        <w:t>頁上欄。</w:t>
      </w:r>
    </w:p>
  </w:footnote>
  <w:footnote w:id="19">
    <w:p w14:paraId="278FCC1C" w14:textId="7BA01B8D" w:rsidR="001636CA" w:rsidRPr="006D0C0F" w:rsidRDefault="001636CA" w:rsidP="006D0C0F">
      <w:pPr>
        <w:pStyle w:val="a3"/>
        <w:ind w:firstLineChars="0" w:firstLine="0"/>
        <w:rPr>
          <w:rFonts w:ascii="宋体" w:hAnsi="宋体"/>
        </w:rPr>
      </w:pPr>
      <w:r w:rsidRPr="006D0C0F">
        <w:rPr>
          <w:rStyle w:val="a5"/>
          <w:rFonts w:ascii="宋体" w:hAnsi="宋体"/>
        </w:rPr>
        <w:footnoteRef/>
      </w:r>
      <w:r w:rsidRPr="006D0C0F">
        <w:rPr>
          <w:rFonts w:ascii="宋体" w:hAnsi="宋体" w:hint="eastAsia"/>
        </w:rPr>
        <w:t>《高麗大藏經》，第3</w:t>
      </w:r>
      <w:r w:rsidRPr="006D0C0F">
        <w:rPr>
          <w:rFonts w:ascii="宋体" w:hAnsi="宋体"/>
        </w:rPr>
        <w:t>8</w:t>
      </w:r>
      <w:r w:rsidRPr="006D0C0F">
        <w:rPr>
          <w:rFonts w:ascii="宋体" w:hAnsi="宋体" w:hint="eastAsia"/>
        </w:rPr>
        <w:t>冊，第421頁下欄。</w:t>
      </w:r>
    </w:p>
  </w:footnote>
  <w:footnote w:id="20">
    <w:p w14:paraId="5296289C" w14:textId="484DF632" w:rsidR="001636CA" w:rsidRPr="006D0C0F" w:rsidRDefault="001636CA" w:rsidP="006D0C0F">
      <w:pPr>
        <w:pStyle w:val="a3"/>
        <w:ind w:firstLineChars="0" w:firstLine="0"/>
        <w:rPr>
          <w:rFonts w:ascii="宋体" w:hAnsi="宋体"/>
        </w:rPr>
      </w:pPr>
      <w:r w:rsidRPr="006D0C0F">
        <w:rPr>
          <w:rStyle w:val="a5"/>
          <w:rFonts w:ascii="宋体" w:hAnsi="宋体"/>
        </w:rPr>
        <w:footnoteRef/>
      </w:r>
      <w:r w:rsidRPr="006D0C0F">
        <w:rPr>
          <w:rFonts w:ascii="宋体" w:hAnsi="宋体" w:hint="eastAsia"/>
        </w:rPr>
        <w:t>《大日本續藏經》，第五十九套第一冊，第</w:t>
      </w:r>
      <w:r w:rsidRPr="006D0C0F">
        <w:rPr>
          <w:rFonts w:ascii="宋体" w:hAnsi="宋体"/>
        </w:rPr>
        <w:t>90</w:t>
      </w:r>
      <w:r w:rsidRPr="006D0C0F">
        <w:rPr>
          <w:rFonts w:ascii="宋体" w:hAnsi="宋体" w:hint="eastAsia"/>
        </w:rPr>
        <w:t>頁下欄。</w:t>
      </w:r>
    </w:p>
  </w:footnote>
  <w:footnote w:id="21">
    <w:p w14:paraId="65A0CBBA" w14:textId="71EAAD4F" w:rsidR="001636CA" w:rsidRPr="006D0C0F" w:rsidRDefault="001636CA" w:rsidP="006D0C0F">
      <w:pPr>
        <w:pStyle w:val="a3"/>
        <w:ind w:firstLineChars="0" w:firstLine="0"/>
        <w:rPr>
          <w:rFonts w:ascii="宋体" w:hAnsi="宋体"/>
        </w:rPr>
      </w:pPr>
      <w:r w:rsidRPr="006D0C0F">
        <w:rPr>
          <w:rStyle w:val="a5"/>
          <w:rFonts w:ascii="宋体" w:hAnsi="宋体"/>
        </w:rPr>
        <w:footnoteRef/>
      </w:r>
      <w:r w:rsidRPr="006D0C0F">
        <w:rPr>
          <w:rFonts w:ascii="宋体" w:hAnsi="宋体" w:hint="eastAsia"/>
        </w:rPr>
        <w:t>《高麗大藏經》，第3</w:t>
      </w:r>
      <w:r w:rsidRPr="006D0C0F">
        <w:rPr>
          <w:rFonts w:ascii="宋体" w:hAnsi="宋体"/>
        </w:rPr>
        <w:t>8</w:t>
      </w:r>
      <w:r w:rsidRPr="006D0C0F">
        <w:rPr>
          <w:rFonts w:ascii="宋体" w:hAnsi="宋体" w:hint="eastAsia"/>
        </w:rPr>
        <w:t>冊，第421頁下欄。</w:t>
      </w:r>
    </w:p>
  </w:footnote>
  <w:footnote w:id="22">
    <w:p w14:paraId="64B47D5A" w14:textId="5307A509" w:rsidR="001636CA" w:rsidRPr="006D0C0F" w:rsidRDefault="001636CA" w:rsidP="006D0C0F">
      <w:pPr>
        <w:pStyle w:val="a3"/>
        <w:ind w:firstLineChars="0" w:firstLine="0"/>
        <w:rPr>
          <w:rFonts w:ascii="宋体" w:hAnsi="宋体"/>
        </w:rPr>
      </w:pPr>
      <w:r w:rsidRPr="006D0C0F">
        <w:rPr>
          <w:rStyle w:val="a5"/>
          <w:rFonts w:ascii="宋体" w:hAnsi="宋体"/>
        </w:rPr>
        <w:footnoteRef/>
      </w:r>
      <w:r w:rsidRPr="006D0C0F">
        <w:rPr>
          <w:rFonts w:ascii="宋体" w:hAnsi="宋体" w:hint="eastAsia"/>
        </w:rPr>
        <w:t>《高麗大藏經》，第3</w:t>
      </w:r>
      <w:r w:rsidRPr="006D0C0F">
        <w:rPr>
          <w:rFonts w:ascii="宋体" w:hAnsi="宋体"/>
        </w:rPr>
        <w:t>8</w:t>
      </w:r>
      <w:r w:rsidRPr="006D0C0F">
        <w:rPr>
          <w:rFonts w:ascii="宋体" w:hAnsi="宋体" w:hint="eastAsia"/>
        </w:rPr>
        <w:t>冊，第42</w:t>
      </w:r>
      <w:r w:rsidRPr="006D0C0F">
        <w:rPr>
          <w:rFonts w:ascii="宋体" w:hAnsi="宋体"/>
        </w:rPr>
        <w:t>2</w:t>
      </w:r>
      <w:r w:rsidRPr="006D0C0F">
        <w:rPr>
          <w:rFonts w:ascii="宋体" w:hAnsi="宋体" w:hint="eastAsia"/>
        </w:rPr>
        <w:t>頁上欄。</w:t>
      </w:r>
    </w:p>
  </w:footnote>
  <w:footnote w:id="23">
    <w:p w14:paraId="7B39DD47" w14:textId="6753357D" w:rsidR="001636CA" w:rsidRPr="006D0C0F" w:rsidRDefault="001636CA" w:rsidP="006D0C0F">
      <w:pPr>
        <w:pStyle w:val="a3"/>
        <w:ind w:firstLineChars="0" w:firstLine="0"/>
        <w:rPr>
          <w:rFonts w:ascii="宋体" w:hAnsi="宋体"/>
        </w:rPr>
      </w:pPr>
      <w:r w:rsidRPr="006D0C0F">
        <w:rPr>
          <w:rStyle w:val="a5"/>
          <w:rFonts w:ascii="宋体" w:hAnsi="宋体"/>
        </w:rPr>
        <w:footnoteRef/>
      </w:r>
      <w:r w:rsidRPr="006D0C0F">
        <w:rPr>
          <w:rFonts w:ascii="宋体" w:hAnsi="宋体" w:hint="eastAsia"/>
        </w:rPr>
        <w:t>《高麗大藏經》，第3</w:t>
      </w:r>
      <w:r w:rsidRPr="006D0C0F">
        <w:rPr>
          <w:rFonts w:ascii="宋体" w:hAnsi="宋体"/>
        </w:rPr>
        <w:t>8</w:t>
      </w:r>
      <w:r w:rsidRPr="006D0C0F">
        <w:rPr>
          <w:rFonts w:ascii="宋体" w:hAnsi="宋体" w:hint="eastAsia"/>
        </w:rPr>
        <w:t>冊，第42</w:t>
      </w:r>
      <w:r w:rsidRPr="006D0C0F">
        <w:rPr>
          <w:rFonts w:ascii="宋体" w:hAnsi="宋体"/>
        </w:rPr>
        <w:t>2</w:t>
      </w:r>
      <w:r w:rsidRPr="006D0C0F">
        <w:rPr>
          <w:rFonts w:ascii="宋体" w:hAnsi="宋体" w:hint="eastAsia"/>
        </w:rPr>
        <w:t>頁上欄。</w:t>
      </w:r>
    </w:p>
  </w:footnote>
  <w:footnote w:id="24">
    <w:p w14:paraId="75EAE919" w14:textId="7E37F9D6" w:rsidR="001636CA" w:rsidRPr="006D0C0F" w:rsidRDefault="001636CA" w:rsidP="006D0C0F">
      <w:pPr>
        <w:pStyle w:val="a3"/>
        <w:ind w:firstLineChars="0" w:firstLine="0"/>
        <w:rPr>
          <w:rFonts w:ascii="宋体" w:hAnsi="宋体"/>
        </w:rPr>
      </w:pPr>
      <w:r w:rsidRPr="006D0C0F">
        <w:rPr>
          <w:rStyle w:val="a5"/>
          <w:rFonts w:ascii="宋体" w:hAnsi="宋体"/>
        </w:rPr>
        <w:footnoteRef/>
      </w:r>
      <w:r w:rsidRPr="006D0C0F">
        <w:rPr>
          <w:rFonts w:ascii="宋体" w:hAnsi="宋体" w:hint="eastAsia"/>
        </w:rPr>
        <w:t>《高麗大藏經》，第3</w:t>
      </w:r>
      <w:r w:rsidRPr="006D0C0F">
        <w:rPr>
          <w:rFonts w:ascii="宋体" w:hAnsi="宋体"/>
        </w:rPr>
        <w:t>8</w:t>
      </w:r>
      <w:r w:rsidRPr="006D0C0F">
        <w:rPr>
          <w:rFonts w:ascii="宋体" w:hAnsi="宋体" w:hint="eastAsia"/>
        </w:rPr>
        <w:t>冊，第42</w:t>
      </w:r>
      <w:r w:rsidRPr="006D0C0F">
        <w:rPr>
          <w:rFonts w:ascii="宋体" w:hAnsi="宋体"/>
        </w:rPr>
        <w:t>2</w:t>
      </w:r>
      <w:r w:rsidRPr="006D0C0F">
        <w:rPr>
          <w:rFonts w:ascii="宋体" w:hAnsi="宋体" w:hint="eastAsia"/>
        </w:rPr>
        <w:t>頁上欄。</w:t>
      </w:r>
    </w:p>
  </w:footnote>
  <w:footnote w:id="25">
    <w:p w14:paraId="4FFD4B1C" w14:textId="4478897E" w:rsidR="001636CA" w:rsidRPr="006D0C0F" w:rsidRDefault="001636CA" w:rsidP="006D0C0F">
      <w:pPr>
        <w:pStyle w:val="a3"/>
        <w:ind w:firstLineChars="0" w:firstLine="0"/>
        <w:rPr>
          <w:rFonts w:ascii="宋体" w:hAnsi="宋体"/>
        </w:rPr>
      </w:pPr>
      <w:r w:rsidRPr="006D0C0F">
        <w:rPr>
          <w:rStyle w:val="a5"/>
          <w:rFonts w:ascii="宋体" w:hAnsi="宋体"/>
        </w:rPr>
        <w:footnoteRef/>
      </w:r>
      <w:r w:rsidRPr="006D0C0F">
        <w:rPr>
          <w:rFonts w:ascii="宋体" w:hAnsi="宋体" w:hint="eastAsia"/>
        </w:rPr>
        <w:t>《高麗大藏經》，第3</w:t>
      </w:r>
      <w:r w:rsidRPr="006D0C0F">
        <w:rPr>
          <w:rFonts w:ascii="宋体" w:hAnsi="宋体"/>
        </w:rPr>
        <w:t>8</w:t>
      </w:r>
      <w:r w:rsidRPr="006D0C0F">
        <w:rPr>
          <w:rFonts w:ascii="宋体" w:hAnsi="宋体" w:hint="eastAsia"/>
        </w:rPr>
        <w:t>冊，第42</w:t>
      </w:r>
      <w:r w:rsidRPr="006D0C0F">
        <w:rPr>
          <w:rFonts w:ascii="宋体" w:hAnsi="宋体"/>
        </w:rPr>
        <w:t>2</w:t>
      </w:r>
      <w:r w:rsidRPr="006D0C0F">
        <w:rPr>
          <w:rFonts w:ascii="宋体" w:hAnsi="宋体" w:hint="eastAsia"/>
        </w:rPr>
        <w:t>頁上欄。</w:t>
      </w:r>
    </w:p>
  </w:footnote>
  <w:footnote w:id="26">
    <w:p w14:paraId="433741B8" w14:textId="5F3F7F43" w:rsidR="001636CA" w:rsidRPr="006D0C0F" w:rsidRDefault="001636CA" w:rsidP="006D0C0F">
      <w:pPr>
        <w:pStyle w:val="a3"/>
        <w:ind w:firstLineChars="0" w:firstLine="0"/>
        <w:rPr>
          <w:rFonts w:ascii="宋体" w:hAnsi="宋体"/>
        </w:rPr>
      </w:pPr>
      <w:r w:rsidRPr="006D0C0F">
        <w:rPr>
          <w:rStyle w:val="a5"/>
          <w:rFonts w:ascii="宋体" w:hAnsi="宋体"/>
        </w:rPr>
        <w:footnoteRef/>
      </w:r>
      <w:r w:rsidRPr="006D0C0F">
        <w:rPr>
          <w:rFonts w:ascii="宋体" w:hAnsi="宋体" w:hint="eastAsia"/>
        </w:rPr>
        <w:t>《大日本續藏經》，第五十九套第一冊，第</w:t>
      </w:r>
      <w:r w:rsidRPr="006D0C0F">
        <w:rPr>
          <w:rFonts w:ascii="宋体" w:hAnsi="宋体"/>
        </w:rPr>
        <w:t>92</w:t>
      </w:r>
      <w:r w:rsidRPr="006D0C0F">
        <w:rPr>
          <w:rFonts w:ascii="宋体" w:hAnsi="宋体" w:hint="eastAsia"/>
        </w:rPr>
        <w:t>頁上欄。</w:t>
      </w:r>
    </w:p>
  </w:footnote>
  <w:footnote w:id="27">
    <w:p w14:paraId="39E113CC" w14:textId="22021B09" w:rsidR="001636CA" w:rsidRPr="006D0C0F" w:rsidRDefault="001636CA" w:rsidP="006D0C0F">
      <w:pPr>
        <w:pStyle w:val="a3"/>
        <w:ind w:firstLineChars="0" w:firstLine="0"/>
        <w:rPr>
          <w:rFonts w:ascii="宋体" w:hAnsi="宋体"/>
        </w:rPr>
      </w:pPr>
      <w:r w:rsidRPr="006D0C0F">
        <w:rPr>
          <w:rStyle w:val="a5"/>
          <w:rFonts w:ascii="宋体" w:hAnsi="宋体"/>
        </w:rPr>
        <w:footnoteRef/>
      </w:r>
      <w:r w:rsidRPr="006D0C0F">
        <w:rPr>
          <w:rFonts w:ascii="宋体" w:hAnsi="宋体" w:hint="eastAsia"/>
        </w:rPr>
        <w:t>《高麗大藏經》，第3</w:t>
      </w:r>
      <w:r w:rsidRPr="006D0C0F">
        <w:rPr>
          <w:rFonts w:ascii="宋体" w:hAnsi="宋体"/>
        </w:rPr>
        <w:t>8</w:t>
      </w:r>
      <w:r w:rsidRPr="006D0C0F">
        <w:rPr>
          <w:rFonts w:ascii="宋体" w:hAnsi="宋体" w:hint="eastAsia"/>
        </w:rPr>
        <w:t>冊，第42</w:t>
      </w:r>
      <w:r w:rsidRPr="006D0C0F">
        <w:rPr>
          <w:rFonts w:ascii="宋体" w:hAnsi="宋体"/>
        </w:rPr>
        <w:t>2</w:t>
      </w:r>
      <w:r w:rsidRPr="006D0C0F">
        <w:rPr>
          <w:rFonts w:ascii="宋体" w:hAnsi="宋体" w:hint="eastAsia"/>
        </w:rPr>
        <w:t>頁中欄。</w:t>
      </w:r>
    </w:p>
  </w:footnote>
  <w:footnote w:id="28">
    <w:p w14:paraId="0AC15ECA" w14:textId="45D3FF1D" w:rsidR="001636CA" w:rsidRPr="006D0C0F" w:rsidRDefault="001636CA" w:rsidP="006D0C0F">
      <w:pPr>
        <w:pStyle w:val="a3"/>
        <w:ind w:firstLineChars="0" w:firstLine="0"/>
        <w:rPr>
          <w:rFonts w:ascii="宋体" w:hAnsi="宋体"/>
        </w:rPr>
      </w:pPr>
      <w:r w:rsidRPr="006D0C0F">
        <w:rPr>
          <w:rStyle w:val="a5"/>
          <w:rFonts w:ascii="宋体" w:hAnsi="宋体"/>
        </w:rPr>
        <w:footnoteRef/>
      </w:r>
      <w:r w:rsidRPr="006D0C0F">
        <w:rPr>
          <w:rFonts w:ascii="宋体" w:hAnsi="宋体" w:hint="eastAsia"/>
        </w:rPr>
        <w:t>《高麗大藏經》，第3</w:t>
      </w:r>
      <w:r w:rsidRPr="006D0C0F">
        <w:rPr>
          <w:rFonts w:ascii="宋体" w:hAnsi="宋体"/>
        </w:rPr>
        <w:t>8</w:t>
      </w:r>
      <w:r w:rsidRPr="006D0C0F">
        <w:rPr>
          <w:rFonts w:ascii="宋体" w:hAnsi="宋体" w:hint="eastAsia"/>
        </w:rPr>
        <w:t>冊，第42</w:t>
      </w:r>
      <w:r w:rsidRPr="006D0C0F">
        <w:rPr>
          <w:rFonts w:ascii="宋体" w:hAnsi="宋体"/>
        </w:rPr>
        <w:t>2</w:t>
      </w:r>
      <w:r w:rsidRPr="006D0C0F">
        <w:rPr>
          <w:rFonts w:ascii="宋体" w:hAnsi="宋体" w:hint="eastAsia"/>
        </w:rPr>
        <w:t>頁中欄。</w:t>
      </w:r>
    </w:p>
  </w:footnote>
  <w:footnote w:id="29">
    <w:p w14:paraId="375E3184" w14:textId="70EEC304" w:rsidR="001636CA" w:rsidRPr="006D0C0F" w:rsidRDefault="001636CA" w:rsidP="006D0C0F">
      <w:pPr>
        <w:pStyle w:val="a3"/>
        <w:ind w:firstLineChars="0" w:firstLine="0"/>
        <w:rPr>
          <w:rFonts w:ascii="宋体" w:hAnsi="宋体"/>
        </w:rPr>
      </w:pPr>
      <w:r w:rsidRPr="006D0C0F">
        <w:rPr>
          <w:rStyle w:val="a5"/>
          <w:rFonts w:ascii="宋体" w:hAnsi="宋体"/>
        </w:rPr>
        <w:footnoteRef/>
      </w:r>
      <w:r w:rsidRPr="006D0C0F">
        <w:rPr>
          <w:rFonts w:ascii="宋体" w:hAnsi="宋体" w:hint="eastAsia"/>
        </w:rPr>
        <w:t>《高麗大藏經》，第3</w:t>
      </w:r>
      <w:r w:rsidRPr="006D0C0F">
        <w:rPr>
          <w:rFonts w:ascii="宋体" w:hAnsi="宋体"/>
        </w:rPr>
        <w:t>8</w:t>
      </w:r>
      <w:r w:rsidRPr="006D0C0F">
        <w:rPr>
          <w:rFonts w:ascii="宋体" w:hAnsi="宋体" w:hint="eastAsia"/>
        </w:rPr>
        <w:t>冊，第42</w:t>
      </w:r>
      <w:r w:rsidRPr="006D0C0F">
        <w:rPr>
          <w:rFonts w:ascii="宋体" w:hAnsi="宋体"/>
        </w:rPr>
        <w:t>2</w:t>
      </w:r>
      <w:r w:rsidRPr="006D0C0F">
        <w:rPr>
          <w:rFonts w:ascii="宋体" w:hAnsi="宋体" w:hint="eastAsia"/>
        </w:rPr>
        <w:t>頁中欄。</w:t>
      </w:r>
    </w:p>
  </w:footnote>
  <w:footnote w:id="30">
    <w:p w14:paraId="339E6F65" w14:textId="12BC553C" w:rsidR="001636CA" w:rsidRPr="006D0C0F" w:rsidRDefault="001636CA" w:rsidP="006D0C0F">
      <w:pPr>
        <w:pStyle w:val="a3"/>
        <w:ind w:firstLineChars="0" w:firstLine="0"/>
        <w:rPr>
          <w:rFonts w:ascii="宋体" w:hAnsi="宋体"/>
        </w:rPr>
      </w:pPr>
      <w:r w:rsidRPr="006D0C0F">
        <w:rPr>
          <w:rStyle w:val="a5"/>
          <w:rFonts w:ascii="宋体" w:hAnsi="宋体"/>
        </w:rPr>
        <w:footnoteRef/>
      </w:r>
      <w:r w:rsidRPr="006D0C0F">
        <w:rPr>
          <w:rFonts w:ascii="宋体" w:hAnsi="宋体" w:hint="eastAsia"/>
        </w:rPr>
        <w:t>《高麗大藏經》，第3</w:t>
      </w:r>
      <w:r w:rsidRPr="006D0C0F">
        <w:rPr>
          <w:rFonts w:ascii="宋体" w:hAnsi="宋体"/>
        </w:rPr>
        <w:t>8</w:t>
      </w:r>
      <w:r w:rsidRPr="006D0C0F">
        <w:rPr>
          <w:rFonts w:ascii="宋体" w:hAnsi="宋体" w:hint="eastAsia"/>
        </w:rPr>
        <w:t>冊，第42</w:t>
      </w:r>
      <w:r w:rsidRPr="006D0C0F">
        <w:rPr>
          <w:rFonts w:ascii="宋体" w:hAnsi="宋体"/>
        </w:rPr>
        <w:t>2</w:t>
      </w:r>
      <w:r w:rsidRPr="006D0C0F">
        <w:rPr>
          <w:rFonts w:ascii="宋体" w:hAnsi="宋体" w:hint="eastAsia"/>
        </w:rPr>
        <w:t>頁中欄。</w:t>
      </w:r>
    </w:p>
  </w:footnote>
  <w:footnote w:id="31">
    <w:p w14:paraId="60243262" w14:textId="5E1E9E1C" w:rsidR="001636CA" w:rsidRPr="006D0C0F" w:rsidRDefault="001636CA" w:rsidP="006D0C0F">
      <w:pPr>
        <w:pStyle w:val="a3"/>
        <w:ind w:firstLineChars="0" w:firstLine="0"/>
        <w:rPr>
          <w:rFonts w:ascii="宋体" w:hAnsi="宋体"/>
        </w:rPr>
      </w:pPr>
      <w:r w:rsidRPr="006D0C0F">
        <w:rPr>
          <w:rStyle w:val="a5"/>
          <w:rFonts w:ascii="宋体" w:hAnsi="宋体"/>
        </w:rPr>
        <w:footnoteRef/>
      </w:r>
      <w:r w:rsidRPr="006D0C0F">
        <w:rPr>
          <w:rFonts w:ascii="宋体" w:hAnsi="宋体" w:hint="eastAsia"/>
        </w:rPr>
        <w:t>《高麗大藏經》，第3</w:t>
      </w:r>
      <w:r w:rsidRPr="006D0C0F">
        <w:rPr>
          <w:rFonts w:ascii="宋体" w:hAnsi="宋体"/>
        </w:rPr>
        <w:t>8</w:t>
      </w:r>
      <w:r w:rsidRPr="006D0C0F">
        <w:rPr>
          <w:rFonts w:ascii="宋体" w:hAnsi="宋体" w:hint="eastAsia"/>
        </w:rPr>
        <w:t>冊，第42</w:t>
      </w:r>
      <w:r w:rsidRPr="006D0C0F">
        <w:rPr>
          <w:rFonts w:ascii="宋体" w:hAnsi="宋体"/>
        </w:rPr>
        <w:t>2</w:t>
      </w:r>
      <w:r w:rsidRPr="006D0C0F">
        <w:rPr>
          <w:rFonts w:ascii="宋体" w:hAnsi="宋体" w:hint="eastAsia"/>
        </w:rPr>
        <w:t>頁中欄。</w:t>
      </w:r>
    </w:p>
  </w:footnote>
  <w:footnote w:id="32">
    <w:p w14:paraId="67ADB862" w14:textId="57A484AB" w:rsidR="001636CA" w:rsidRPr="006D0C0F" w:rsidRDefault="001636CA" w:rsidP="006D0C0F">
      <w:pPr>
        <w:pStyle w:val="a3"/>
        <w:ind w:firstLineChars="0" w:firstLine="0"/>
        <w:rPr>
          <w:rFonts w:ascii="宋体" w:hAnsi="宋体"/>
        </w:rPr>
      </w:pPr>
      <w:r w:rsidRPr="006D0C0F">
        <w:rPr>
          <w:rStyle w:val="a5"/>
          <w:rFonts w:ascii="宋体" w:hAnsi="宋体"/>
        </w:rPr>
        <w:footnoteRef/>
      </w:r>
      <w:r w:rsidRPr="006D0C0F">
        <w:rPr>
          <w:rFonts w:ascii="宋体" w:hAnsi="宋体" w:hint="eastAsia"/>
        </w:rPr>
        <w:t>《高麗大藏經》，第3</w:t>
      </w:r>
      <w:r w:rsidRPr="006D0C0F">
        <w:rPr>
          <w:rFonts w:ascii="宋体" w:hAnsi="宋体"/>
        </w:rPr>
        <w:t>8</w:t>
      </w:r>
      <w:r w:rsidRPr="006D0C0F">
        <w:rPr>
          <w:rFonts w:ascii="宋体" w:hAnsi="宋体" w:hint="eastAsia"/>
        </w:rPr>
        <w:t>冊，第42</w:t>
      </w:r>
      <w:r w:rsidRPr="006D0C0F">
        <w:rPr>
          <w:rFonts w:ascii="宋体" w:hAnsi="宋体"/>
        </w:rPr>
        <w:t>2</w:t>
      </w:r>
      <w:r w:rsidRPr="006D0C0F">
        <w:rPr>
          <w:rFonts w:ascii="宋体" w:hAnsi="宋体" w:hint="eastAsia"/>
        </w:rPr>
        <w:t>頁中欄。</w:t>
      </w:r>
    </w:p>
  </w:footnote>
  <w:footnote w:id="33">
    <w:p w14:paraId="0E877F31" w14:textId="5D826E8F" w:rsidR="001636CA" w:rsidRPr="006D0C0F" w:rsidRDefault="001636CA" w:rsidP="006D0C0F">
      <w:pPr>
        <w:pStyle w:val="a3"/>
        <w:ind w:firstLineChars="0" w:firstLine="0"/>
        <w:rPr>
          <w:rFonts w:ascii="宋体" w:hAnsi="宋体"/>
        </w:rPr>
      </w:pPr>
      <w:r w:rsidRPr="006D0C0F">
        <w:rPr>
          <w:rStyle w:val="a5"/>
          <w:rFonts w:ascii="宋体" w:hAnsi="宋体"/>
        </w:rPr>
        <w:footnoteRef/>
      </w:r>
      <w:r w:rsidRPr="006D0C0F">
        <w:rPr>
          <w:rFonts w:ascii="宋体" w:hAnsi="宋体" w:hint="eastAsia"/>
        </w:rPr>
        <w:t>《高麗大藏經》，第3</w:t>
      </w:r>
      <w:r w:rsidRPr="006D0C0F">
        <w:rPr>
          <w:rFonts w:ascii="宋体" w:hAnsi="宋体"/>
        </w:rPr>
        <w:t>8</w:t>
      </w:r>
      <w:r w:rsidRPr="006D0C0F">
        <w:rPr>
          <w:rFonts w:ascii="宋体" w:hAnsi="宋体" w:hint="eastAsia"/>
        </w:rPr>
        <w:t>冊，第42</w:t>
      </w:r>
      <w:r w:rsidRPr="006D0C0F">
        <w:rPr>
          <w:rFonts w:ascii="宋体" w:hAnsi="宋体"/>
        </w:rPr>
        <w:t>2</w:t>
      </w:r>
      <w:r w:rsidRPr="006D0C0F">
        <w:rPr>
          <w:rFonts w:ascii="宋体" w:hAnsi="宋体" w:hint="eastAsia"/>
        </w:rPr>
        <w:t>頁中欄。</w:t>
      </w:r>
    </w:p>
  </w:footnote>
  <w:footnote w:id="34">
    <w:p w14:paraId="7F272A60" w14:textId="6FD84700" w:rsidR="001636CA" w:rsidRPr="006D0C0F" w:rsidRDefault="001636CA" w:rsidP="006D0C0F">
      <w:pPr>
        <w:pStyle w:val="a3"/>
        <w:ind w:firstLineChars="0" w:firstLine="0"/>
        <w:rPr>
          <w:rFonts w:ascii="宋体" w:hAnsi="宋体"/>
        </w:rPr>
      </w:pPr>
      <w:r w:rsidRPr="006D0C0F">
        <w:rPr>
          <w:rStyle w:val="a5"/>
          <w:rFonts w:ascii="宋体" w:hAnsi="宋体"/>
        </w:rPr>
        <w:footnoteRef/>
      </w:r>
      <w:r w:rsidRPr="006D0C0F">
        <w:rPr>
          <w:rFonts w:ascii="宋体" w:hAnsi="宋体" w:hint="eastAsia"/>
        </w:rPr>
        <w:t>《高麗大藏經》，第3</w:t>
      </w:r>
      <w:r w:rsidRPr="006D0C0F">
        <w:rPr>
          <w:rFonts w:ascii="宋体" w:hAnsi="宋体"/>
        </w:rPr>
        <w:t>8</w:t>
      </w:r>
      <w:r w:rsidRPr="006D0C0F">
        <w:rPr>
          <w:rFonts w:ascii="宋体" w:hAnsi="宋体" w:hint="eastAsia"/>
        </w:rPr>
        <w:t>冊，第42</w:t>
      </w:r>
      <w:r w:rsidRPr="006D0C0F">
        <w:rPr>
          <w:rFonts w:ascii="宋体" w:hAnsi="宋体"/>
        </w:rPr>
        <w:t>2</w:t>
      </w:r>
      <w:r w:rsidRPr="006D0C0F">
        <w:rPr>
          <w:rFonts w:ascii="宋体" w:hAnsi="宋体" w:hint="eastAsia"/>
        </w:rPr>
        <w:t>頁中欄。</w:t>
      </w:r>
    </w:p>
  </w:footnote>
  <w:footnote w:id="35">
    <w:p w14:paraId="1C91B231" w14:textId="5728D026" w:rsidR="001636CA" w:rsidRPr="006D0C0F" w:rsidRDefault="001636CA" w:rsidP="006D0C0F">
      <w:pPr>
        <w:pStyle w:val="a3"/>
        <w:ind w:firstLineChars="0" w:firstLine="0"/>
        <w:rPr>
          <w:rFonts w:ascii="宋体" w:hAnsi="宋体"/>
        </w:rPr>
      </w:pPr>
      <w:r w:rsidRPr="006D0C0F">
        <w:rPr>
          <w:rStyle w:val="a5"/>
          <w:rFonts w:ascii="宋体" w:hAnsi="宋体"/>
        </w:rPr>
        <w:footnoteRef/>
      </w:r>
      <w:r w:rsidRPr="006D0C0F">
        <w:rPr>
          <w:rFonts w:ascii="宋体" w:hAnsi="宋体" w:hint="eastAsia"/>
        </w:rPr>
        <w:t>《高麗大藏經》，第3</w:t>
      </w:r>
      <w:r w:rsidRPr="006D0C0F">
        <w:rPr>
          <w:rFonts w:ascii="宋体" w:hAnsi="宋体"/>
        </w:rPr>
        <w:t>8</w:t>
      </w:r>
      <w:r w:rsidRPr="006D0C0F">
        <w:rPr>
          <w:rFonts w:ascii="宋体" w:hAnsi="宋体" w:hint="eastAsia"/>
        </w:rPr>
        <w:t>冊，第42</w:t>
      </w:r>
      <w:r w:rsidRPr="006D0C0F">
        <w:rPr>
          <w:rFonts w:ascii="宋体" w:hAnsi="宋体"/>
        </w:rPr>
        <w:t>2</w:t>
      </w:r>
      <w:r w:rsidRPr="006D0C0F">
        <w:rPr>
          <w:rFonts w:ascii="宋体" w:hAnsi="宋体" w:hint="eastAsia"/>
        </w:rPr>
        <w:t>頁下欄。</w:t>
      </w:r>
    </w:p>
  </w:footnote>
  <w:footnote w:id="36">
    <w:p w14:paraId="1C6DCB75" w14:textId="53C6131A" w:rsidR="001636CA" w:rsidRPr="006D0C0F" w:rsidRDefault="001636CA" w:rsidP="006D0C0F">
      <w:pPr>
        <w:pStyle w:val="a3"/>
        <w:ind w:firstLineChars="0" w:firstLine="0"/>
        <w:rPr>
          <w:rFonts w:ascii="宋体" w:hAnsi="宋体"/>
        </w:rPr>
      </w:pPr>
      <w:r w:rsidRPr="006D0C0F">
        <w:rPr>
          <w:rStyle w:val="a5"/>
          <w:rFonts w:ascii="宋体" w:hAnsi="宋体"/>
        </w:rPr>
        <w:footnoteRef/>
      </w:r>
      <w:r w:rsidRPr="006D0C0F">
        <w:rPr>
          <w:rFonts w:ascii="宋体" w:hAnsi="宋体" w:hint="eastAsia"/>
        </w:rPr>
        <w:t>《高麗大藏經》，第3</w:t>
      </w:r>
      <w:r w:rsidRPr="006D0C0F">
        <w:rPr>
          <w:rFonts w:ascii="宋体" w:hAnsi="宋体"/>
        </w:rPr>
        <w:t>8</w:t>
      </w:r>
      <w:r w:rsidRPr="006D0C0F">
        <w:rPr>
          <w:rFonts w:ascii="宋体" w:hAnsi="宋体" w:hint="eastAsia"/>
        </w:rPr>
        <w:t>冊，第42</w:t>
      </w:r>
      <w:r w:rsidRPr="006D0C0F">
        <w:rPr>
          <w:rFonts w:ascii="宋体" w:hAnsi="宋体"/>
        </w:rPr>
        <w:t>2</w:t>
      </w:r>
      <w:r w:rsidRPr="006D0C0F">
        <w:rPr>
          <w:rFonts w:ascii="宋体" w:hAnsi="宋体" w:hint="eastAsia"/>
        </w:rPr>
        <w:t>頁下欄。</w:t>
      </w:r>
    </w:p>
  </w:footnote>
  <w:footnote w:id="37">
    <w:p w14:paraId="3B23102F" w14:textId="70D7A95B" w:rsidR="001636CA" w:rsidRPr="006D0C0F" w:rsidRDefault="001636CA" w:rsidP="006D0C0F">
      <w:pPr>
        <w:pStyle w:val="a3"/>
        <w:ind w:firstLineChars="0" w:firstLine="0"/>
        <w:rPr>
          <w:rFonts w:ascii="宋体" w:hAnsi="宋体"/>
        </w:rPr>
      </w:pPr>
      <w:r w:rsidRPr="006D0C0F">
        <w:rPr>
          <w:rStyle w:val="a5"/>
          <w:rFonts w:ascii="宋体" w:hAnsi="宋体"/>
        </w:rPr>
        <w:footnoteRef/>
      </w:r>
      <w:r w:rsidRPr="006D0C0F">
        <w:rPr>
          <w:rFonts w:ascii="宋体" w:hAnsi="宋体" w:hint="eastAsia"/>
        </w:rPr>
        <w:t>《高麗大藏經》，第3</w:t>
      </w:r>
      <w:r w:rsidRPr="006D0C0F">
        <w:rPr>
          <w:rFonts w:ascii="宋体" w:hAnsi="宋体"/>
        </w:rPr>
        <w:t>8</w:t>
      </w:r>
      <w:r w:rsidRPr="006D0C0F">
        <w:rPr>
          <w:rFonts w:ascii="宋体" w:hAnsi="宋体" w:hint="eastAsia"/>
        </w:rPr>
        <w:t>冊，第42</w:t>
      </w:r>
      <w:r w:rsidRPr="006D0C0F">
        <w:rPr>
          <w:rFonts w:ascii="宋体" w:hAnsi="宋体"/>
        </w:rPr>
        <w:t>2</w:t>
      </w:r>
      <w:r w:rsidRPr="006D0C0F">
        <w:rPr>
          <w:rFonts w:ascii="宋体" w:hAnsi="宋体" w:hint="eastAsia"/>
        </w:rPr>
        <w:t>頁下欄。</w:t>
      </w:r>
    </w:p>
  </w:footnote>
  <w:footnote w:id="38">
    <w:p w14:paraId="4B30BC41" w14:textId="1C88EAE4" w:rsidR="001636CA" w:rsidRPr="006D0C0F" w:rsidRDefault="001636CA" w:rsidP="006D0C0F">
      <w:pPr>
        <w:pStyle w:val="a3"/>
        <w:ind w:firstLineChars="0" w:firstLine="0"/>
        <w:rPr>
          <w:rFonts w:ascii="宋体" w:hAnsi="宋体"/>
        </w:rPr>
      </w:pPr>
      <w:r w:rsidRPr="006D0C0F">
        <w:rPr>
          <w:rStyle w:val="a5"/>
          <w:rFonts w:ascii="宋体" w:hAnsi="宋体"/>
        </w:rPr>
        <w:footnoteRef/>
      </w:r>
      <w:r w:rsidRPr="006D0C0F">
        <w:rPr>
          <w:rFonts w:ascii="宋体" w:hAnsi="宋体" w:hint="eastAsia"/>
        </w:rPr>
        <w:t>《高麗大藏經》，第3</w:t>
      </w:r>
      <w:r w:rsidRPr="006D0C0F">
        <w:rPr>
          <w:rFonts w:ascii="宋体" w:hAnsi="宋体"/>
        </w:rPr>
        <w:t>8</w:t>
      </w:r>
      <w:r w:rsidRPr="006D0C0F">
        <w:rPr>
          <w:rFonts w:ascii="宋体" w:hAnsi="宋体" w:hint="eastAsia"/>
        </w:rPr>
        <w:t>冊，第42</w:t>
      </w:r>
      <w:r w:rsidRPr="006D0C0F">
        <w:rPr>
          <w:rFonts w:ascii="宋体" w:hAnsi="宋体"/>
        </w:rPr>
        <w:t>2</w:t>
      </w:r>
      <w:r w:rsidRPr="006D0C0F">
        <w:rPr>
          <w:rFonts w:ascii="宋体" w:hAnsi="宋体" w:hint="eastAsia"/>
        </w:rPr>
        <w:t>頁下欄。</w:t>
      </w:r>
    </w:p>
  </w:footnote>
  <w:footnote w:id="39">
    <w:p w14:paraId="27B2FA02" w14:textId="4BA7F6C8" w:rsidR="001636CA" w:rsidRPr="006D0C0F" w:rsidRDefault="001636CA" w:rsidP="006D0C0F">
      <w:pPr>
        <w:pStyle w:val="a3"/>
        <w:ind w:firstLineChars="0" w:firstLine="0"/>
        <w:rPr>
          <w:rFonts w:ascii="宋体" w:hAnsi="宋体"/>
        </w:rPr>
      </w:pPr>
      <w:r w:rsidRPr="006D0C0F">
        <w:rPr>
          <w:rStyle w:val="a5"/>
          <w:rFonts w:ascii="宋体" w:hAnsi="宋体"/>
        </w:rPr>
        <w:footnoteRef/>
      </w:r>
      <w:r w:rsidRPr="006D0C0F">
        <w:rPr>
          <w:rFonts w:ascii="宋体" w:hAnsi="宋体" w:hint="eastAsia"/>
        </w:rPr>
        <w:t>《高麗大藏經》，第3</w:t>
      </w:r>
      <w:r w:rsidRPr="006D0C0F">
        <w:rPr>
          <w:rFonts w:ascii="宋体" w:hAnsi="宋体"/>
        </w:rPr>
        <w:t>8</w:t>
      </w:r>
      <w:r w:rsidRPr="006D0C0F">
        <w:rPr>
          <w:rFonts w:ascii="宋体" w:hAnsi="宋体" w:hint="eastAsia"/>
        </w:rPr>
        <w:t>冊，第42</w:t>
      </w:r>
      <w:r w:rsidRPr="006D0C0F">
        <w:rPr>
          <w:rFonts w:ascii="宋体" w:hAnsi="宋体"/>
        </w:rPr>
        <w:t>3</w:t>
      </w:r>
      <w:r w:rsidRPr="006D0C0F">
        <w:rPr>
          <w:rFonts w:ascii="宋体" w:hAnsi="宋体" w:hint="eastAsia"/>
        </w:rPr>
        <w:t>頁上欄。</w:t>
      </w:r>
    </w:p>
  </w:footnote>
  <w:footnote w:id="40">
    <w:p w14:paraId="182DE3E3" w14:textId="05B33B37" w:rsidR="001636CA" w:rsidRPr="006D0C0F" w:rsidRDefault="001636CA" w:rsidP="006D0C0F">
      <w:pPr>
        <w:pStyle w:val="a3"/>
        <w:ind w:firstLineChars="0" w:firstLine="0"/>
        <w:rPr>
          <w:rFonts w:ascii="宋体" w:hAnsi="宋体"/>
        </w:rPr>
      </w:pPr>
      <w:r w:rsidRPr="006D0C0F">
        <w:rPr>
          <w:rStyle w:val="a5"/>
          <w:rFonts w:ascii="宋体" w:hAnsi="宋体"/>
        </w:rPr>
        <w:footnoteRef/>
      </w:r>
      <w:r w:rsidRPr="006D0C0F">
        <w:rPr>
          <w:rFonts w:ascii="宋体" w:hAnsi="宋体" w:hint="eastAsia"/>
        </w:rPr>
        <w:t>《高麗大藏經》，第3</w:t>
      </w:r>
      <w:r w:rsidRPr="006D0C0F">
        <w:rPr>
          <w:rFonts w:ascii="宋体" w:hAnsi="宋体"/>
        </w:rPr>
        <w:t>8</w:t>
      </w:r>
      <w:r w:rsidRPr="006D0C0F">
        <w:rPr>
          <w:rFonts w:ascii="宋体" w:hAnsi="宋体" w:hint="eastAsia"/>
        </w:rPr>
        <w:t>冊，第42</w:t>
      </w:r>
      <w:r w:rsidRPr="006D0C0F">
        <w:rPr>
          <w:rFonts w:ascii="宋体" w:hAnsi="宋体"/>
        </w:rPr>
        <w:t>3</w:t>
      </w:r>
      <w:r w:rsidRPr="006D0C0F">
        <w:rPr>
          <w:rFonts w:ascii="宋体" w:hAnsi="宋体" w:hint="eastAsia"/>
        </w:rPr>
        <w:t>頁上欄。</w:t>
      </w:r>
    </w:p>
  </w:footnote>
  <w:footnote w:id="41">
    <w:p w14:paraId="338C480B" w14:textId="47F35751" w:rsidR="001636CA" w:rsidRPr="006D0C0F" w:rsidRDefault="001636CA" w:rsidP="006D0C0F">
      <w:pPr>
        <w:pStyle w:val="a3"/>
        <w:ind w:firstLineChars="0" w:firstLine="0"/>
        <w:rPr>
          <w:rFonts w:ascii="宋体" w:hAnsi="宋体"/>
        </w:rPr>
      </w:pPr>
      <w:r w:rsidRPr="006D0C0F">
        <w:rPr>
          <w:rStyle w:val="a5"/>
          <w:rFonts w:ascii="宋体" w:hAnsi="宋体"/>
        </w:rPr>
        <w:footnoteRef/>
      </w:r>
      <w:r w:rsidRPr="006D0C0F">
        <w:rPr>
          <w:rFonts w:ascii="宋体" w:hAnsi="宋体" w:hint="eastAsia"/>
        </w:rPr>
        <w:t>《高麗大藏經》，第3</w:t>
      </w:r>
      <w:r w:rsidRPr="006D0C0F">
        <w:rPr>
          <w:rFonts w:ascii="宋体" w:hAnsi="宋体"/>
        </w:rPr>
        <w:t>8</w:t>
      </w:r>
      <w:r w:rsidRPr="006D0C0F">
        <w:rPr>
          <w:rFonts w:ascii="宋体" w:hAnsi="宋体" w:hint="eastAsia"/>
        </w:rPr>
        <w:t>冊，第42</w:t>
      </w:r>
      <w:r w:rsidRPr="006D0C0F">
        <w:rPr>
          <w:rFonts w:ascii="宋体" w:hAnsi="宋体"/>
        </w:rPr>
        <w:t>3</w:t>
      </w:r>
      <w:r w:rsidRPr="006D0C0F">
        <w:rPr>
          <w:rFonts w:ascii="宋体" w:hAnsi="宋体" w:hint="eastAsia"/>
        </w:rPr>
        <w:t>頁上欄。</w:t>
      </w:r>
    </w:p>
  </w:footnote>
  <w:footnote w:id="42">
    <w:p w14:paraId="27B499E6" w14:textId="5D6989F4" w:rsidR="001636CA" w:rsidRPr="006D0C0F" w:rsidRDefault="001636CA" w:rsidP="006D0C0F">
      <w:pPr>
        <w:pStyle w:val="a3"/>
        <w:ind w:firstLineChars="0" w:firstLine="0"/>
        <w:rPr>
          <w:rFonts w:ascii="宋体" w:hAnsi="宋体"/>
        </w:rPr>
      </w:pPr>
      <w:r w:rsidRPr="006D0C0F">
        <w:rPr>
          <w:rStyle w:val="a5"/>
          <w:rFonts w:ascii="宋体" w:hAnsi="宋体"/>
        </w:rPr>
        <w:footnoteRef/>
      </w:r>
      <w:r w:rsidRPr="006D0C0F">
        <w:rPr>
          <w:rFonts w:ascii="宋体" w:hAnsi="宋体" w:hint="eastAsia"/>
        </w:rPr>
        <w:t>《高麗大藏經》，第3</w:t>
      </w:r>
      <w:r w:rsidRPr="006D0C0F">
        <w:rPr>
          <w:rFonts w:ascii="宋体" w:hAnsi="宋体"/>
        </w:rPr>
        <w:t>8</w:t>
      </w:r>
      <w:r w:rsidRPr="006D0C0F">
        <w:rPr>
          <w:rFonts w:ascii="宋体" w:hAnsi="宋体" w:hint="eastAsia"/>
        </w:rPr>
        <w:t>冊，第42</w:t>
      </w:r>
      <w:r w:rsidRPr="006D0C0F">
        <w:rPr>
          <w:rFonts w:ascii="宋体" w:hAnsi="宋体"/>
        </w:rPr>
        <w:t>3</w:t>
      </w:r>
      <w:r w:rsidRPr="006D0C0F">
        <w:rPr>
          <w:rFonts w:ascii="宋体" w:hAnsi="宋体" w:hint="eastAsia"/>
        </w:rPr>
        <w:t>頁上欄。</w:t>
      </w:r>
    </w:p>
  </w:footnote>
  <w:footnote w:id="43">
    <w:p w14:paraId="5680E678" w14:textId="34DE3314" w:rsidR="001636CA" w:rsidRPr="006D0C0F" w:rsidRDefault="001636CA" w:rsidP="006D0C0F">
      <w:pPr>
        <w:pStyle w:val="a3"/>
        <w:ind w:firstLineChars="0" w:firstLine="0"/>
        <w:rPr>
          <w:rFonts w:ascii="宋体" w:hAnsi="宋体"/>
        </w:rPr>
      </w:pPr>
      <w:r w:rsidRPr="006D0C0F">
        <w:rPr>
          <w:rStyle w:val="a5"/>
          <w:rFonts w:ascii="宋体" w:hAnsi="宋体"/>
        </w:rPr>
        <w:footnoteRef/>
      </w:r>
      <w:r w:rsidRPr="006D0C0F">
        <w:rPr>
          <w:rFonts w:ascii="宋体" w:hAnsi="宋体" w:hint="eastAsia"/>
        </w:rPr>
        <w:t>《高麗大藏經》，第3</w:t>
      </w:r>
      <w:r w:rsidRPr="006D0C0F">
        <w:rPr>
          <w:rFonts w:ascii="宋体" w:hAnsi="宋体"/>
        </w:rPr>
        <w:t>8</w:t>
      </w:r>
      <w:r w:rsidRPr="006D0C0F">
        <w:rPr>
          <w:rFonts w:ascii="宋体" w:hAnsi="宋体" w:hint="eastAsia"/>
        </w:rPr>
        <w:t>冊，第42</w:t>
      </w:r>
      <w:r w:rsidRPr="006D0C0F">
        <w:rPr>
          <w:rFonts w:ascii="宋体" w:hAnsi="宋体"/>
        </w:rPr>
        <w:t>3</w:t>
      </w:r>
      <w:r w:rsidRPr="006D0C0F">
        <w:rPr>
          <w:rFonts w:ascii="宋体" w:hAnsi="宋体" w:hint="eastAsia"/>
        </w:rPr>
        <w:t>頁上欄。</w:t>
      </w:r>
    </w:p>
  </w:footnote>
  <w:footnote w:id="44">
    <w:p w14:paraId="2A16623C" w14:textId="4B5A4D26" w:rsidR="001636CA" w:rsidRPr="006D0C0F" w:rsidRDefault="001636CA" w:rsidP="006D0C0F">
      <w:pPr>
        <w:pStyle w:val="a3"/>
        <w:ind w:firstLineChars="0" w:firstLine="0"/>
        <w:rPr>
          <w:rFonts w:ascii="宋体" w:hAnsi="宋体"/>
        </w:rPr>
      </w:pPr>
      <w:r w:rsidRPr="006D0C0F">
        <w:rPr>
          <w:rStyle w:val="a5"/>
          <w:rFonts w:ascii="宋体" w:hAnsi="宋体"/>
        </w:rPr>
        <w:footnoteRef/>
      </w:r>
      <w:r w:rsidRPr="006D0C0F">
        <w:rPr>
          <w:rFonts w:ascii="宋体" w:hAnsi="宋体" w:hint="eastAsia"/>
        </w:rPr>
        <w:t>《高麗大藏經》，第3</w:t>
      </w:r>
      <w:r w:rsidRPr="006D0C0F">
        <w:rPr>
          <w:rFonts w:ascii="宋体" w:hAnsi="宋体"/>
        </w:rPr>
        <w:t>8</w:t>
      </w:r>
      <w:r w:rsidRPr="006D0C0F">
        <w:rPr>
          <w:rFonts w:ascii="宋体" w:hAnsi="宋体" w:hint="eastAsia"/>
        </w:rPr>
        <w:t>冊，第42</w:t>
      </w:r>
      <w:r w:rsidRPr="006D0C0F">
        <w:rPr>
          <w:rFonts w:ascii="宋体" w:hAnsi="宋体"/>
        </w:rPr>
        <w:t>3</w:t>
      </w:r>
      <w:r w:rsidRPr="006D0C0F">
        <w:rPr>
          <w:rFonts w:ascii="宋体" w:hAnsi="宋体" w:hint="eastAsia"/>
        </w:rPr>
        <w:t>頁上欄。</w:t>
      </w:r>
    </w:p>
  </w:footnote>
  <w:footnote w:id="45">
    <w:p w14:paraId="37C36D11" w14:textId="624E7E33" w:rsidR="001636CA" w:rsidRPr="006D0C0F" w:rsidRDefault="001636CA" w:rsidP="006D0C0F">
      <w:pPr>
        <w:pStyle w:val="a3"/>
        <w:ind w:firstLineChars="0" w:firstLine="0"/>
        <w:rPr>
          <w:rFonts w:ascii="宋体" w:hAnsi="宋体"/>
        </w:rPr>
      </w:pPr>
      <w:r w:rsidRPr="006D0C0F">
        <w:rPr>
          <w:rStyle w:val="a5"/>
          <w:rFonts w:ascii="宋体" w:hAnsi="宋体"/>
        </w:rPr>
        <w:footnoteRef/>
      </w:r>
      <w:r w:rsidRPr="006D0C0F">
        <w:rPr>
          <w:rFonts w:ascii="宋体" w:hAnsi="宋体" w:hint="eastAsia"/>
        </w:rPr>
        <w:t>《高麗大藏經》，第3</w:t>
      </w:r>
      <w:r w:rsidRPr="006D0C0F">
        <w:rPr>
          <w:rFonts w:ascii="宋体" w:hAnsi="宋体"/>
        </w:rPr>
        <w:t>8</w:t>
      </w:r>
      <w:r w:rsidRPr="006D0C0F">
        <w:rPr>
          <w:rFonts w:ascii="宋体" w:hAnsi="宋体" w:hint="eastAsia"/>
        </w:rPr>
        <w:t>冊，第42</w:t>
      </w:r>
      <w:r w:rsidRPr="006D0C0F">
        <w:rPr>
          <w:rFonts w:ascii="宋体" w:hAnsi="宋体"/>
        </w:rPr>
        <w:t>3</w:t>
      </w:r>
      <w:r w:rsidRPr="006D0C0F">
        <w:rPr>
          <w:rFonts w:ascii="宋体" w:hAnsi="宋体" w:hint="eastAsia"/>
        </w:rPr>
        <w:t>頁中欄。</w:t>
      </w:r>
    </w:p>
  </w:footnote>
  <w:footnote w:id="46">
    <w:p w14:paraId="5F3BF3C6" w14:textId="784C4ABB" w:rsidR="001636CA" w:rsidRPr="006D0C0F" w:rsidRDefault="001636CA" w:rsidP="006D0C0F">
      <w:pPr>
        <w:pStyle w:val="a3"/>
        <w:ind w:firstLineChars="0" w:firstLine="0"/>
        <w:rPr>
          <w:rFonts w:ascii="宋体" w:hAnsi="宋体"/>
        </w:rPr>
      </w:pPr>
      <w:r w:rsidRPr="006D0C0F">
        <w:rPr>
          <w:rStyle w:val="a5"/>
          <w:rFonts w:ascii="宋体" w:hAnsi="宋体"/>
        </w:rPr>
        <w:footnoteRef/>
      </w:r>
      <w:r w:rsidRPr="006D0C0F">
        <w:rPr>
          <w:rFonts w:ascii="宋体" w:hAnsi="宋体" w:hint="eastAsia"/>
        </w:rPr>
        <w:t>《高麗大藏經》，第3</w:t>
      </w:r>
      <w:r w:rsidRPr="006D0C0F">
        <w:rPr>
          <w:rFonts w:ascii="宋体" w:hAnsi="宋体"/>
        </w:rPr>
        <w:t>8</w:t>
      </w:r>
      <w:r w:rsidRPr="006D0C0F">
        <w:rPr>
          <w:rFonts w:ascii="宋体" w:hAnsi="宋体" w:hint="eastAsia"/>
        </w:rPr>
        <w:t>冊，第42</w:t>
      </w:r>
      <w:r w:rsidRPr="006D0C0F">
        <w:rPr>
          <w:rFonts w:ascii="宋体" w:hAnsi="宋体"/>
        </w:rPr>
        <w:t>3</w:t>
      </w:r>
      <w:r w:rsidRPr="006D0C0F">
        <w:rPr>
          <w:rFonts w:ascii="宋体" w:hAnsi="宋体" w:hint="eastAsia"/>
        </w:rPr>
        <w:t>頁中欄。</w:t>
      </w:r>
    </w:p>
  </w:footnote>
  <w:footnote w:id="47">
    <w:p w14:paraId="1A03E187" w14:textId="21DBF0D4" w:rsidR="001636CA" w:rsidRPr="006D0C0F" w:rsidRDefault="001636CA" w:rsidP="006D0C0F">
      <w:pPr>
        <w:pStyle w:val="a3"/>
        <w:ind w:firstLineChars="0" w:firstLine="0"/>
        <w:rPr>
          <w:rFonts w:ascii="宋体" w:hAnsi="宋体"/>
        </w:rPr>
      </w:pPr>
      <w:r w:rsidRPr="006D0C0F">
        <w:rPr>
          <w:rStyle w:val="a5"/>
          <w:rFonts w:ascii="宋体" w:hAnsi="宋体"/>
        </w:rPr>
        <w:footnoteRef/>
      </w:r>
      <w:r w:rsidRPr="006D0C0F">
        <w:rPr>
          <w:rFonts w:ascii="宋体" w:hAnsi="宋体" w:hint="eastAsia"/>
        </w:rPr>
        <w:t>《高麗大藏經》，第3</w:t>
      </w:r>
      <w:r w:rsidRPr="006D0C0F">
        <w:rPr>
          <w:rFonts w:ascii="宋体" w:hAnsi="宋体"/>
        </w:rPr>
        <w:t>8</w:t>
      </w:r>
      <w:r w:rsidRPr="006D0C0F">
        <w:rPr>
          <w:rFonts w:ascii="宋体" w:hAnsi="宋体" w:hint="eastAsia"/>
        </w:rPr>
        <w:t>冊，第42</w:t>
      </w:r>
      <w:r w:rsidRPr="006D0C0F">
        <w:rPr>
          <w:rFonts w:ascii="宋体" w:hAnsi="宋体"/>
        </w:rPr>
        <w:t>3</w:t>
      </w:r>
      <w:r w:rsidRPr="006D0C0F">
        <w:rPr>
          <w:rFonts w:ascii="宋体" w:hAnsi="宋体" w:hint="eastAsia"/>
        </w:rPr>
        <w:t>頁中欄。</w:t>
      </w:r>
    </w:p>
  </w:footnote>
  <w:footnote w:id="48">
    <w:p w14:paraId="21EFAF6B" w14:textId="0DB2C977" w:rsidR="001636CA" w:rsidRPr="006D0C0F" w:rsidRDefault="001636CA" w:rsidP="006D0C0F">
      <w:pPr>
        <w:pStyle w:val="a3"/>
        <w:ind w:firstLineChars="0" w:firstLine="0"/>
        <w:rPr>
          <w:rFonts w:ascii="宋体" w:hAnsi="宋体"/>
        </w:rPr>
      </w:pPr>
      <w:r w:rsidRPr="006D0C0F">
        <w:rPr>
          <w:rStyle w:val="a5"/>
          <w:rFonts w:ascii="宋体" w:hAnsi="宋体"/>
        </w:rPr>
        <w:footnoteRef/>
      </w:r>
      <w:r w:rsidRPr="006D0C0F">
        <w:rPr>
          <w:rFonts w:ascii="宋体" w:hAnsi="宋体" w:hint="eastAsia"/>
        </w:rPr>
        <w:t>《高麗大藏經》，第3</w:t>
      </w:r>
      <w:r w:rsidRPr="006D0C0F">
        <w:rPr>
          <w:rFonts w:ascii="宋体" w:hAnsi="宋体"/>
        </w:rPr>
        <w:t>8</w:t>
      </w:r>
      <w:r w:rsidRPr="006D0C0F">
        <w:rPr>
          <w:rFonts w:ascii="宋体" w:hAnsi="宋体" w:hint="eastAsia"/>
        </w:rPr>
        <w:t>冊，第42</w:t>
      </w:r>
      <w:r w:rsidRPr="006D0C0F">
        <w:rPr>
          <w:rFonts w:ascii="宋体" w:hAnsi="宋体"/>
        </w:rPr>
        <w:t>3</w:t>
      </w:r>
      <w:r w:rsidRPr="006D0C0F">
        <w:rPr>
          <w:rFonts w:ascii="宋体" w:hAnsi="宋体" w:hint="eastAsia"/>
        </w:rPr>
        <w:t>頁中欄。</w:t>
      </w:r>
    </w:p>
  </w:footnote>
  <w:footnote w:id="49">
    <w:p w14:paraId="03295844" w14:textId="1EE7828B" w:rsidR="001636CA" w:rsidRPr="006D0C0F" w:rsidRDefault="001636CA" w:rsidP="006D0C0F">
      <w:pPr>
        <w:pStyle w:val="a3"/>
        <w:ind w:firstLineChars="0" w:firstLine="0"/>
        <w:rPr>
          <w:rFonts w:ascii="宋体" w:hAnsi="宋体"/>
        </w:rPr>
      </w:pPr>
      <w:r w:rsidRPr="006D0C0F">
        <w:rPr>
          <w:rStyle w:val="a5"/>
          <w:rFonts w:ascii="宋体" w:hAnsi="宋体"/>
        </w:rPr>
        <w:footnoteRef/>
      </w:r>
      <w:r w:rsidRPr="006D0C0F">
        <w:rPr>
          <w:rFonts w:ascii="宋体" w:hAnsi="宋体" w:hint="eastAsia"/>
        </w:rPr>
        <w:t>《高麗大藏經》，第3</w:t>
      </w:r>
      <w:r w:rsidRPr="006D0C0F">
        <w:rPr>
          <w:rFonts w:ascii="宋体" w:hAnsi="宋体"/>
        </w:rPr>
        <w:t>8</w:t>
      </w:r>
      <w:r w:rsidRPr="006D0C0F">
        <w:rPr>
          <w:rFonts w:ascii="宋体" w:hAnsi="宋体" w:hint="eastAsia"/>
        </w:rPr>
        <w:t>冊，第42</w:t>
      </w:r>
      <w:r w:rsidRPr="006D0C0F">
        <w:rPr>
          <w:rFonts w:ascii="宋体" w:hAnsi="宋体"/>
        </w:rPr>
        <w:t>3</w:t>
      </w:r>
      <w:r w:rsidRPr="006D0C0F">
        <w:rPr>
          <w:rFonts w:ascii="宋体" w:hAnsi="宋体" w:hint="eastAsia"/>
        </w:rPr>
        <w:t>頁下欄。</w:t>
      </w:r>
    </w:p>
  </w:footnote>
  <w:footnote w:id="50">
    <w:p w14:paraId="642BEB9D" w14:textId="3287DDB2" w:rsidR="001636CA" w:rsidRPr="006D0C0F" w:rsidRDefault="001636CA" w:rsidP="006D0C0F">
      <w:pPr>
        <w:pStyle w:val="a3"/>
        <w:ind w:firstLineChars="0" w:firstLine="0"/>
        <w:rPr>
          <w:rFonts w:ascii="宋体" w:hAnsi="宋体"/>
        </w:rPr>
      </w:pPr>
      <w:r w:rsidRPr="006D0C0F">
        <w:rPr>
          <w:rStyle w:val="a5"/>
          <w:rFonts w:ascii="宋体" w:hAnsi="宋体"/>
        </w:rPr>
        <w:footnoteRef/>
      </w:r>
      <w:r w:rsidRPr="006D0C0F">
        <w:rPr>
          <w:rFonts w:ascii="宋体" w:hAnsi="宋体" w:hint="eastAsia"/>
        </w:rPr>
        <w:t>《高麗大藏經》，第3</w:t>
      </w:r>
      <w:r w:rsidRPr="006D0C0F">
        <w:rPr>
          <w:rFonts w:ascii="宋体" w:hAnsi="宋体"/>
        </w:rPr>
        <w:t>8</w:t>
      </w:r>
      <w:r w:rsidRPr="006D0C0F">
        <w:rPr>
          <w:rFonts w:ascii="宋体" w:hAnsi="宋体" w:hint="eastAsia"/>
        </w:rPr>
        <w:t>冊，第42</w:t>
      </w:r>
      <w:r w:rsidRPr="006D0C0F">
        <w:rPr>
          <w:rFonts w:ascii="宋体" w:hAnsi="宋体"/>
        </w:rPr>
        <w:t>3</w:t>
      </w:r>
      <w:r w:rsidRPr="006D0C0F">
        <w:rPr>
          <w:rFonts w:ascii="宋体" w:hAnsi="宋体" w:hint="eastAsia"/>
        </w:rPr>
        <w:t>頁下欄。</w:t>
      </w:r>
    </w:p>
  </w:footnote>
  <w:footnote w:id="51">
    <w:p w14:paraId="03FAC7BF" w14:textId="2150CF48" w:rsidR="001636CA" w:rsidRPr="006D0C0F" w:rsidRDefault="001636CA" w:rsidP="006D0C0F">
      <w:pPr>
        <w:pStyle w:val="a3"/>
        <w:ind w:firstLineChars="0" w:firstLine="0"/>
        <w:rPr>
          <w:rFonts w:ascii="宋体" w:hAnsi="宋体"/>
        </w:rPr>
      </w:pPr>
      <w:r w:rsidRPr="006D0C0F">
        <w:rPr>
          <w:rStyle w:val="a5"/>
          <w:rFonts w:ascii="宋体" w:hAnsi="宋体"/>
        </w:rPr>
        <w:footnoteRef/>
      </w:r>
      <w:r w:rsidRPr="006D0C0F">
        <w:rPr>
          <w:rFonts w:ascii="宋体" w:hAnsi="宋体" w:hint="eastAsia"/>
        </w:rPr>
        <w:t>《高麗大藏經》，第3</w:t>
      </w:r>
      <w:r w:rsidRPr="006D0C0F">
        <w:rPr>
          <w:rFonts w:ascii="宋体" w:hAnsi="宋体"/>
        </w:rPr>
        <w:t>8</w:t>
      </w:r>
      <w:r w:rsidRPr="006D0C0F">
        <w:rPr>
          <w:rFonts w:ascii="宋体" w:hAnsi="宋体" w:hint="eastAsia"/>
        </w:rPr>
        <w:t>冊，第42</w:t>
      </w:r>
      <w:r w:rsidRPr="006D0C0F">
        <w:rPr>
          <w:rFonts w:ascii="宋体" w:hAnsi="宋体"/>
        </w:rPr>
        <w:t>3</w:t>
      </w:r>
      <w:r w:rsidRPr="006D0C0F">
        <w:rPr>
          <w:rFonts w:ascii="宋体" w:hAnsi="宋体" w:hint="eastAsia"/>
        </w:rPr>
        <w:t>頁下欄。</w:t>
      </w:r>
    </w:p>
  </w:footnote>
  <w:footnote w:id="52">
    <w:p w14:paraId="46CDAF78" w14:textId="342CB9ED" w:rsidR="001636CA" w:rsidRPr="006D0C0F" w:rsidRDefault="001636CA" w:rsidP="006D0C0F">
      <w:pPr>
        <w:pStyle w:val="a3"/>
        <w:ind w:firstLineChars="0" w:firstLine="0"/>
        <w:rPr>
          <w:rFonts w:ascii="宋体" w:hAnsi="宋体"/>
        </w:rPr>
      </w:pPr>
      <w:r w:rsidRPr="006D0C0F">
        <w:rPr>
          <w:rStyle w:val="a5"/>
          <w:rFonts w:ascii="宋体" w:hAnsi="宋体"/>
        </w:rPr>
        <w:footnoteRef/>
      </w:r>
      <w:r w:rsidRPr="006D0C0F">
        <w:rPr>
          <w:rFonts w:ascii="宋体" w:hAnsi="宋体" w:hint="eastAsia"/>
        </w:rPr>
        <w:t>《高麗大藏經》，第3</w:t>
      </w:r>
      <w:r w:rsidRPr="006D0C0F">
        <w:rPr>
          <w:rFonts w:ascii="宋体" w:hAnsi="宋体"/>
        </w:rPr>
        <w:t>8</w:t>
      </w:r>
      <w:r w:rsidRPr="006D0C0F">
        <w:rPr>
          <w:rFonts w:ascii="宋体" w:hAnsi="宋体" w:hint="eastAsia"/>
        </w:rPr>
        <w:t>冊，第42</w:t>
      </w:r>
      <w:r w:rsidRPr="006D0C0F">
        <w:rPr>
          <w:rFonts w:ascii="宋体" w:hAnsi="宋体"/>
        </w:rPr>
        <w:t>3</w:t>
      </w:r>
      <w:r w:rsidRPr="006D0C0F">
        <w:rPr>
          <w:rFonts w:ascii="宋体" w:hAnsi="宋体" w:hint="eastAsia"/>
        </w:rPr>
        <w:t>頁下欄。</w:t>
      </w:r>
    </w:p>
  </w:footnote>
  <w:footnote w:id="53">
    <w:p w14:paraId="5BD17A90" w14:textId="32E5787D" w:rsidR="001636CA" w:rsidRPr="006D0C0F" w:rsidRDefault="001636CA" w:rsidP="006D0C0F">
      <w:pPr>
        <w:pStyle w:val="a3"/>
        <w:ind w:firstLineChars="0" w:firstLine="0"/>
        <w:rPr>
          <w:rFonts w:ascii="宋体" w:hAnsi="宋体"/>
        </w:rPr>
      </w:pPr>
      <w:r w:rsidRPr="006D0C0F">
        <w:rPr>
          <w:rStyle w:val="a5"/>
          <w:rFonts w:ascii="宋体" w:hAnsi="宋体"/>
        </w:rPr>
        <w:footnoteRef/>
      </w:r>
      <w:r w:rsidRPr="006D0C0F">
        <w:rPr>
          <w:rFonts w:ascii="宋体" w:hAnsi="宋体" w:hint="eastAsia"/>
        </w:rPr>
        <w:t>《高麗大藏經》，第3</w:t>
      </w:r>
      <w:r w:rsidRPr="006D0C0F">
        <w:rPr>
          <w:rFonts w:ascii="宋体" w:hAnsi="宋体"/>
        </w:rPr>
        <w:t>8</w:t>
      </w:r>
      <w:r w:rsidRPr="006D0C0F">
        <w:rPr>
          <w:rFonts w:ascii="宋体" w:hAnsi="宋体" w:hint="eastAsia"/>
        </w:rPr>
        <w:t>冊，第42</w:t>
      </w:r>
      <w:r w:rsidRPr="006D0C0F">
        <w:rPr>
          <w:rFonts w:ascii="宋体" w:hAnsi="宋体"/>
        </w:rPr>
        <w:t>3</w:t>
      </w:r>
      <w:r w:rsidRPr="006D0C0F">
        <w:rPr>
          <w:rFonts w:ascii="宋体" w:hAnsi="宋体" w:hint="eastAsia"/>
        </w:rPr>
        <w:t>頁下欄。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510F8"/>
    <w:multiLevelType w:val="hybridMultilevel"/>
    <w:tmpl w:val="3AF41424"/>
    <w:lvl w:ilvl="0" w:tplc="AAF04BB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1D027AFE"/>
    <w:multiLevelType w:val="hybridMultilevel"/>
    <w:tmpl w:val="67F49590"/>
    <w:lvl w:ilvl="0" w:tplc="AAF04BB6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4BC16B85"/>
    <w:multiLevelType w:val="hybridMultilevel"/>
    <w:tmpl w:val="670EE18E"/>
    <w:lvl w:ilvl="0" w:tplc="8CA8A6F6">
      <w:start w:val="1"/>
      <w:numFmt w:val="japaneseCounting"/>
      <w:lvlText w:val="（%1）"/>
      <w:lvlJc w:val="left"/>
      <w:pPr>
        <w:ind w:left="1571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3" w15:restartNumberingAfterBreak="0">
    <w:nsid w:val="5BA63B25"/>
    <w:multiLevelType w:val="hybridMultilevel"/>
    <w:tmpl w:val="0F1ACDEE"/>
    <w:lvl w:ilvl="0" w:tplc="AAF04BB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04B"/>
    <w:rsid w:val="00071E0E"/>
    <w:rsid w:val="000D7A99"/>
    <w:rsid w:val="000E5B7B"/>
    <w:rsid w:val="000F0D4A"/>
    <w:rsid w:val="00106DE0"/>
    <w:rsid w:val="0011317E"/>
    <w:rsid w:val="00155449"/>
    <w:rsid w:val="001636CA"/>
    <w:rsid w:val="001B55C3"/>
    <w:rsid w:val="001E20B7"/>
    <w:rsid w:val="001F00C5"/>
    <w:rsid w:val="00214C97"/>
    <w:rsid w:val="002152AC"/>
    <w:rsid w:val="002163DA"/>
    <w:rsid w:val="0025179D"/>
    <w:rsid w:val="00254215"/>
    <w:rsid w:val="002662CD"/>
    <w:rsid w:val="00280B38"/>
    <w:rsid w:val="0028404B"/>
    <w:rsid w:val="0029252F"/>
    <w:rsid w:val="002B4ACC"/>
    <w:rsid w:val="002C18E8"/>
    <w:rsid w:val="002E31A0"/>
    <w:rsid w:val="00334C62"/>
    <w:rsid w:val="00361574"/>
    <w:rsid w:val="00361F16"/>
    <w:rsid w:val="00383FA9"/>
    <w:rsid w:val="003A494C"/>
    <w:rsid w:val="003D10FC"/>
    <w:rsid w:val="003D20D8"/>
    <w:rsid w:val="003D4914"/>
    <w:rsid w:val="003E1694"/>
    <w:rsid w:val="003E591A"/>
    <w:rsid w:val="00405E73"/>
    <w:rsid w:val="004069E9"/>
    <w:rsid w:val="00411C28"/>
    <w:rsid w:val="00417829"/>
    <w:rsid w:val="00423F2F"/>
    <w:rsid w:val="004415A7"/>
    <w:rsid w:val="00450D46"/>
    <w:rsid w:val="004A66FF"/>
    <w:rsid w:val="004B4743"/>
    <w:rsid w:val="004D3425"/>
    <w:rsid w:val="004D6F6C"/>
    <w:rsid w:val="00511B09"/>
    <w:rsid w:val="005219BD"/>
    <w:rsid w:val="005559A7"/>
    <w:rsid w:val="005F4934"/>
    <w:rsid w:val="005F4F16"/>
    <w:rsid w:val="00600925"/>
    <w:rsid w:val="00630B95"/>
    <w:rsid w:val="00663681"/>
    <w:rsid w:val="006D0C0F"/>
    <w:rsid w:val="006E1AC4"/>
    <w:rsid w:val="006E1D47"/>
    <w:rsid w:val="006E5B1E"/>
    <w:rsid w:val="007072EF"/>
    <w:rsid w:val="007161C7"/>
    <w:rsid w:val="007337AF"/>
    <w:rsid w:val="007349E6"/>
    <w:rsid w:val="00771703"/>
    <w:rsid w:val="007857BB"/>
    <w:rsid w:val="00791121"/>
    <w:rsid w:val="007B4EB6"/>
    <w:rsid w:val="007E4717"/>
    <w:rsid w:val="008A6519"/>
    <w:rsid w:val="008B14D1"/>
    <w:rsid w:val="008C1E95"/>
    <w:rsid w:val="008E3D4E"/>
    <w:rsid w:val="008E6A72"/>
    <w:rsid w:val="008F3315"/>
    <w:rsid w:val="00917EED"/>
    <w:rsid w:val="009540FD"/>
    <w:rsid w:val="00961C69"/>
    <w:rsid w:val="009630ED"/>
    <w:rsid w:val="009912C9"/>
    <w:rsid w:val="009C3EA7"/>
    <w:rsid w:val="009E1902"/>
    <w:rsid w:val="009E39AD"/>
    <w:rsid w:val="009F5F9B"/>
    <w:rsid w:val="00A015F6"/>
    <w:rsid w:val="00A178B6"/>
    <w:rsid w:val="00A330D7"/>
    <w:rsid w:val="00A410D3"/>
    <w:rsid w:val="00A71901"/>
    <w:rsid w:val="00A816E0"/>
    <w:rsid w:val="00A84212"/>
    <w:rsid w:val="00A86708"/>
    <w:rsid w:val="00A86F58"/>
    <w:rsid w:val="00A90C4F"/>
    <w:rsid w:val="00A94D31"/>
    <w:rsid w:val="00AA5372"/>
    <w:rsid w:val="00AB2047"/>
    <w:rsid w:val="00AB3330"/>
    <w:rsid w:val="00AE6E36"/>
    <w:rsid w:val="00AF50DF"/>
    <w:rsid w:val="00AF5342"/>
    <w:rsid w:val="00B14EB4"/>
    <w:rsid w:val="00B72CF5"/>
    <w:rsid w:val="00B76048"/>
    <w:rsid w:val="00B85189"/>
    <w:rsid w:val="00B85635"/>
    <w:rsid w:val="00B86864"/>
    <w:rsid w:val="00BB0AF8"/>
    <w:rsid w:val="00BC182D"/>
    <w:rsid w:val="00C078D9"/>
    <w:rsid w:val="00C1772F"/>
    <w:rsid w:val="00C4308E"/>
    <w:rsid w:val="00C46E45"/>
    <w:rsid w:val="00CB532E"/>
    <w:rsid w:val="00D144E3"/>
    <w:rsid w:val="00D17E7C"/>
    <w:rsid w:val="00D40F21"/>
    <w:rsid w:val="00D6191E"/>
    <w:rsid w:val="00D951C0"/>
    <w:rsid w:val="00DA098F"/>
    <w:rsid w:val="00DB533F"/>
    <w:rsid w:val="00DC4E4B"/>
    <w:rsid w:val="00DC6577"/>
    <w:rsid w:val="00DD68C8"/>
    <w:rsid w:val="00DE1B21"/>
    <w:rsid w:val="00DF4A27"/>
    <w:rsid w:val="00DF6CB5"/>
    <w:rsid w:val="00E00795"/>
    <w:rsid w:val="00E102BD"/>
    <w:rsid w:val="00E17D28"/>
    <w:rsid w:val="00E26B9A"/>
    <w:rsid w:val="00E42189"/>
    <w:rsid w:val="00E602EA"/>
    <w:rsid w:val="00E962AB"/>
    <w:rsid w:val="00EB3FF0"/>
    <w:rsid w:val="00EB4F33"/>
    <w:rsid w:val="00EC0C52"/>
    <w:rsid w:val="00ED713F"/>
    <w:rsid w:val="00EE183C"/>
    <w:rsid w:val="00EE2DDA"/>
    <w:rsid w:val="00EE77C4"/>
    <w:rsid w:val="00F21D8E"/>
    <w:rsid w:val="00F46738"/>
    <w:rsid w:val="00F735A6"/>
    <w:rsid w:val="00FB4AD8"/>
    <w:rsid w:val="00FC72CD"/>
    <w:rsid w:val="00FF0D28"/>
    <w:rsid w:val="00FF1287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04B4C"/>
  <w15:chartTrackingRefBased/>
  <w15:docId w15:val="{BA7D6D1E-639D-4B27-AC58-FEA22A0C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048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宋体"/>
      <w:sz w:val="24"/>
      <w:szCs w:val="24"/>
    </w:rPr>
  </w:style>
  <w:style w:type="paragraph" w:styleId="1">
    <w:name w:val="heading 1"/>
    <w:aliases w:val="論文標題一"/>
    <w:basedOn w:val="a"/>
    <w:next w:val="a"/>
    <w:link w:val="10"/>
    <w:autoRedefine/>
    <w:uiPriority w:val="9"/>
    <w:qFormat/>
    <w:rsid w:val="00B76048"/>
    <w:pPr>
      <w:keepNext/>
      <w:keepLines/>
      <w:ind w:firstLine="643"/>
      <w:jc w:val="center"/>
      <w:outlineLvl w:val="0"/>
    </w:pPr>
    <w:rPr>
      <w:b/>
      <w:bCs/>
      <w:kern w:val="44"/>
      <w:sz w:val="32"/>
      <w:szCs w:val="44"/>
    </w:rPr>
  </w:style>
  <w:style w:type="paragraph" w:styleId="2">
    <w:name w:val="heading 2"/>
    <w:aliases w:val="論文标题 2"/>
    <w:basedOn w:val="a"/>
    <w:next w:val="a"/>
    <w:link w:val="20"/>
    <w:uiPriority w:val="9"/>
    <w:unhideWhenUsed/>
    <w:qFormat/>
    <w:rsid w:val="004B4743"/>
    <w:pPr>
      <w:keepNext/>
      <w:keepLines/>
      <w:outlineLvl w:val="1"/>
    </w:pPr>
    <w:rPr>
      <w:rFonts w:asciiTheme="majorHAnsi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論文標題一 字符"/>
    <w:basedOn w:val="a0"/>
    <w:link w:val="1"/>
    <w:uiPriority w:val="9"/>
    <w:rsid w:val="00B76048"/>
    <w:rPr>
      <w:rFonts w:ascii="宋体" w:eastAsia="宋体" w:hAnsi="宋体" w:cs="宋体"/>
      <w:b/>
      <w:bCs/>
      <w:kern w:val="44"/>
      <w:sz w:val="32"/>
      <w:szCs w:val="44"/>
    </w:rPr>
  </w:style>
  <w:style w:type="paragraph" w:styleId="a3">
    <w:name w:val="footnote text"/>
    <w:basedOn w:val="a"/>
    <w:link w:val="a4"/>
    <w:uiPriority w:val="99"/>
    <w:semiHidden/>
    <w:unhideWhenUsed/>
    <w:rsid w:val="004D6F6C"/>
    <w:pPr>
      <w:snapToGrid w:val="0"/>
      <w:jc w:val="left"/>
    </w:pPr>
    <w:rPr>
      <w:sz w:val="18"/>
      <w:szCs w:val="18"/>
    </w:rPr>
  </w:style>
  <w:style w:type="character" w:customStyle="1" w:styleId="a4">
    <w:name w:val="脚注文本 字符"/>
    <w:basedOn w:val="a0"/>
    <w:link w:val="a3"/>
    <w:uiPriority w:val="99"/>
    <w:semiHidden/>
    <w:rsid w:val="004D6F6C"/>
    <w:rPr>
      <w:rFonts w:ascii="Times New Roman" w:eastAsia="宋体" w:hAnsi="Times New Roman" w:cs="宋体"/>
      <w:sz w:val="18"/>
      <w:szCs w:val="18"/>
    </w:rPr>
  </w:style>
  <w:style w:type="character" w:styleId="a5">
    <w:name w:val="footnote reference"/>
    <w:basedOn w:val="a0"/>
    <w:uiPriority w:val="99"/>
    <w:semiHidden/>
    <w:unhideWhenUsed/>
    <w:rsid w:val="004D6F6C"/>
    <w:rPr>
      <w:vertAlign w:val="superscript"/>
    </w:rPr>
  </w:style>
  <w:style w:type="character" w:customStyle="1" w:styleId="20">
    <w:name w:val="标题 2 字符"/>
    <w:aliases w:val="論文标题 2 字符"/>
    <w:basedOn w:val="a0"/>
    <w:link w:val="2"/>
    <w:uiPriority w:val="9"/>
    <w:rsid w:val="004B4743"/>
    <w:rPr>
      <w:rFonts w:asciiTheme="majorHAnsi" w:eastAsia="宋体" w:hAnsiTheme="majorHAnsi" w:cstheme="majorBidi"/>
      <w:b/>
      <w:bCs/>
      <w:sz w:val="28"/>
      <w:szCs w:val="32"/>
    </w:rPr>
  </w:style>
  <w:style w:type="paragraph" w:styleId="a6">
    <w:name w:val="List Paragraph"/>
    <w:basedOn w:val="a"/>
    <w:uiPriority w:val="34"/>
    <w:qFormat/>
    <w:rsid w:val="00A410D3"/>
    <w:pPr>
      <w:ind w:firstLine="420"/>
    </w:pPr>
  </w:style>
  <w:style w:type="paragraph" w:styleId="a7">
    <w:name w:val="No Spacing"/>
    <w:aliases w:val="引文"/>
    <w:basedOn w:val="a"/>
    <w:autoRedefine/>
    <w:uiPriority w:val="1"/>
    <w:qFormat/>
    <w:rsid w:val="002662CD"/>
    <w:pPr>
      <w:adjustRightInd w:val="0"/>
      <w:spacing w:beforeLines="100" w:before="312" w:afterLines="100" w:after="312"/>
      <w:ind w:leftChars="200" w:left="480" w:firstLine="480"/>
    </w:pPr>
    <w:rPr>
      <w:rFonts w:eastAsia="楷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224BB-DB0F-4449-90A1-D51135D16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3946</TotalTime>
  <Pages>1</Pages>
  <Words>1458</Words>
  <Characters>8314</Characters>
  <Application>Microsoft Office Word</Application>
  <DocSecurity>0</DocSecurity>
  <Lines>69</Lines>
  <Paragraphs>19</Paragraphs>
  <ScaleCrop>false</ScaleCrop>
  <Company/>
  <LinksUpToDate>false</LinksUpToDate>
  <CharactersWithSpaces>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33</cp:revision>
  <dcterms:created xsi:type="dcterms:W3CDTF">2019-06-22T07:36:00Z</dcterms:created>
  <dcterms:modified xsi:type="dcterms:W3CDTF">2019-06-29T17:47:00Z</dcterms:modified>
</cp:coreProperties>
</file>