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7C57" w14:textId="389B45C1" w:rsidR="00B83FCF" w:rsidRPr="001A6B07" w:rsidRDefault="00B83FCF" w:rsidP="00B83FCF">
      <w:pPr>
        <w:widowControl/>
        <w:adjustRightInd w:val="0"/>
        <w:snapToGrid w:val="0"/>
        <w:spacing w:line="254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Hlk517928153"/>
      <w:r w:rsidRPr="001A6B07">
        <w:rPr>
          <w:rFonts w:ascii="標楷體" w:eastAsia="標楷體" w:hAnsi="標楷體" w:hint="eastAsia"/>
          <w:bCs/>
          <w:color w:val="000000" w:themeColor="dark1"/>
          <w:kern w:val="24"/>
          <w:sz w:val="36"/>
          <w:szCs w:val="36"/>
        </w:rPr>
        <w:t>圓</w:t>
      </w:r>
      <w:r>
        <w:rPr>
          <w:rFonts w:ascii="標楷體" w:eastAsia="標楷體" w:hAnsi="標楷體" w:hint="eastAsia"/>
          <w:bCs/>
          <w:color w:val="000000" w:themeColor="dark1"/>
          <w:kern w:val="24"/>
          <w:sz w:val="36"/>
          <w:szCs w:val="36"/>
        </w:rPr>
        <w:t>教</w:t>
      </w:r>
      <w:r w:rsidRPr="001A6B07">
        <w:rPr>
          <w:rFonts w:ascii="標楷體" w:eastAsia="標楷體" w:hAnsi="標楷體" w:hint="eastAsia"/>
          <w:bCs/>
          <w:color w:val="000000" w:themeColor="dark1"/>
          <w:kern w:val="24"/>
          <w:sz w:val="36"/>
          <w:szCs w:val="36"/>
        </w:rPr>
        <w:t>「無作四諦」思想之</w:t>
      </w:r>
      <w:r>
        <w:rPr>
          <w:rFonts w:ascii="標楷體" w:eastAsia="標楷體" w:hAnsi="標楷體" w:hint="eastAsia"/>
          <w:bCs/>
          <w:color w:val="000000" w:themeColor="dark1"/>
          <w:kern w:val="24"/>
          <w:sz w:val="36"/>
          <w:szCs w:val="36"/>
        </w:rPr>
        <w:t>初</w:t>
      </w:r>
      <w:r w:rsidRPr="001A6B07">
        <w:rPr>
          <w:rFonts w:ascii="標楷體" w:eastAsia="標楷體" w:hAnsi="標楷體" w:hint="eastAsia"/>
          <w:bCs/>
          <w:color w:val="000000" w:themeColor="dark1"/>
          <w:kern w:val="24"/>
          <w:sz w:val="36"/>
          <w:szCs w:val="36"/>
        </w:rPr>
        <w:t>探</w:t>
      </w:r>
    </w:p>
    <w:bookmarkEnd w:id="0"/>
    <w:p w14:paraId="791EF908" w14:textId="77777777" w:rsidR="00B83FCF" w:rsidRPr="00DB5065" w:rsidRDefault="00B83FCF" w:rsidP="00B83FCF">
      <w:pPr>
        <w:widowControl/>
        <w:adjustRightInd w:val="0"/>
        <w:snapToGrid w:val="0"/>
        <w:ind w:firstLineChars="600" w:firstLine="1922"/>
        <w:rPr>
          <w:rFonts w:ascii="標楷體" w:eastAsia="標楷體" w:hAnsi="標楷體"/>
          <w:b/>
          <w:bCs/>
          <w:color w:val="000000" w:themeColor="dark1"/>
          <w:kern w:val="24"/>
          <w:sz w:val="8"/>
          <w:szCs w:val="8"/>
        </w:rPr>
      </w:pPr>
      <w:r w:rsidRPr="009275A0">
        <w:rPr>
          <w:rFonts w:ascii="標楷體" w:eastAsia="標楷體" w:hAnsi="標楷體" w:hint="eastAsia"/>
          <w:b/>
          <w:bCs/>
          <w:color w:val="000000" w:themeColor="dark1"/>
          <w:kern w:val="24"/>
          <w:sz w:val="32"/>
          <w:szCs w:val="32"/>
        </w:rPr>
        <w:t xml:space="preserve">  </w:t>
      </w:r>
      <w:bookmarkStart w:id="1" w:name="_Hlk517923464"/>
    </w:p>
    <w:p w14:paraId="3444A989" w14:textId="77777777" w:rsidR="00B83FCF" w:rsidRPr="00AB3E16" w:rsidRDefault="00B83FCF" w:rsidP="00B83FCF">
      <w:pPr>
        <w:widowControl/>
        <w:adjustRightInd w:val="0"/>
        <w:snapToGrid w:val="0"/>
        <w:jc w:val="center"/>
        <w:rPr>
          <w:rFonts w:ascii="標楷體" w:eastAsia="標楷體" w:hAnsi="標楷體"/>
          <w:bCs/>
          <w:color w:val="000000" w:themeColor="dark1"/>
          <w:kern w:val="24"/>
          <w:szCs w:val="24"/>
        </w:rPr>
      </w:pPr>
      <w:r w:rsidRPr="00AB3E16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釋 眾 學</w:t>
      </w:r>
      <w:bookmarkEnd w:id="1"/>
    </w:p>
    <w:p w14:paraId="4928A989" w14:textId="77777777" w:rsidR="00B83FCF" w:rsidRPr="00AB3E16" w:rsidRDefault="00B83FCF" w:rsidP="00B83FCF">
      <w:pPr>
        <w:widowControl/>
        <w:adjustRightInd w:val="0"/>
        <w:snapToGrid w:val="0"/>
        <w:jc w:val="center"/>
        <w:rPr>
          <w:rFonts w:ascii="標楷體" w:eastAsia="標楷體" w:hAnsi="標楷體"/>
          <w:bCs/>
          <w:color w:val="000000" w:themeColor="dark1"/>
          <w:kern w:val="24"/>
          <w:szCs w:val="24"/>
        </w:rPr>
      </w:pPr>
    </w:p>
    <w:p w14:paraId="37FCD286" w14:textId="77777777" w:rsidR="00B83FCF" w:rsidRPr="00AB3E16" w:rsidRDefault="00B83FCF" w:rsidP="00B83FCF">
      <w:pPr>
        <w:widowControl/>
        <w:adjustRightInd w:val="0"/>
        <w:snapToGrid w:val="0"/>
        <w:jc w:val="center"/>
        <w:rPr>
          <w:rFonts w:ascii="標楷體" w:eastAsia="標楷體" w:hAnsi="標楷體"/>
          <w:bCs/>
          <w:color w:val="000000" w:themeColor="dark1"/>
          <w:kern w:val="24"/>
          <w:szCs w:val="24"/>
        </w:rPr>
      </w:pPr>
      <w:r w:rsidRPr="00AB3E16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華梵大學佛教學系四年級</w:t>
      </w:r>
    </w:p>
    <w:p w14:paraId="79252BC7" w14:textId="77777777" w:rsidR="00B83FCF" w:rsidRPr="00DB5065" w:rsidRDefault="00B83FCF" w:rsidP="00B83FCF">
      <w:pPr>
        <w:widowControl/>
        <w:adjustRightInd w:val="0"/>
        <w:snapToGrid w:val="0"/>
        <w:ind w:firstLineChars="600" w:firstLine="1922"/>
        <w:rPr>
          <w:rFonts w:ascii="標楷體" w:eastAsia="標楷體" w:hAnsi="標楷體"/>
          <w:b/>
          <w:bCs/>
          <w:color w:val="000000" w:themeColor="dark1"/>
          <w:kern w:val="24"/>
          <w:sz w:val="28"/>
          <w:szCs w:val="28"/>
        </w:rPr>
      </w:pPr>
      <w:r w:rsidRPr="009275A0">
        <w:rPr>
          <w:rFonts w:ascii="標楷體" w:eastAsia="標楷體" w:hAnsi="標楷體" w:hint="eastAsia"/>
          <w:b/>
          <w:bCs/>
          <w:color w:val="000000" w:themeColor="dark1"/>
          <w:kern w:val="24"/>
          <w:sz w:val="32"/>
          <w:szCs w:val="32"/>
        </w:rPr>
        <w:t xml:space="preserve">   </w:t>
      </w:r>
      <w:r w:rsidRPr="009275A0">
        <w:rPr>
          <w:rFonts w:ascii="標楷體" w:eastAsia="標楷體" w:hAnsi="標楷體"/>
          <w:b/>
          <w:bCs/>
          <w:color w:val="000000" w:themeColor="dark1"/>
          <w:kern w:val="24"/>
          <w:sz w:val="32"/>
          <w:szCs w:val="32"/>
        </w:rPr>
        <w:t xml:space="preserve"> </w:t>
      </w:r>
    </w:p>
    <w:p w14:paraId="220D6DFA" w14:textId="77777777" w:rsidR="00B83FCF" w:rsidRPr="00D42D07" w:rsidRDefault="00B83FCF" w:rsidP="00B83FCF">
      <w:pPr>
        <w:widowControl/>
        <w:adjustRightInd w:val="0"/>
        <w:snapToGrid w:val="0"/>
        <w:rPr>
          <w:rFonts w:ascii="標楷體" w:eastAsia="標楷體" w:hAnsi="標楷體" w:cs="新細明體"/>
          <w:b/>
          <w:kern w:val="0"/>
          <w:sz w:val="16"/>
          <w:szCs w:val="16"/>
        </w:rPr>
      </w:pPr>
    </w:p>
    <w:p w14:paraId="7840CCE2" w14:textId="77777777" w:rsidR="00B83FCF" w:rsidRPr="001A6B07" w:rsidRDefault="00B83FCF" w:rsidP="00B83FCF">
      <w:pPr>
        <w:widowControl/>
        <w:adjustRightInd w:val="0"/>
        <w:snapToGrid w:val="0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r w:rsidRPr="001A6B07">
        <w:rPr>
          <w:rFonts w:asciiTheme="minorEastAsia" w:hAnsiTheme="minorEastAsia" w:hint="eastAsia"/>
          <w:b/>
          <w:sz w:val="36"/>
          <w:szCs w:val="36"/>
          <w:lang w:val="zh-TW"/>
        </w:rPr>
        <w:t>摘 要</w:t>
      </w:r>
    </w:p>
    <w:p w14:paraId="6900FBBA" w14:textId="77777777" w:rsidR="00B83FCF" w:rsidRDefault="00B83FCF" w:rsidP="00B83FCF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</w:p>
    <w:p w14:paraId="65C5F1B3" w14:textId="6EA90EFA" w:rsidR="00B83FCF" w:rsidRPr="009B6F30" w:rsidRDefault="00B83FCF" w:rsidP="00B83FCF">
      <w:r>
        <w:rPr>
          <w:rFonts w:asciiTheme="minorEastAsia" w:hAnsiTheme="minorEastAsia" w:hint="eastAsia"/>
        </w:rPr>
        <w:t xml:space="preserve">    </w:t>
      </w:r>
      <w:r w:rsidRPr="000613A8">
        <w:rPr>
          <w:rFonts w:asciiTheme="majorEastAsia" w:eastAsiaTheme="majorEastAsia" w:hAnsiTheme="majorEastAsia" w:hint="eastAsia"/>
        </w:rPr>
        <w:t>一切萬法唯是中道佛性所現，</w:t>
      </w:r>
      <w:r w:rsidRPr="000613A8">
        <w:rPr>
          <w:rFonts w:hint="eastAsia"/>
        </w:rPr>
        <w:t>相</w:t>
      </w:r>
      <w:r w:rsidRPr="000613A8">
        <w:rPr>
          <w:rFonts w:asciiTheme="majorEastAsia" w:eastAsiaTheme="majorEastAsia" w:hAnsiTheme="majorEastAsia" w:hint="eastAsia"/>
        </w:rPr>
        <w:t>皆真實即實</w:t>
      </w:r>
      <w:r w:rsidR="00F86FF9">
        <w:rPr>
          <w:rFonts w:asciiTheme="majorEastAsia" w:eastAsiaTheme="majorEastAsia" w:hAnsiTheme="majorEastAsia" w:hint="eastAsia"/>
        </w:rPr>
        <w:t>相</w:t>
      </w:r>
      <w:r w:rsidRPr="000613A8">
        <w:rPr>
          <w:rFonts w:hint="eastAsia"/>
        </w:rPr>
        <w:t>；</w:t>
      </w:r>
      <w:r>
        <w:rPr>
          <w:rFonts w:hint="eastAsia"/>
        </w:rPr>
        <w:t>凡見</w:t>
      </w:r>
      <w:r w:rsidRPr="000613A8">
        <w:rPr>
          <w:rFonts w:hint="eastAsia"/>
        </w:rPr>
        <w:t>春去秋來、生老病死，萬物看似生起、滅謝遷流</w:t>
      </w:r>
      <w:r w:rsidR="009B6F30" w:rsidRPr="000613A8">
        <w:rPr>
          <w:rFonts w:hint="eastAsia"/>
        </w:rPr>
        <w:t>不已</w:t>
      </w:r>
      <w:r w:rsidR="009B6F30" w:rsidRPr="000613A8">
        <w:rPr>
          <w:rFonts w:asciiTheme="majorEastAsia" w:eastAsiaTheme="majorEastAsia" w:hAnsiTheme="majorEastAsia" w:hint="eastAsia"/>
        </w:rPr>
        <w:t>，</w:t>
      </w:r>
      <w:r w:rsidR="009B6F30">
        <w:rPr>
          <w:rFonts w:asciiTheme="majorEastAsia" w:eastAsiaTheme="majorEastAsia" w:hAnsiTheme="majorEastAsia" w:hint="eastAsia"/>
        </w:rPr>
        <w:t>隨生死輪迴海</w:t>
      </w:r>
      <w:r w:rsidR="009B6F30" w:rsidRPr="009B6F30">
        <w:rPr>
          <w:rFonts w:asciiTheme="majorEastAsia" w:eastAsiaTheme="majorEastAsia" w:hAnsiTheme="majorEastAsia" w:hint="eastAsia"/>
        </w:rPr>
        <w:t>載浮載沉</w:t>
      </w:r>
      <w:r w:rsidRPr="000613A8">
        <w:rPr>
          <w:rFonts w:hint="eastAsia"/>
        </w:rPr>
        <w:t>；</w:t>
      </w:r>
      <w:r w:rsidR="009B6F30">
        <w:rPr>
          <w:rFonts w:asciiTheme="minorEastAsia" w:hAnsiTheme="minorEastAsia" w:hint="eastAsia"/>
        </w:rPr>
        <w:t>世尊</w:t>
      </w:r>
      <w:r w:rsidR="009B6F30">
        <w:rPr>
          <w:rFonts w:asciiTheme="minorEastAsia" w:hAnsiTheme="minorEastAsia" w:hint="eastAsia"/>
        </w:rPr>
        <w:t>不忍</w:t>
      </w:r>
      <w:r w:rsidR="009B6F30">
        <w:rPr>
          <w:rFonts w:asciiTheme="minorEastAsia" w:hAnsiTheme="minorEastAsia" w:hint="eastAsia"/>
        </w:rPr>
        <w:t>眾生</w:t>
      </w:r>
      <w:r w:rsidR="009B6F30">
        <w:rPr>
          <w:rFonts w:asciiTheme="minorEastAsia" w:hAnsiTheme="minorEastAsia" w:hint="eastAsia"/>
        </w:rPr>
        <w:t>苦</w:t>
      </w:r>
      <w:r w:rsidR="009B6F30" w:rsidRPr="000613A8">
        <w:rPr>
          <w:rFonts w:asciiTheme="majorEastAsia" w:eastAsiaTheme="majorEastAsia" w:hAnsiTheme="majorEastAsia" w:hint="eastAsia"/>
        </w:rPr>
        <w:t>，</w:t>
      </w:r>
      <w:r w:rsidR="00920C70">
        <w:rPr>
          <w:rFonts w:asciiTheme="majorEastAsia" w:eastAsiaTheme="majorEastAsia" w:hAnsiTheme="majorEastAsia" w:hint="eastAsia"/>
        </w:rPr>
        <w:t>故</w:t>
      </w:r>
      <w:r w:rsidR="009B6F30">
        <w:rPr>
          <w:rFonts w:asciiTheme="minorEastAsia" w:hAnsiTheme="minorEastAsia" w:hint="eastAsia"/>
        </w:rPr>
        <w:t>於</w:t>
      </w:r>
      <w:r>
        <w:rPr>
          <w:rFonts w:asciiTheme="minorEastAsia" w:hAnsiTheme="minorEastAsia" w:hint="eastAsia"/>
        </w:rPr>
        <w:t>法華會上</w:t>
      </w:r>
      <w:r w:rsidR="009B6F30">
        <w:rPr>
          <w:rFonts w:asciiTheme="minorEastAsia" w:hAnsiTheme="minorEastAsia" w:hint="eastAsia"/>
        </w:rPr>
        <w:t>宣說</w:t>
      </w:r>
      <w:r w:rsidRPr="004C5E9F">
        <w:rPr>
          <w:rFonts w:hint="eastAsia"/>
        </w:rPr>
        <w:t>「</w:t>
      </w:r>
      <w:r w:rsidRPr="00FC3280">
        <w:rPr>
          <w:rFonts w:ascii="標楷體" w:eastAsia="標楷體" w:hAnsi="標楷體" w:hint="eastAsia"/>
        </w:rPr>
        <w:t>諸法從本來常自寂滅相</w:t>
      </w:r>
      <w:r w:rsidR="009B6F30" w:rsidRPr="004C5E9F">
        <w:rPr>
          <w:rFonts w:hint="eastAsia"/>
        </w:rPr>
        <w:t>」</w:t>
      </w:r>
      <w:r w:rsidRPr="0057678B">
        <w:rPr>
          <w:rFonts w:hint="eastAsia"/>
        </w:rPr>
        <w:t>，</w:t>
      </w:r>
      <w:r w:rsidR="003F337D">
        <w:rPr>
          <w:rFonts w:hint="eastAsia"/>
        </w:rPr>
        <w:t>唯佛</w:t>
      </w:r>
      <w:r w:rsidR="003F337D">
        <w:rPr>
          <w:rFonts w:hint="eastAsia"/>
        </w:rPr>
        <w:t>方能究竟諸法實相</w:t>
      </w:r>
      <w:r w:rsidR="003F337D" w:rsidRPr="0057678B">
        <w:rPr>
          <w:rFonts w:hint="eastAsia"/>
        </w:rPr>
        <w:t>，</w:t>
      </w:r>
      <w:r w:rsidR="00B81DFA">
        <w:rPr>
          <w:rFonts w:hint="eastAsia"/>
        </w:rPr>
        <w:t>由</w:t>
      </w:r>
      <w:r>
        <w:rPr>
          <w:rFonts w:hint="eastAsia"/>
        </w:rPr>
        <w:t>此天台</w:t>
      </w:r>
      <w:r w:rsidRPr="008365CA">
        <w:rPr>
          <w:rFonts w:asciiTheme="minorEastAsia" w:hAnsiTheme="minorEastAsia" w:hint="eastAsia"/>
        </w:rPr>
        <w:t>智者</w:t>
      </w:r>
      <w:r w:rsidR="001408E8">
        <w:rPr>
          <w:rFonts w:asciiTheme="minorEastAsia" w:hAnsiTheme="minorEastAsia" w:hint="eastAsia"/>
        </w:rPr>
        <w:t>大師</w:t>
      </w:r>
      <w:r>
        <w:rPr>
          <w:rFonts w:hint="eastAsia"/>
        </w:rPr>
        <w:t>取佛證</w:t>
      </w:r>
      <w:r w:rsidRPr="00786A70">
        <w:rPr>
          <w:rFonts w:asciiTheme="majorEastAsia" w:eastAsiaTheme="majorEastAsia" w:hAnsiTheme="majorEastAsia" w:hint="eastAsia"/>
        </w:rPr>
        <w:t>「</w:t>
      </w:r>
      <w:r>
        <w:rPr>
          <w:rFonts w:hint="eastAsia"/>
        </w:rPr>
        <w:t>滅</w:t>
      </w:r>
      <w:r w:rsidR="00C7604D">
        <w:rPr>
          <w:rFonts w:hint="eastAsia"/>
        </w:rPr>
        <w:t>諦</w:t>
      </w:r>
      <w:r w:rsidR="00C7604D" w:rsidRPr="00786A70">
        <w:rPr>
          <w:rFonts w:asciiTheme="majorEastAsia" w:eastAsiaTheme="majorEastAsia" w:hAnsiTheme="majorEastAsia" w:hint="eastAsia"/>
        </w:rPr>
        <w:t>」</w:t>
      </w:r>
      <w:r w:rsidRPr="00E61060">
        <w:rPr>
          <w:rFonts w:hint="eastAsia"/>
        </w:rPr>
        <w:t>，</w:t>
      </w:r>
      <w:r w:rsidRPr="008365CA">
        <w:rPr>
          <w:rFonts w:asciiTheme="minorEastAsia" w:hAnsiTheme="minorEastAsia" w:hint="eastAsia"/>
        </w:rPr>
        <w:t>為圓教十信</w:t>
      </w:r>
      <w:r>
        <w:rPr>
          <w:rFonts w:asciiTheme="minorEastAsia" w:hAnsiTheme="minorEastAsia" w:hint="eastAsia"/>
        </w:rPr>
        <w:t>菩薩</w:t>
      </w:r>
      <w:r>
        <w:rPr>
          <w:rFonts w:hint="eastAsia"/>
        </w:rPr>
        <w:t>立</w:t>
      </w:r>
      <w:r w:rsidR="00C7604D" w:rsidRPr="00786A70">
        <w:rPr>
          <w:rFonts w:asciiTheme="majorEastAsia" w:eastAsiaTheme="majorEastAsia" w:hAnsiTheme="majorEastAsia" w:hint="eastAsia"/>
        </w:rPr>
        <w:t>「</w:t>
      </w:r>
      <w:r w:rsidRPr="00786A70">
        <w:rPr>
          <w:rFonts w:asciiTheme="majorEastAsia" w:eastAsiaTheme="majorEastAsia" w:hAnsiTheme="majorEastAsia" w:hint="eastAsia"/>
        </w:rPr>
        <w:t>無作四諦</w:t>
      </w:r>
      <w:r w:rsidR="00C7604D" w:rsidRPr="00786A70">
        <w:rPr>
          <w:rFonts w:asciiTheme="majorEastAsia" w:eastAsiaTheme="majorEastAsia" w:hAnsiTheme="majorEastAsia" w:hint="eastAsia"/>
        </w:rPr>
        <w:t>」</w:t>
      </w:r>
      <w:r>
        <w:rPr>
          <w:rFonts w:asciiTheme="minorEastAsia" w:hAnsiTheme="minorEastAsia" w:hint="eastAsia"/>
        </w:rPr>
        <w:t>的</w:t>
      </w:r>
      <w:r>
        <w:rPr>
          <w:rFonts w:hint="eastAsia"/>
        </w:rPr>
        <w:t>圓頓法門</w:t>
      </w:r>
      <w:r w:rsidRPr="00E61060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主張</w:t>
      </w:r>
      <w:r>
        <w:rPr>
          <w:rFonts w:hint="eastAsia"/>
        </w:rPr>
        <w:t>無苦集滅道</w:t>
      </w:r>
      <w:r w:rsidRPr="0016057B">
        <w:rPr>
          <w:rFonts w:asciiTheme="majorEastAsia" w:eastAsiaTheme="majorEastAsia" w:hAnsiTheme="majorEastAsia" w:hint="eastAsia"/>
        </w:rPr>
        <w:t>、</w:t>
      </w:r>
      <w:r>
        <w:rPr>
          <w:rFonts w:hint="eastAsia"/>
        </w:rPr>
        <w:t>可捨可斷可證可修</w:t>
      </w:r>
      <w:r w:rsidRPr="00E61060">
        <w:rPr>
          <w:rFonts w:hint="eastAsia"/>
        </w:rPr>
        <w:t>，</w:t>
      </w:r>
      <w:r w:rsidRPr="00905B70">
        <w:rPr>
          <w:rFonts w:hint="eastAsia"/>
        </w:rPr>
        <w:t>法性之色實</w:t>
      </w:r>
      <w:r>
        <w:rPr>
          <w:rFonts w:hint="eastAsia"/>
        </w:rPr>
        <w:t>無</w:t>
      </w:r>
      <w:r w:rsidRPr="00905B70">
        <w:rPr>
          <w:rFonts w:hint="eastAsia"/>
        </w:rPr>
        <w:t>可滅</w:t>
      </w:r>
      <w:r w:rsidRPr="00E61060">
        <w:rPr>
          <w:rFonts w:hint="eastAsia"/>
        </w:rPr>
        <w:t>，</w:t>
      </w:r>
      <w:r>
        <w:rPr>
          <w:rFonts w:hint="eastAsia"/>
        </w:rPr>
        <w:t>即</w:t>
      </w:r>
      <w:r>
        <w:rPr>
          <w:rFonts w:asciiTheme="majorEastAsia" w:eastAsiaTheme="majorEastAsia" w:hAnsiTheme="majorEastAsia" w:hint="eastAsia"/>
        </w:rPr>
        <w:t>入</w:t>
      </w:r>
      <w:r w:rsidRPr="00266F63">
        <w:rPr>
          <w:rFonts w:asciiTheme="minorEastAsia" w:hAnsiTheme="minorEastAsia" w:hint="eastAsia"/>
        </w:rPr>
        <w:t>不二法門</w:t>
      </w:r>
      <w:r>
        <w:rPr>
          <w:rFonts w:asciiTheme="majorEastAsia" w:eastAsiaTheme="majorEastAsia" w:hAnsiTheme="majorEastAsia" w:hint="eastAsia"/>
        </w:rPr>
        <w:t>無言</w:t>
      </w:r>
      <w:r>
        <w:rPr>
          <w:rFonts w:asciiTheme="minorEastAsia" w:hAnsiTheme="minorEastAsia" w:hint="eastAsia"/>
        </w:rPr>
        <w:t>之意境</w:t>
      </w:r>
      <w:r w:rsidRPr="00C37527">
        <w:rPr>
          <w:rFonts w:asciiTheme="majorEastAsia" w:eastAsiaTheme="majorEastAsia" w:hAnsiTheme="majorEastAsia" w:hint="eastAsia"/>
        </w:rPr>
        <w:t>。</w:t>
      </w:r>
    </w:p>
    <w:p w14:paraId="75D645C7" w14:textId="77777777" w:rsidR="00B83FCF" w:rsidRPr="00920C70" w:rsidRDefault="00B83FCF" w:rsidP="00B83FCF"/>
    <w:p w14:paraId="2AC80674" w14:textId="77777777" w:rsidR="0057274C" w:rsidRDefault="00B83FCF" w:rsidP="001408E8">
      <w:pPr>
        <w:adjustRightInd w:val="0"/>
        <w:snapToGrid w:val="0"/>
        <w:spacing w:line="29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</w:t>
      </w:r>
      <w:r w:rsidRPr="00266F63">
        <w:rPr>
          <w:rFonts w:asciiTheme="minorEastAsia" w:hAnsiTheme="minorEastAsia" w:hint="eastAsia"/>
        </w:rPr>
        <w:t>不二法門</w:t>
      </w:r>
      <w:r>
        <w:rPr>
          <w:rFonts w:asciiTheme="minorEastAsia" w:hAnsiTheme="minorEastAsia" w:hint="eastAsia"/>
        </w:rPr>
        <w:t>所入意境頗高</w:t>
      </w:r>
      <w:bookmarkStart w:id="2" w:name="_Hlk12541350"/>
      <w:r w:rsidRPr="001E3ED1">
        <w:rPr>
          <w:rFonts w:asciiTheme="minorEastAsia" w:hAnsiTheme="minorEastAsia" w:hint="eastAsia"/>
        </w:rPr>
        <w:t>，</w:t>
      </w:r>
      <w:bookmarkEnd w:id="2"/>
      <w:r>
        <w:rPr>
          <w:rFonts w:asciiTheme="minorEastAsia" w:hAnsiTheme="minorEastAsia" w:hint="eastAsia"/>
        </w:rPr>
        <w:t>故想要學</w:t>
      </w:r>
      <w:r w:rsidRPr="0082500C">
        <w:rPr>
          <w:rFonts w:asciiTheme="minorEastAsia" w:hAnsiTheme="minorEastAsia" w:hint="eastAsia"/>
        </w:rPr>
        <w:t>習無作四諦</w:t>
      </w:r>
      <w:bookmarkStart w:id="3" w:name="_Hlk12796539"/>
      <w:r w:rsidRPr="0082500C">
        <w:rPr>
          <w:rFonts w:asciiTheme="minorEastAsia" w:hAnsiTheme="minorEastAsia" w:hint="eastAsia"/>
        </w:rPr>
        <w:t>，</w:t>
      </w:r>
      <w:bookmarkEnd w:id="3"/>
      <w:r w:rsidRPr="0082500C">
        <w:rPr>
          <w:rFonts w:asciiTheme="minorEastAsia" w:hAnsiTheme="minorEastAsia" w:hint="eastAsia"/>
        </w:rPr>
        <w:t>首須掌握</w:t>
      </w:r>
      <w:r w:rsidRPr="00A60906">
        <w:rPr>
          <w:rFonts w:hint="eastAsia"/>
        </w:rPr>
        <w:t>《</w:t>
      </w:r>
      <w:r w:rsidRPr="0082500C">
        <w:rPr>
          <w:rFonts w:asciiTheme="minorEastAsia" w:hAnsiTheme="minorEastAsia" w:hint="eastAsia"/>
        </w:rPr>
        <w:t>摩訶</w:t>
      </w:r>
      <w:r w:rsidRPr="00A60906">
        <w:rPr>
          <w:rFonts w:hint="eastAsia"/>
        </w:rPr>
        <w:t>止觀</w:t>
      </w:r>
      <w:r w:rsidRPr="00C9569A">
        <w:rPr>
          <w:rFonts w:asciiTheme="majorEastAsia" w:eastAsiaTheme="majorEastAsia" w:hAnsiTheme="majorEastAsia" w:hint="eastAsia"/>
        </w:rPr>
        <w:t>》</w:t>
      </w:r>
      <w:r>
        <w:rPr>
          <w:rFonts w:asciiTheme="minorEastAsia" w:hAnsiTheme="minorEastAsia" w:hint="eastAsia"/>
        </w:rPr>
        <w:t>藏</w:t>
      </w:r>
      <w:r w:rsidRPr="006D4CBF">
        <w:rPr>
          <w:rFonts w:hint="eastAsia"/>
        </w:rPr>
        <w:t>、</w:t>
      </w:r>
      <w:r>
        <w:rPr>
          <w:rFonts w:asciiTheme="minorEastAsia" w:hAnsiTheme="minorEastAsia" w:hint="eastAsia"/>
        </w:rPr>
        <w:t>通</w:t>
      </w:r>
    </w:p>
    <w:p w14:paraId="6D2976CC" w14:textId="408B6CBC" w:rsidR="001408E8" w:rsidRPr="0057274C" w:rsidRDefault="00B83FCF" w:rsidP="001408E8">
      <w:pPr>
        <w:adjustRightInd w:val="0"/>
        <w:snapToGrid w:val="0"/>
        <w:spacing w:line="290" w:lineRule="auto"/>
      </w:pPr>
      <w:r w:rsidRPr="006D4CBF">
        <w:rPr>
          <w:rFonts w:hint="eastAsia"/>
        </w:rPr>
        <w:t>、</w:t>
      </w:r>
      <w:r>
        <w:rPr>
          <w:rFonts w:asciiTheme="minorEastAsia" w:hAnsiTheme="minorEastAsia" w:hint="eastAsia"/>
        </w:rPr>
        <w:t>別</w:t>
      </w:r>
      <w:r w:rsidRPr="006D4CBF">
        <w:rPr>
          <w:rFonts w:hint="eastAsia"/>
        </w:rPr>
        <w:t>、</w:t>
      </w:r>
      <w:r>
        <w:rPr>
          <w:rFonts w:asciiTheme="minorEastAsia" w:hAnsiTheme="minorEastAsia" w:hint="eastAsia"/>
        </w:rPr>
        <w:t>圓四教</w:t>
      </w:r>
      <w:r w:rsidRPr="0082500C">
        <w:rPr>
          <w:rFonts w:asciiTheme="minorEastAsia" w:hAnsiTheme="minorEastAsia" w:hint="eastAsia"/>
        </w:rPr>
        <w:t>「四種四諦」</w:t>
      </w:r>
      <w:r w:rsidRPr="001E3E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以明</w:t>
      </w:r>
      <w:r>
        <w:rPr>
          <w:rFonts w:hint="eastAsia"/>
        </w:rPr>
        <w:t>因緣生法即中道佛性涅槃</w:t>
      </w:r>
      <w:r w:rsidRPr="0082500C">
        <w:rPr>
          <w:rFonts w:hint="eastAsia"/>
        </w:rPr>
        <w:t>；</w:t>
      </w:r>
      <w:r>
        <w:rPr>
          <w:rFonts w:asciiTheme="minorEastAsia" w:hAnsiTheme="minorEastAsia" w:hint="eastAsia"/>
        </w:rPr>
        <w:t>次明</w:t>
      </w:r>
      <w:r w:rsidRPr="002B5E2A">
        <w:rPr>
          <w:rFonts w:hint="eastAsia"/>
        </w:rPr>
        <w:t>圓教</w:t>
      </w:r>
      <w:r w:rsidRPr="00786A70">
        <w:rPr>
          <w:rFonts w:asciiTheme="majorEastAsia" w:eastAsiaTheme="majorEastAsia" w:hAnsiTheme="majorEastAsia" w:hint="eastAsia"/>
        </w:rPr>
        <w:t>十信</w:t>
      </w:r>
      <w:r>
        <w:rPr>
          <w:rFonts w:hint="eastAsia"/>
        </w:rPr>
        <w:t>修</w:t>
      </w:r>
      <w:r w:rsidRPr="002B5E2A">
        <w:t>一心</w:t>
      </w:r>
      <w:r w:rsidRPr="00954A0F">
        <w:t>三觀</w:t>
      </w:r>
      <w:r w:rsidRPr="00786A70">
        <w:rPr>
          <w:rFonts w:asciiTheme="majorEastAsia" w:eastAsiaTheme="majorEastAsia" w:hAnsiTheme="majorEastAsia" w:hint="eastAsia"/>
        </w:rPr>
        <w:t>十乘觀法</w:t>
      </w:r>
      <w:r>
        <w:rPr>
          <w:rFonts w:hint="eastAsia"/>
        </w:rPr>
        <w:t>成</w:t>
      </w:r>
      <w:r w:rsidRPr="00786A70">
        <w:rPr>
          <w:rFonts w:asciiTheme="majorEastAsia" w:eastAsiaTheme="majorEastAsia" w:hAnsiTheme="majorEastAsia" w:hint="eastAsia"/>
        </w:rPr>
        <w:t>十信</w:t>
      </w:r>
      <w:r>
        <w:rPr>
          <w:rFonts w:asciiTheme="majorEastAsia" w:eastAsiaTheme="majorEastAsia" w:hAnsiTheme="majorEastAsia" w:hint="eastAsia"/>
        </w:rPr>
        <w:t>心</w:t>
      </w:r>
      <w:r>
        <w:rPr>
          <w:rFonts w:hint="eastAsia"/>
        </w:rPr>
        <w:t>入</w:t>
      </w:r>
      <w:r>
        <w:rPr>
          <w:rFonts w:asciiTheme="majorEastAsia" w:eastAsiaTheme="majorEastAsia" w:hAnsiTheme="majorEastAsia" w:hint="eastAsia"/>
        </w:rPr>
        <w:t>初住</w:t>
      </w:r>
      <w:r w:rsidRPr="00C9569A">
        <w:rPr>
          <w:rFonts w:hint="eastAsia"/>
        </w:rPr>
        <w:t>；</w:t>
      </w:r>
      <w:r w:rsidR="001408E8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從其所根據</w:t>
      </w:r>
      <w:r>
        <w:rPr>
          <w:rFonts w:hint="eastAsia"/>
        </w:rPr>
        <w:t>義理加以對照</w:t>
      </w:r>
      <w:bookmarkStart w:id="4" w:name="_Hlk12558985"/>
      <w:r w:rsidRPr="001E3ED1">
        <w:rPr>
          <w:rFonts w:asciiTheme="minorEastAsia" w:hAnsiTheme="minorEastAsia" w:hint="eastAsia"/>
        </w:rPr>
        <w:t>，</w:t>
      </w:r>
      <w:bookmarkEnd w:id="4"/>
      <w:r>
        <w:rPr>
          <w:rFonts w:asciiTheme="minorEastAsia" w:hAnsiTheme="minorEastAsia" w:hint="eastAsia"/>
        </w:rPr>
        <w:t>當</w:t>
      </w:r>
      <w:r>
        <w:rPr>
          <w:rFonts w:hint="eastAsia"/>
        </w:rPr>
        <w:t>筆者</w:t>
      </w:r>
      <w:r>
        <w:rPr>
          <w:rFonts w:asciiTheme="majorEastAsia" w:eastAsiaTheme="majorEastAsia" w:hAnsiTheme="majorEastAsia" w:hint="eastAsia"/>
        </w:rPr>
        <w:t>思索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道</w:t>
      </w:r>
      <w:r w:rsidRPr="006D4CBF">
        <w:rPr>
          <w:rFonts w:hint="eastAsia"/>
        </w:rPr>
        <w:t>、</w:t>
      </w:r>
      <w:r>
        <w:rPr>
          <w:rFonts w:asciiTheme="majorEastAsia" w:eastAsiaTheme="majorEastAsia" w:hAnsiTheme="majorEastAsia" w:hint="eastAsia"/>
        </w:rPr>
        <w:t>滅</w:t>
      </w:r>
      <w:r w:rsidRPr="00786A70">
        <w:rPr>
          <w:rFonts w:asciiTheme="majorEastAsia" w:eastAsiaTheme="majorEastAsia" w:hAnsiTheme="majorEastAsia" w:hint="eastAsia"/>
        </w:rPr>
        <w:t>諦」</w:t>
      </w:r>
      <w:r>
        <w:rPr>
          <w:rFonts w:asciiTheme="majorEastAsia" w:eastAsiaTheme="majorEastAsia" w:hAnsiTheme="majorEastAsia" w:hint="eastAsia"/>
        </w:rPr>
        <w:t>如何證悟佛性時</w:t>
      </w:r>
      <w:r w:rsidRPr="00C37527">
        <w:rPr>
          <w:rFonts w:asciiTheme="majorEastAsia" w:eastAsiaTheme="majorEastAsia" w:hAnsiTheme="majorEastAsia" w:hint="eastAsia"/>
        </w:rPr>
        <w:t>，</w:t>
      </w:r>
      <w:r w:rsidRPr="00D35B03">
        <w:rPr>
          <w:rFonts w:hint="eastAsia"/>
        </w:rPr>
        <w:t>發現</w:t>
      </w:r>
      <w:r w:rsidRPr="00A60906">
        <w:rPr>
          <w:rFonts w:hint="eastAsia"/>
        </w:rPr>
        <w:t>《</w:t>
      </w:r>
      <w:r w:rsidRPr="0082500C">
        <w:rPr>
          <w:rFonts w:asciiTheme="minorEastAsia" w:hAnsiTheme="minorEastAsia" w:hint="eastAsia"/>
        </w:rPr>
        <w:t>摩訶</w:t>
      </w:r>
      <w:r w:rsidRPr="00A60906">
        <w:rPr>
          <w:rFonts w:hint="eastAsia"/>
        </w:rPr>
        <w:t>止觀</w:t>
      </w:r>
      <w:r w:rsidRPr="00C9569A">
        <w:rPr>
          <w:rFonts w:asciiTheme="majorEastAsia" w:eastAsiaTheme="majorEastAsia" w:hAnsiTheme="majorEastAsia" w:hint="eastAsia"/>
        </w:rPr>
        <w:t>》</w:t>
      </w:r>
      <w:r>
        <w:rPr>
          <w:rFonts w:asciiTheme="minorEastAsia" w:hAnsiTheme="minorEastAsia" w:hint="eastAsia"/>
        </w:rPr>
        <w:t>中</w:t>
      </w:r>
      <w:r>
        <w:rPr>
          <w:rFonts w:hint="eastAsia"/>
        </w:rPr>
        <w:t>，</w:t>
      </w:r>
      <w:r w:rsidRPr="00D35B03">
        <w:rPr>
          <w:rFonts w:hint="eastAsia"/>
        </w:rPr>
        <w:t>將</w:t>
      </w:r>
      <w:r>
        <w:rPr>
          <w:rFonts w:asciiTheme="majorEastAsia" w:eastAsiaTheme="majorEastAsia" w:hAnsiTheme="majorEastAsia" w:hint="eastAsia"/>
        </w:rPr>
        <w:t>圓教十信所</w:t>
      </w:r>
      <w:r>
        <w:rPr>
          <w:rFonts w:asciiTheme="minorEastAsia" w:hAnsiTheme="minorEastAsia" w:hint="eastAsia"/>
        </w:rPr>
        <w:t>修</w:t>
      </w:r>
      <w:r w:rsidRPr="009A3F9F">
        <w:rPr>
          <w:rFonts w:hint="eastAsia"/>
        </w:rPr>
        <w:t>無作</w:t>
      </w:r>
      <w:r>
        <w:rPr>
          <w:rFonts w:hint="eastAsia"/>
        </w:rPr>
        <w:t>一實</w:t>
      </w:r>
      <w:r w:rsidRPr="009A3F9F">
        <w:rPr>
          <w:rFonts w:hint="eastAsia"/>
        </w:rPr>
        <w:t>四諦</w:t>
      </w:r>
      <w:r w:rsidR="0057274C">
        <w:rPr>
          <w:rFonts w:hint="eastAsia"/>
        </w:rPr>
        <w:t>之</w:t>
      </w:r>
      <w:r>
        <w:rPr>
          <w:rFonts w:hint="eastAsia"/>
        </w:rPr>
        <w:t>圓頓觀法內容</w:t>
      </w:r>
      <w:r>
        <w:rPr>
          <w:rFonts w:hint="eastAsia"/>
        </w:rPr>
        <w:t>:</w:t>
      </w:r>
      <w:r w:rsidRPr="00D35B03">
        <w:rPr>
          <w:rFonts w:hint="eastAsia"/>
        </w:rPr>
        <w:t>「</w:t>
      </w:r>
      <w:r w:rsidRPr="00D35B03">
        <w:rPr>
          <w:rFonts w:ascii="標楷體" w:eastAsia="標楷體" w:hAnsi="標楷體" w:hint="eastAsia"/>
        </w:rPr>
        <w:t>一念即空</w:t>
      </w:r>
      <w:r w:rsidRPr="00D35B03">
        <w:rPr>
          <w:rFonts w:ascii="標楷體" w:eastAsia="標楷體" w:hAnsi="標楷體"/>
        </w:rPr>
        <w:t>即假即中</w:t>
      </w:r>
      <w:r w:rsidRPr="006D4CBF">
        <w:rPr>
          <w:rFonts w:hint="eastAsia"/>
        </w:rPr>
        <w:t>、</w:t>
      </w:r>
      <w:r w:rsidRPr="00D35B03">
        <w:rPr>
          <w:rFonts w:ascii="標楷體" w:eastAsia="標楷體" w:hAnsi="標楷體" w:hint="eastAsia"/>
        </w:rPr>
        <w:t>並畢竟空</w:t>
      </w:r>
      <w:r w:rsidRPr="006D4CBF">
        <w:rPr>
          <w:rFonts w:hint="eastAsia"/>
        </w:rPr>
        <w:t>、</w:t>
      </w:r>
      <w:r w:rsidRPr="00D35B03">
        <w:rPr>
          <w:rFonts w:ascii="標楷體" w:eastAsia="標楷體" w:hAnsi="標楷體"/>
        </w:rPr>
        <w:t>並如來藏</w:t>
      </w:r>
      <w:r w:rsidRPr="006D4CBF">
        <w:rPr>
          <w:rFonts w:hint="eastAsia"/>
        </w:rPr>
        <w:t>、</w:t>
      </w:r>
      <w:r w:rsidRPr="00D35B03">
        <w:rPr>
          <w:rFonts w:ascii="標楷體" w:eastAsia="標楷體" w:hAnsi="標楷體"/>
        </w:rPr>
        <w:t>並實相</w:t>
      </w:r>
      <w:r w:rsidRPr="00D35B03">
        <w:rPr>
          <w:rFonts w:hint="eastAsia"/>
        </w:rPr>
        <w:t>」</w:t>
      </w:r>
      <w:r>
        <w:rPr>
          <w:rFonts w:hint="eastAsia"/>
        </w:rPr>
        <w:t>四句列成一排，得出並觀此四句能產生</w:t>
      </w:r>
      <w:r>
        <w:rPr>
          <w:rFonts w:asciiTheme="majorEastAsia" w:eastAsiaTheme="majorEastAsia" w:hAnsiTheme="majorEastAsia" w:hint="eastAsia"/>
        </w:rPr>
        <w:t>連鎖</w:t>
      </w:r>
      <w:r>
        <w:rPr>
          <w:rFonts w:hint="eastAsia"/>
        </w:rPr>
        <w:t>效應，即因證空性</w:t>
      </w:r>
      <w:r w:rsidRPr="004E5424">
        <w:rPr>
          <w:rFonts w:ascii="標楷體" w:eastAsia="標楷體" w:hAnsi="標楷體" w:hint="eastAsia"/>
        </w:rPr>
        <w:t>、</w:t>
      </w:r>
      <w:r>
        <w:rPr>
          <w:rFonts w:hint="eastAsia"/>
        </w:rPr>
        <w:t>頓顯佛性</w:t>
      </w:r>
      <w:r w:rsidRPr="004E5424">
        <w:rPr>
          <w:rFonts w:ascii="標楷體" w:eastAsia="標楷體" w:hAnsi="標楷體" w:hint="eastAsia"/>
        </w:rPr>
        <w:t>、</w:t>
      </w:r>
      <w:r w:rsidRPr="00E6029F">
        <w:rPr>
          <w:rFonts w:hint="eastAsia"/>
        </w:rPr>
        <w:t>明實相</w:t>
      </w:r>
      <w:r w:rsidRPr="004E5424">
        <w:rPr>
          <w:rFonts w:ascii="標楷體" w:eastAsia="標楷體" w:hAnsi="標楷體" w:hint="eastAsia"/>
        </w:rPr>
        <w:t>、</w:t>
      </w:r>
      <w:r>
        <w:rPr>
          <w:rFonts w:hint="eastAsia"/>
        </w:rPr>
        <w:t>圓入</w:t>
      </w:r>
      <w:r>
        <w:rPr>
          <w:rFonts w:asciiTheme="majorEastAsia" w:eastAsiaTheme="majorEastAsia" w:hAnsiTheme="majorEastAsia" w:hint="eastAsia"/>
        </w:rPr>
        <w:t>初住之禪境</w:t>
      </w:r>
      <w:r w:rsidRPr="001E3E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了悟一切法本來就沒有妄</w:t>
      </w:r>
      <w:r w:rsidRPr="001E3E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當下是絕待離言中道佛性</w:t>
      </w:r>
      <w:r w:rsidRPr="0046304C">
        <w:rPr>
          <w:rFonts w:ascii="標楷體" w:eastAsia="標楷體" w:hAnsi="標楷體" w:hint="eastAsia"/>
        </w:rPr>
        <w:t>。</w:t>
      </w:r>
      <w:r w:rsidR="001408E8" w:rsidRPr="001408E8">
        <w:rPr>
          <w:rFonts w:hint="eastAsia"/>
        </w:rPr>
        <w:t>後以唯心</w:t>
      </w:r>
      <w:r w:rsidR="001408E8">
        <w:rPr>
          <w:rFonts w:asciiTheme="majorEastAsia" w:eastAsiaTheme="majorEastAsia" w:hAnsiTheme="majorEastAsia" w:hint="eastAsia"/>
          <w:szCs w:val="24"/>
        </w:rPr>
        <w:t>淨土</w:t>
      </w:r>
      <w:r w:rsidR="001408E8">
        <w:rPr>
          <w:rFonts w:asciiTheme="majorEastAsia" w:eastAsiaTheme="majorEastAsia" w:hAnsiTheme="majorEastAsia" w:hint="eastAsia"/>
        </w:rPr>
        <w:t>而言</w:t>
      </w:r>
      <w:r w:rsidR="001408E8" w:rsidRPr="002E61F8">
        <w:rPr>
          <w:rFonts w:asciiTheme="majorEastAsia" w:eastAsiaTheme="majorEastAsia" w:hAnsiTheme="majorEastAsia" w:hint="eastAsia"/>
        </w:rPr>
        <w:t>，</w:t>
      </w:r>
      <w:r w:rsidR="001408E8" w:rsidRPr="002E61F8">
        <w:rPr>
          <w:rFonts w:asciiTheme="majorEastAsia" w:eastAsiaTheme="majorEastAsia" w:hAnsiTheme="majorEastAsia" w:hint="eastAsia"/>
          <w:szCs w:val="24"/>
        </w:rPr>
        <w:t>四教</w:t>
      </w:r>
      <w:r w:rsidR="001408E8" w:rsidRPr="002E61F8">
        <w:rPr>
          <w:rFonts w:asciiTheme="majorEastAsia" w:eastAsiaTheme="majorEastAsia" w:hAnsiTheme="majorEastAsia" w:hint="eastAsia"/>
        </w:rPr>
        <w:t>所</w:t>
      </w:r>
      <w:r w:rsidR="001408E8" w:rsidRPr="002E61F8">
        <w:rPr>
          <w:rFonts w:asciiTheme="majorEastAsia" w:eastAsiaTheme="majorEastAsia" w:hAnsiTheme="majorEastAsia" w:hint="eastAsia"/>
          <w:szCs w:val="24"/>
        </w:rPr>
        <w:t>證四佛土。</w:t>
      </w:r>
    </w:p>
    <w:p w14:paraId="041EA6DF" w14:textId="77777777" w:rsidR="00B83FCF" w:rsidRPr="001408E8" w:rsidRDefault="00B83FCF" w:rsidP="00B83FCF"/>
    <w:p w14:paraId="26F47D0C" w14:textId="2E05FFF1" w:rsidR="00B83FCF" w:rsidRPr="009421D0" w:rsidRDefault="00B83FCF" w:rsidP="00B83FCF">
      <w:r>
        <w:rPr>
          <w:rFonts w:hint="eastAsia"/>
        </w:rPr>
        <w:t>基此</w:t>
      </w:r>
      <w:r w:rsidRPr="00B6757A">
        <w:rPr>
          <w:rFonts w:hint="eastAsia"/>
        </w:rPr>
        <w:t>，</w:t>
      </w:r>
      <w:r>
        <w:rPr>
          <w:rFonts w:hint="eastAsia"/>
        </w:rPr>
        <w:t>本文嘗試</w:t>
      </w:r>
      <w:r>
        <w:rPr>
          <w:rFonts w:asciiTheme="minorEastAsia" w:hAnsiTheme="minorEastAsia" w:hint="eastAsia"/>
        </w:rPr>
        <w:t>將依據</w:t>
      </w:r>
      <w:r w:rsidRPr="00A60906">
        <w:rPr>
          <w:rFonts w:hint="eastAsia"/>
        </w:rPr>
        <w:t>經</w:t>
      </w:r>
      <w:r>
        <w:rPr>
          <w:rFonts w:hint="eastAsia"/>
        </w:rPr>
        <w:t>論義理</w:t>
      </w:r>
      <w:r>
        <w:rPr>
          <w:rFonts w:asciiTheme="minorEastAsia" w:hAnsiTheme="minorEastAsia" w:hint="eastAsia"/>
        </w:rPr>
        <w:t>融會</w:t>
      </w:r>
      <w:r w:rsidRPr="001E3E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以助筆者</w:t>
      </w:r>
      <w:r>
        <w:rPr>
          <w:rFonts w:hint="eastAsia"/>
        </w:rPr>
        <w:t>探討天台圓教</w:t>
      </w:r>
      <w:r w:rsidRPr="009A3F9F">
        <w:rPr>
          <w:rFonts w:hint="eastAsia"/>
        </w:rPr>
        <w:t>無作四諦</w:t>
      </w:r>
      <w:r>
        <w:rPr>
          <w:rFonts w:hint="eastAsia"/>
        </w:rPr>
        <w:t>思想</w:t>
      </w:r>
      <w:bookmarkStart w:id="5" w:name="_Hlk12540275"/>
      <w:r w:rsidRPr="001E3ED1">
        <w:rPr>
          <w:rFonts w:asciiTheme="minorEastAsia" w:hAnsiTheme="minorEastAsia" w:hint="eastAsia"/>
        </w:rPr>
        <w:t>，</w:t>
      </w:r>
      <w:bookmarkEnd w:id="5"/>
      <w:r>
        <w:rPr>
          <w:rFonts w:asciiTheme="minorEastAsia" w:hAnsiTheme="minorEastAsia" w:hint="eastAsia"/>
        </w:rPr>
        <w:t>作為未來學術研</w:t>
      </w:r>
      <w:r>
        <w:rPr>
          <w:rFonts w:hint="eastAsia"/>
        </w:rPr>
        <w:t>究</w:t>
      </w:r>
      <w:r>
        <w:rPr>
          <w:rFonts w:asciiTheme="minorEastAsia" w:hAnsiTheme="minorEastAsia" w:hint="eastAsia"/>
        </w:rPr>
        <w:t>一個</w:t>
      </w:r>
      <w:r>
        <w:rPr>
          <w:rFonts w:hint="eastAsia"/>
        </w:rPr>
        <w:t>參考</w:t>
      </w:r>
      <w:r w:rsidRPr="0046304C">
        <w:rPr>
          <w:rFonts w:ascii="標楷體" w:eastAsia="標楷體" w:hAnsi="標楷體" w:hint="eastAsia"/>
        </w:rPr>
        <w:t>。</w:t>
      </w:r>
    </w:p>
    <w:p w14:paraId="0C6E0C81" w14:textId="77777777" w:rsidR="00B83FCF" w:rsidRDefault="00B83FCF" w:rsidP="00B83FCF"/>
    <w:p w14:paraId="74E26DDA" w14:textId="77777777" w:rsidR="00B83FCF" w:rsidRPr="003F598B" w:rsidRDefault="00B83FCF" w:rsidP="00B83FCF">
      <w:pPr>
        <w:adjustRightInd w:val="0"/>
        <w:snapToGrid w:val="0"/>
        <w:rPr>
          <w:rFonts w:asciiTheme="minorEastAsia" w:hAnsiTheme="minorEastAsia"/>
          <w:b/>
          <w:sz w:val="20"/>
          <w:szCs w:val="20"/>
        </w:rPr>
      </w:pPr>
      <w:r w:rsidRPr="00BE7C8D">
        <w:rPr>
          <w:rFonts w:asciiTheme="minorEastAsia" w:hAnsiTheme="minorEastAsia" w:hint="eastAsia"/>
          <w:b/>
          <w:sz w:val="20"/>
          <w:szCs w:val="20"/>
        </w:rPr>
        <w:t>關鍵字:</w:t>
      </w:r>
      <w:r w:rsidRPr="00E67A41">
        <w:rPr>
          <w:rFonts w:asciiTheme="minorEastAsia" w:hAnsiTheme="minorEastAsia" w:hint="eastAsia"/>
          <w:b/>
          <w:sz w:val="20"/>
          <w:szCs w:val="20"/>
        </w:rPr>
        <w:t>無作四諦</w:t>
      </w:r>
      <w:r w:rsidRPr="006D4CBF">
        <w:rPr>
          <w:rFonts w:hint="eastAsia"/>
        </w:rPr>
        <w:t>、</w:t>
      </w:r>
      <w:r w:rsidRPr="003D31FE">
        <w:rPr>
          <w:rFonts w:asciiTheme="minorEastAsia" w:hAnsiTheme="minorEastAsia" w:hint="eastAsia"/>
          <w:b/>
          <w:sz w:val="20"/>
          <w:szCs w:val="20"/>
        </w:rPr>
        <w:t>一念即空</w:t>
      </w:r>
      <w:r w:rsidRPr="003D31FE">
        <w:rPr>
          <w:rFonts w:asciiTheme="minorEastAsia" w:hAnsiTheme="minorEastAsia"/>
          <w:b/>
          <w:sz w:val="20"/>
          <w:szCs w:val="20"/>
        </w:rPr>
        <w:t>即假即中</w:t>
      </w:r>
      <w:r w:rsidRPr="006D4CBF">
        <w:rPr>
          <w:rFonts w:hint="eastAsia"/>
        </w:rPr>
        <w:t>、</w:t>
      </w:r>
      <w:r w:rsidRPr="003D31FE">
        <w:rPr>
          <w:rFonts w:asciiTheme="minorEastAsia" w:hAnsiTheme="minorEastAsia" w:hint="eastAsia"/>
          <w:b/>
          <w:sz w:val="20"/>
          <w:szCs w:val="20"/>
        </w:rPr>
        <w:t>並畢竟空</w:t>
      </w:r>
      <w:r w:rsidRPr="006D4CBF">
        <w:rPr>
          <w:rFonts w:hint="eastAsia"/>
        </w:rPr>
        <w:t>、</w:t>
      </w:r>
      <w:r w:rsidRPr="003D31FE">
        <w:rPr>
          <w:rFonts w:asciiTheme="minorEastAsia" w:hAnsiTheme="minorEastAsia"/>
          <w:b/>
          <w:sz w:val="20"/>
          <w:szCs w:val="20"/>
        </w:rPr>
        <w:t>並如來藏</w:t>
      </w:r>
      <w:r w:rsidRPr="006D4CBF">
        <w:rPr>
          <w:rFonts w:hint="eastAsia"/>
        </w:rPr>
        <w:t>、</w:t>
      </w:r>
      <w:r w:rsidRPr="006241B2">
        <w:rPr>
          <w:rFonts w:asciiTheme="minorEastAsia" w:hAnsiTheme="minorEastAsia"/>
          <w:b/>
          <w:sz w:val="20"/>
          <w:szCs w:val="20"/>
        </w:rPr>
        <w:t>並實相</w:t>
      </w:r>
    </w:p>
    <w:p w14:paraId="2D9D3EDB" w14:textId="77777777" w:rsidR="00B83FCF" w:rsidRDefault="00B83FCF" w:rsidP="00B83FCF"/>
    <w:p w14:paraId="04811860" w14:textId="77777777" w:rsidR="00B83FCF" w:rsidRDefault="00B83FCF" w:rsidP="00B83FCF"/>
    <w:p w14:paraId="6790D2EB" w14:textId="77777777" w:rsidR="00B83FCF" w:rsidRDefault="00B83FCF" w:rsidP="00B83FCF"/>
    <w:p w14:paraId="39F87C7B" w14:textId="77777777" w:rsidR="00B83FCF" w:rsidRDefault="00B83FCF" w:rsidP="00B83FCF"/>
    <w:p w14:paraId="0CCC3EDF" w14:textId="77777777" w:rsidR="00B83FCF" w:rsidRDefault="00B83FCF" w:rsidP="00B83FCF"/>
    <w:p w14:paraId="1294AFBB" w14:textId="77777777" w:rsidR="00B83FCF" w:rsidRDefault="00B83FCF" w:rsidP="00B83FCF"/>
    <w:p w14:paraId="6D264DAE" w14:textId="77777777" w:rsidR="00B83FCF" w:rsidRDefault="00B83FCF" w:rsidP="00B83FCF"/>
    <w:p w14:paraId="717F079D" w14:textId="77777777" w:rsidR="00B83FCF" w:rsidRDefault="00B83FCF" w:rsidP="00B83FCF"/>
    <w:p w14:paraId="31541888" w14:textId="77777777" w:rsidR="00B83FCF" w:rsidRDefault="00B83FCF" w:rsidP="00B83FCF"/>
    <w:p w14:paraId="023DF50C" w14:textId="77777777" w:rsidR="00B83FCF" w:rsidRDefault="00B83FCF" w:rsidP="00B83FCF"/>
    <w:p w14:paraId="62A8F9B7" w14:textId="02914B7A" w:rsidR="00B83FCF" w:rsidRDefault="00B83FCF" w:rsidP="00B83FCF"/>
    <w:p w14:paraId="1B09448A" w14:textId="77777777" w:rsidR="0057274C" w:rsidRPr="0010619D" w:rsidRDefault="0057274C" w:rsidP="00B83FCF"/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884097047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szCs w:val="24"/>
        </w:rPr>
      </w:sdtEndPr>
      <w:sdtContent>
        <w:p w14:paraId="0780CFB4" w14:textId="77777777" w:rsidR="00B83FCF" w:rsidRDefault="00B83FCF" w:rsidP="00B83FCF">
          <w:pPr>
            <w:pStyle w:val="af4"/>
            <w:spacing w:line="300" w:lineRule="auto"/>
            <w:jc w:val="center"/>
            <w:rPr>
              <w:rStyle w:val="ad"/>
            </w:rPr>
          </w:pPr>
          <w:r w:rsidRPr="00A41EBE">
            <w:rPr>
              <w:sz w:val="28"/>
              <w:szCs w:val="28"/>
              <w:lang w:val="zh-TW"/>
            </w:rPr>
            <w:t>目</w:t>
          </w:r>
          <w:r w:rsidRPr="002A1A28">
            <w:rPr>
              <w:rStyle w:val="ad"/>
              <w:rFonts w:hint="eastAsia"/>
            </w:rPr>
            <w:t>次</w:t>
          </w:r>
        </w:p>
        <w:p w14:paraId="73ACE748" w14:textId="77777777" w:rsidR="00B83FCF" w:rsidRPr="00AB6C8A" w:rsidRDefault="00B83FCF" w:rsidP="00B83FCF">
          <w:pPr>
            <w:rPr>
              <w:sz w:val="16"/>
              <w:szCs w:val="16"/>
            </w:rPr>
          </w:pPr>
        </w:p>
        <w:p w14:paraId="4B31AC84" w14:textId="77777777" w:rsidR="00B83FCF" w:rsidRPr="00A41EBE" w:rsidRDefault="00B83FCF" w:rsidP="00B83FCF">
          <w:pPr>
            <w:adjustRightInd w:val="0"/>
            <w:snapToGrid w:val="0"/>
            <w:spacing w:line="264" w:lineRule="auto"/>
            <w:rPr>
              <w:rFonts w:asciiTheme="minorEastAsia" w:hAnsiTheme="minorEastAsia"/>
              <w:szCs w:val="24"/>
            </w:rPr>
          </w:pPr>
          <w:r>
            <w:rPr>
              <w:rFonts w:asciiTheme="minorEastAsia" w:hAnsiTheme="minorEastAsia" w:hint="eastAsia"/>
              <w:szCs w:val="24"/>
            </w:rPr>
            <w:t>壹</w:t>
          </w:r>
          <w:bookmarkStart w:id="6" w:name="_Hlk11895613"/>
          <w:r w:rsidRPr="00533F4B">
            <w:rPr>
              <w:rFonts w:asciiTheme="minorEastAsia" w:hAnsiTheme="minorEastAsia" w:hint="eastAsia"/>
              <w:szCs w:val="24"/>
            </w:rPr>
            <w:t>､</w:t>
          </w:r>
          <w:bookmarkEnd w:id="6"/>
          <w:r>
            <w:rPr>
              <w:rFonts w:asciiTheme="minorEastAsia" w:hAnsiTheme="minorEastAsia" w:hint="eastAsia"/>
              <w:szCs w:val="24"/>
            </w:rPr>
            <w:t>緒論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2</w:t>
          </w:r>
        </w:p>
        <w:p w14:paraId="4BB42B6E" w14:textId="77777777" w:rsidR="00B83FCF" w:rsidRPr="003F598B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</w:pPr>
          <w:r>
            <w:rPr>
              <w:rFonts w:asciiTheme="majorEastAsia" w:eastAsiaTheme="majorEastAsia" w:hAnsiTheme="majorEastAsia" w:hint="eastAsia"/>
              <w:color w:val="000000"/>
              <w:szCs w:val="24"/>
            </w:rPr>
            <w:t xml:space="preserve">   </w:t>
          </w: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一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研究動機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2</w:t>
          </w:r>
        </w:p>
        <w:p w14:paraId="59F2EEE1" w14:textId="77777777" w:rsidR="00B83FCF" w:rsidRDefault="00B83FCF" w:rsidP="00B83FCF">
          <w:pPr>
            <w:adjustRightInd w:val="0"/>
            <w:snapToGrid w:val="0"/>
            <w:spacing w:line="264" w:lineRule="auto"/>
            <w:rPr>
              <w:rFonts w:asciiTheme="minorEastAsia" w:hAnsiTheme="minorEastAsia"/>
              <w:szCs w:val="24"/>
            </w:rPr>
          </w:pPr>
          <w:r>
            <w:rPr>
              <w:rFonts w:asciiTheme="majorEastAsia" w:eastAsiaTheme="majorEastAsia" w:hAnsiTheme="majorEastAsia" w:cstheme="majorBidi" w:hint="eastAsia"/>
              <w:bCs/>
              <w:color w:val="000000" w:themeColor="text1"/>
              <w:kern w:val="24"/>
              <w:szCs w:val="24"/>
            </w:rPr>
            <w:t xml:space="preserve">   </w:t>
          </w:r>
          <w:r w:rsidRPr="003F598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二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>
            <w:rPr>
              <w:rFonts w:asciiTheme="majorEastAsia" w:eastAsiaTheme="majorEastAsia" w:hAnsiTheme="majorEastAsia" w:cstheme="majorBidi" w:hint="eastAsia"/>
              <w:bCs/>
              <w:color w:val="000000" w:themeColor="text1"/>
              <w:kern w:val="24"/>
              <w:szCs w:val="24"/>
            </w:rPr>
            <w:t>研究目的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2</w:t>
          </w:r>
        </w:p>
        <w:p w14:paraId="57C3185C" w14:textId="77777777" w:rsidR="00B83FCF" w:rsidRDefault="00B83FCF" w:rsidP="00B83FCF">
          <w:pPr>
            <w:adjustRightInd w:val="0"/>
            <w:snapToGrid w:val="0"/>
            <w:spacing w:line="264" w:lineRule="auto"/>
            <w:rPr>
              <w:rFonts w:asciiTheme="minorEastAsia" w:hAnsiTheme="minorEastAsia"/>
              <w:szCs w:val="24"/>
            </w:rPr>
          </w:pP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  三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>
            <w:rPr>
              <w:rFonts w:asciiTheme="majorEastAsia" w:eastAsiaTheme="majorEastAsia" w:hAnsiTheme="majorEastAsia" w:cstheme="majorBidi" w:hint="eastAsia"/>
              <w:bCs/>
              <w:color w:val="000000" w:themeColor="text1"/>
              <w:kern w:val="24"/>
              <w:szCs w:val="24"/>
            </w:rPr>
            <w:t>文獻回顧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3</w:t>
          </w:r>
        </w:p>
        <w:p w14:paraId="728A6D77" w14:textId="77777777" w:rsidR="00B83FCF" w:rsidRPr="003F598B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  四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>
            <w:rPr>
              <w:rFonts w:asciiTheme="majorEastAsia" w:eastAsiaTheme="majorEastAsia" w:hAnsiTheme="majorEastAsia" w:cstheme="majorBidi" w:hint="eastAsia"/>
              <w:bCs/>
              <w:color w:val="000000" w:themeColor="text1"/>
              <w:kern w:val="24"/>
              <w:szCs w:val="24"/>
            </w:rPr>
            <w:t>研究方法與架構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4</w:t>
          </w:r>
        </w:p>
        <w:p w14:paraId="43966B96" w14:textId="77777777" w:rsidR="00B83FCF" w:rsidRPr="004B53A0" w:rsidRDefault="00B83FCF" w:rsidP="00B83FCF">
          <w:pPr>
            <w:widowControl/>
            <w:adjustRightInd w:val="0"/>
            <w:snapToGrid w:val="0"/>
            <w:spacing w:line="264" w:lineRule="auto"/>
            <w:rPr>
              <w:rFonts w:asciiTheme="minorEastAsia" w:hAnsiTheme="minorEastAsia"/>
              <w:szCs w:val="24"/>
            </w:rPr>
          </w:pPr>
          <w:r>
            <w:rPr>
              <w:rFonts w:asciiTheme="minorEastAsia" w:hAnsiTheme="minorEastAsia" w:hint="eastAsia"/>
            </w:rPr>
            <w:t>貳</w:t>
          </w:r>
          <w:bookmarkStart w:id="7" w:name="_Hlk12815004"/>
          <w:r w:rsidRPr="00533F4B">
            <w:rPr>
              <w:rFonts w:asciiTheme="minorEastAsia" w:hAnsiTheme="minorEastAsia" w:hint="eastAsia"/>
              <w:szCs w:val="24"/>
            </w:rPr>
            <w:t>､</w:t>
          </w:r>
          <w:bookmarkStart w:id="8" w:name="_Hlk11881021"/>
          <w:bookmarkEnd w:id="7"/>
          <w:r>
            <w:rPr>
              <w:rFonts w:asciiTheme="minorEastAsia" w:hAnsiTheme="minorEastAsia" w:hint="eastAsia"/>
              <w:szCs w:val="24"/>
            </w:rPr>
            <w:t>四教</w:t>
          </w:r>
          <w:r w:rsidRPr="003F598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</w:rPr>
            <w:t>「</w:t>
          </w: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</w:rPr>
            <w:t>四種</w:t>
          </w:r>
          <w:r w:rsidRPr="003F598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</w:rPr>
            <w:t>四諦」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bookmarkEnd w:id="8"/>
          <w:r>
            <w:rPr>
              <w:rFonts w:asciiTheme="minorEastAsia" w:hAnsiTheme="minorEastAsia"/>
              <w:szCs w:val="24"/>
            </w:rPr>
            <w:t>5</w:t>
          </w:r>
        </w:p>
        <w:p w14:paraId="7CAA2EFB" w14:textId="77777777" w:rsidR="00B83FCF" w:rsidRPr="000542CD" w:rsidRDefault="00B83FCF" w:rsidP="00B83FCF">
          <w:r>
            <w:rPr>
              <w:rFonts w:asciiTheme="minorEastAsia" w:hAnsiTheme="minorEastAsia" w:hint="eastAsia"/>
            </w:rPr>
            <w:t>叁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82500C">
            <w:rPr>
              <w:rFonts w:hint="eastAsia"/>
            </w:rPr>
            <w:t>修「十乘觀法」成「十信心」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6</w:t>
          </w:r>
        </w:p>
        <w:p w14:paraId="27D95D0E" w14:textId="77777777" w:rsidR="00B83FCF" w:rsidRPr="003F598B" w:rsidRDefault="00B83FCF" w:rsidP="00B83FCF">
          <w:pPr>
            <w:adjustRightInd w:val="0"/>
            <w:snapToGrid w:val="0"/>
            <w:spacing w:line="264" w:lineRule="auto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肆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cs="新細明體" w:hint="eastAsia"/>
              <w:kern w:val="0"/>
              <w:szCs w:val="24"/>
            </w:rPr>
            <w:t>圓教</w:t>
          </w:r>
          <w:r>
            <w:rPr>
              <w:rFonts w:asciiTheme="majorEastAsia" w:eastAsiaTheme="majorEastAsia" w:hAnsiTheme="majorEastAsia" w:cs="新細明體" w:hint="eastAsia"/>
              <w:kern w:val="0"/>
              <w:szCs w:val="24"/>
            </w:rPr>
            <w:t>之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「</w:t>
          </w:r>
          <w:r w:rsidRPr="003A720B"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>一心三觀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」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7</w:t>
          </w:r>
        </w:p>
        <w:p w14:paraId="58D39DF4" w14:textId="77777777" w:rsidR="00B83FCF" w:rsidRPr="004E136E" w:rsidRDefault="00B83FCF" w:rsidP="00B83FCF">
          <w:pPr>
            <w:adjustRightInd w:val="0"/>
            <w:snapToGrid w:val="0"/>
            <w:spacing w:line="264" w:lineRule="auto"/>
          </w:pPr>
          <w:r>
            <w:rPr>
              <w:rFonts w:asciiTheme="minorEastAsia" w:hAnsiTheme="minorEastAsia" w:hint="eastAsia"/>
              <w:bCs/>
              <w:color w:val="000000" w:themeColor="text1"/>
              <w:kern w:val="24"/>
              <w:szCs w:val="24"/>
            </w:rPr>
            <w:t>伍</w:t>
          </w:r>
          <w:r w:rsidRPr="00533F4B">
            <w:rPr>
              <w:rFonts w:asciiTheme="minorEastAsia" w:hAnsiTheme="minorEastAsia" w:hint="eastAsia"/>
              <w:bCs/>
              <w:color w:val="000000" w:themeColor="text1"/>
              <w:kern w:val="24"/>
              <w:szCs w:val="24"/>
            </w:rPr>
            <w:t>､</w:t>
          </w:r>
          <w:r w:rsidRPr="004E136E">
            <w:rPr>
              <w:rFonts w:hint="eastAsia"/>
            </w:rPr>
            <w:t>圓教「無作四諦」之思想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8</w:t>
          </w:r>
        </w:p>
        <w:p w14:paraId="495F7880" w14:textId="77777777" w:rsidR="00B83FCF" w:rsidRPr="003F598B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</w:rPr>
          </w:pPr>
          <w:r>
            <w:rPr>
              <w:rFonts w:asciiTheme="minorEastAsia" w:hAnsiTheme="minorEastAsia" w:hint="eastAsia"/>
            </w:rPr>
            <w:t xml:space="preserve">  </w:t>
          </w:r>
          <w:r w:rsidRPr="003F598B">
            <w:rPr>
              <w:rFonts w:asciiTheme="majorEastAsia" w:eastAsiaTheme="majorEastAsia" w:hAnsiTheme="majorEastAsia" w:hint="eastAsia"/>
            </w:rPr>
            <w:t xml:space="preserve"> 一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F598B">
            <w:rPr>
              <w:rFonts w:asciiTheme="majorEastAsia" w:eastAsiaTheme="majorEastAsia" w:hAnsiTheme="majorEastAsia" w:hint="eastAsia"/>
            </w:rPr>
            <w:t>一乘圓教</w:t>
          </w:r>
          <w:r w:rsidRPr="003F598B">
            <w:rPr>
              <w:rFonts w:asciiTheme="majorEastAsia" w:eastAsiaTheme="majorEastAsia" w:hAnsiTheme="majorEastAsia"/>
            </w:rPr>
            <w:ptab w:relativeTo="margin" w:alignment="right" w:leader="dot"/>
          </w:r>
          <w:r>
            <w:rPr>
              <w:rFonts w:asciiTheme="majorEastAsia" w:eastAsiaTheme="majorEastAsia" w:hAnsiTheme="majorEastAsia"/>
            </w:rPr>
            <w:t>8</w:t>
          </w:r>
        </w:p>
        <w:p w14:paraId="6E9E9EB0" w14:textId="77777777" w:rsidR="00B83FCF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szCs w:val="24"/>
            </w:rPr>
          </w:pPr>
          <w:r w:rsidRPr="003F598B">
            <w:rPr>
              <w:rFonts w:asciiTheme="majorEastAsia" w:eastAsiaTheme="majorEastAsia" w:hAnsiTheme="majorEastAsia" w:hint="eastAsia"/>
            </w:rPr>
            <w:t xml:space="preserve">   二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F598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</w:rPr>
            <w:t>圓教「無作四諦」</w:t>
          </w:r>
          <w:r w:rsidRPr="003F598B">
            <w:rPr>
              <w:rFonts w:asciiTheme="majorEastAsia" w:eastAsiaTheme="majorEastAsia" w:hAnsiTheme="majorEastAsia"/>
              <w:szCs w:val="24"/>
            </w:rPr>
            <w:ptab w:relativeTo="margin" w:alignment="right" w:leader="dot"/>
          </w:r>
          <w:r>
            <w:rPr>
              <w:rFonts w:asciiTheme="majorEastAsia" w:eastAsiaTheme="majorEastAsia" w:hAnsiTheme="majorEastAsia"/>
              <w:szCs w:val="24"/>
            </w:rPr>
            <w:t>9</w:t>
          </w:r>
        </w:p>
        <w:p w14:paraId="563ABE1F" w14:textId="77777777" w:rsidR="00B83FCF" w:rsidRPr="003A720B" w:rsidRDefault="00B83FCF" w:rsidP="00B83FCF">
          <w:pPr>
            <w:adjustRightInd w:val="0"/>
            <w:snapToGrid w:val="0"/>
            <w:spacing w:line="264" w:lineRule="auto"/>
            <w:ind w:firstLineChars="300" w:firstLine="72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>(一)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見事即理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9</w:t>
          </w:r>
        </w:p>
        <w:p w14:paraId="269C9297" w14:textId="2CB7DEA2" w:rsidR="00B83FCF" w:rsidRPr="003A720B" w:rsidRDefault="00B83FCF" w:rsidP="00B83FCF">
          <w:pPr>
            <w:adjustRightInd w:val="0"/>
            <w:snapToGrid w:val="0"/>
            <w:spacing w:line="264" w:lineRule="auto"/>
            <w:ind w:firstLineChars="300" w:firstLine="720"/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</w:pP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(二)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無作四諦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 w:rsidR="00757A15">
            <w:rPr>
              <w:rFonts w:asciiTheme="minorEastAsia" w:hAnsiTheme="minorEastAsia"/>
              <w:szCs w:val="24"/>
            </w:rPr>
            <w:t>10</w:t>
          </w:r>
        </w:p>
        <w:p w14:paraId="5FB070D6" w14:textId="77777777" w:rsidR="00B83FCF" w:rsidRPr="00483CB7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inorEastAsia" w:hAnsiTheme="min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1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無作苦諦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 w:hint="eastAsia"/>
              <w:szCs w:val="24"/>
            </w:rPr>
            <w:t>1</w:t>
          </w:r>
          <w:r>
            <w:rPr>
              <w:rFonts w:asciiTheme="minorEastAsia" w:hAnsiTheme="minorEastAsia"/>
              <w:szCs w:val="24"/>
            </w:rPr>
            <w:t>0</w:t>
          </w:r>
        </w:p>
        <w:p w14:paraId="0EE5B49C" w14:textId="77777777" w:rsidR="00B83FCF" w:rsidRPr="003A720B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2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無作集諦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10</w:t>
          </w:r>
        </w:p>
        <w:p w14:paraId="1D4E899C" w14:textId="77777777" w:rsidR="00B83FCF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inorEastAsia" w:hAnsiTheme="min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3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無作道諦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10</w:t>
          </w:r>
        </w:p>
        <w:p w14:paraId="6901DD57" w14:textId="77777777" w:rsidR="00B83FCF" w:rsidRPr="00483CB7" w:rsidRDefault="00B83FCF" w:rsidP="00B83FCF">
          <w:pPr>
            <w:rPr>
              <w:rFonts w:asciiTheme="majorEastAsia" w:eastAsiaTheme="majorEastAsia" w:hAnsiTheme="majorEastAsia"/>
              <w:szCs w:val="24"/>
            </w:rPr>
          </w:pPr>
          <w:r>
            <w:rPr>
              <w:rFonts w:hint="eastAsia"/>
            </w:rPr>
            <w:t xml:space="preserve">         </w:t>
          </w:r>
          <w:r w:rsidRPr="00483CB7">
            <w:rPr>
              <w:rFonts w:asciiTheme="majorEastAsia" w:eastAsiaTheme="majorEastAsia" w:hAnsiTheme="majorEastAsia" w:hint="eastAsia"/>
              <w:szCs w:val="24"/>
            </w:rPr>
            <w:t xml:space="preserve">  1</w:t>
          </w:r>
          <w:r w:rsidRPr="00483CB7">
            <w:rPr>
              <w:rFonts w:asciiTheme="majorEastAsia" w:eastAsiaTheme="majorEastAsia" w:hAnsiTheme="majorEastAsia"/>
              <w:szCs w:val="24"/>
            </w:rPr>
            <w:t>)</w:t>
          </w:r>
          <w:r w:rsidRPr="00483CB7">
            <w:rPr>
              <w:rFonts w:asciiTheme="majorEastAsia" w:eastAsiaTheme="majorEastAsia" w:hAnsiTheme="majorEastAsia" w:hint="eastAsia"/>
              <w:szCs w:val="24"/>
            </w:rPr>
            <w:t>以「無作四念處」配合「五蘊」，直契中道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11</w:t>
          </w:r>
        </w:p>
        <w:p w14:paraId="0795513D" w14:textId="77777777" w:rsidR="00B83FCF" w:rsidRPr="00483CB7" w:rsidRDefault="00B83FCF" w:rsidP="00B83FCF">
          <w:pPr>
            <w:rPr>
              <w:rFonts w:asciiTheme="majorEastAsia" w:eastAsiaTheme="majorEastAsia" w:hAnsiTheme="majorEastAsia"/>
              <w:szCs w:val="24"/>
            </w:rPr>
          </w:pPr>
          <w:r w:rsidRPr="00483CB7">
            <w:rPr>
              <w:rFonts w:asciiTheme="majorEastAsia" w:eastAsiaTheme="majorEastAsia" w:hAnsiTheme="majorEastAsia" w:hint="eastAsia"/>
              <w:szCs w:val="24"/>
            </w:rPr>
            <w:t xml:space="preserve">             「無作四念處」對應「五蘊」(附表</w:t>
          </w:r>
          <w:r>
            <w:rPr>
              <w:rFonts w:asciiTheme="majorEastAsia" w:eastAsiaTheme="majorEastAsia" w:hAnsiTheme="majorEastAsia" w:hint="eastAsia"/>
              <w:szCs w:val="24"/>
            </w:rPr>
            <w:t>一</w:t>
          </w:r>
          <w:r w:rsidRPr="00483CB7">
            <w:rPr>
              <w:rFonts w:asciiTheme="majorEastAsia" w:eastAsiaTheme="majorEastAsia" w:hAnsiTheme="majorEastAsia" w:hint="eastAsia"/>
              <w:szCs w:val="24"/>
            </w:rPr>
            <w:t>)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11</w:t>
          </w:r>
        </w:p>
        <w:p w14:paraId="065A4397" w14:textId="73183A7A" w:rsidR="00B83FCF" w:rsidRPr="00483CB7" w:rsidRDefault="00B83FCF" w:rsidP="00B83FCF">
          <w:pPr>
            <w:rPr>
              <w:rFonts w:asciiTheme="majorEastAsia" w:eastAsiaTheme="majorEastAsia" w:hAnsiTheme="majorEastAsia"/>
              <w:szCs w:val="24"/>
            </w:rPr>
          </w:pPr>
          <w:r w:rsidRPr="00483CB7">
            <w:rPr>
              <w:rFonts w:asciiTheme="majorEastAsia" w:eastAsiaTheme="majorEastAsia" w:hAnsiTheme="majorEastAsia" w:hint="eastAsia"/>
              <w:szCs w:val="24"/>
            </w:rPr>
            <w:t xml:space="preserve">           </w:t>
          </w:r>
          <w:r w:rsidRPr="00483CB7">
            <w:rPr>
              <w:rFonts w:asciiTheme="majorEastAsia" w:eastAsiaTheme="majorEastAsia" w:hAnsiTheme="majorEastAsia"/>
              <w:szCs w:val="24"/>
            </w:rPr>
            <w:t>2</w:t>
          </w:r>
          <w:r w:rsidRPr="00483CB7">
            <w:rPr>
              <w:rFonts w:asciiTheme="majorEastAsia" w:eastAsiaTheme="majorEastAsia" w:hAnsiTheme="majorEastAsia" w:hint="eastAsia"/>
              <w:szCs w:val="24"/>
            </w:rPr>
            <w:t>)「無作四念處」通往證悟層次更高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</w:t>
          </w:r>
          <w:r w:rsidR="00757A15">
            <w:rPr>
              <w:rFonts w:asciiTheme="minorEastAsia" w:hAnsiTheme="minorEastAsia"/>
              <w:szCs w:val="24"/>
            </w:rPr>
            <w:t>2</w:t>
          </w:r>
        </w:p>
        <w:p w14:paraId="4FDFB4B2" w14:textId="77777777" w:rsidR="00B83FCF" w:rsidRPr="003A720B" w:rsidRDefault="00B83FCF" w:rsidP="00B83FCF">
          <w:pPr>
            <w:rPr>
              <w:rFonts w:asciiTheme="majorEastAsia" w:eastAsiaTheme="majorEastAsia" w:hAnsiTheme="majorEastAsia"/>
              <w:szCs w:val="24"/>
            </w:rPr>
          </w:pPr>
          <w:r w:rsidRPr="00483CB7">
            <w:rPr>
              <w:rFonts w:asciiTheme="majorEastAsia" w:eastAsiaTheme="majorEastAsia" w:hAnsiTheme="majorEastAsia" w:hint="eastAsia"/>
              <w:szCs w:val="24"/>
            </w:rPr>
            <w:t xml:space="preserve">             修「無作四念處」轉「五蘊」成「三德」(附表</w:t>
          </w:r>
          <w:r>
            <w:rPr>
              <w:rFonts w:asciiTheme="majorEastAsia" w:eastAsiaTheme="majorEastAsia" w:hAnsiTheme="majorEastAsia" w:hint="eastAsia"/>
              <w:szCs w:val="24"/>
            </w:rPr>
            <w:t>二</w:t>
          </w:r>
          <w:r w:rsidRPr="00483CB7">
            <w:rPr>
              <w:rFonts w:asciiTheme="majorEastAsia" w:eastAsiaTheme="majorEastAsia" w:hAnsiTheme="majorEastAsia" w:hint="eastAsia"/>
              <w:szCs w:val="24"/>
            </w:rPr>
            <w:t>)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12</w:t>
          </w:r>
        </w:p>
        <w:p w14:paraId="5423FD62" w14:textId="431DDA0F" w:rsidR="00B83FCF" w:rsidRDefault="00B83FCF" w:rsidP="00B83FCF">
          <w:pPr>
            <w:adjustRightInd w:val="0"/>
            <w:snapToGrid w:val="0"/>
            <w:spacing w:line="264" w:lineRule="auto"/>
            <w:ind w:firstLineChars="500" w:firstLine="120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szCs w:val="24"/>
            </w:rPr>
            <w:t>3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)無作四念處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 w:rsidR="00F16427">
            <w:rPr>
              <w:rFonts w:asciiTheme="minorEastAsia" w:hAnsiTheme="minorEastAsia"/>
              <w:szCs w:val="24"/>
            </w:rPr>
            <w:t>12</w:t>
          </w:r>
        </w:p>
        <w:p w14:paraId="03BC87F3" w14:textId="1EBB32D0" w:rsidR="00B83FCF" w:rsidRPr="003A720B" w:rsidRDefault="00B83FCF" w:rsidP="00B83FCF">
          <w:pPr>
            <w:adjustRightInd w:val="0"/>
            <w:snapToGrid w:val="0"/>
            <w:spacing w:line="264" w:lineRule="auto"/>
            <w:ind w:firstLineChars="500" w:firstLine="1200"/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szCs w:val="24"/>
            </w:rPr>
            <w:t>4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)無作四正勤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</w:t>
          </w:r>
          <w:r w:rsidR="00757A15">
            <w:rPr>
              <w:rFonts w:asciiTheme="minorEastAsia" w:hAnsiTheme="minorEastAsia"/>
              <w:szCs w:val="24"/>
            </w:rPr>
            <w:t>4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br/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 xml:space="preserve">        </w:t>
          </w: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 </w:t>
          </w:r>
          <w:r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>5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)無作四如意足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14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br/>
            <w:t xml:space="preserve"> </w:t>
          </w:r>
          <w:r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 xml:space="preserve">         </w:t>
          </w: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>6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)無作五根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</w:t>
          </w:r>
          <w:r w:rsidR="00F16427">
            <w:rPr>
              <w:rFonts w:asciiTheme="minorEastAsia" w:hAnsiTheme="minorEastAsia"/>
              <w:szCs w:val="24"/>
            </w:rPr>
            <w:t>5</w:t>
          </w:r>
        </w:p>
        <w:p w14:paraId="72B8259A" w14:textId="77777777" w:rsidR="00B83FCF" w:rsidRPr="003A720B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szCs w:val="24"/>
            </w:rPr>
          </w:pPr>
          <w:r w:rsidRPr="003A720B"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szCs w:val="24"/>
            </w:rPr>
            <w:t xml:space="preserve">        </w:t>
          </w:r>
          <w:r>
            <w:rPr>
              <w:rFonts w:asciiTheme="majorEastAsia" w:eastAsiaTheme="majorEastAsia" w:hAnsiTheme="majorEastAsia" w:hint="eastAsia"/>
              <w:szCs w:val="24"/>
            </w:rPr>
            <w:t xml:space="preserve">  </w:t>
          </w:r>
          <w:r>
            <w:rPr>
              <w:rFonts w:asciiTheme="majorEastAsia" w:eastAsiaTheme="majorEastAsia" w:hAnsiTheme="majorEastAsia"/>
              <w:szCs w:val="24"/>
            </w:rPr>
            <w:t>7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)無作五力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15</w:t>
          </w:r>
        </w:p>
        <w:p w14:paraId="1D878B38" w14:textId="7B469F57" w:rsidR="00B83FCF" w:rsidRDefault="00B83FCF" w:rsidP="00B83FCF">
          <w:pPr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szCs w:val="24"/>
            </w:rPr>
          </w:pPr>
          <w:r w:rsidRPr="003A720B"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szCs w:val="24"/>
            </w:rPr>
            <w:t xml:space="preserve">        </w:t>
          </w:r>
          <w:r>
            <w:rPr>
              <w:rFonts w:asciiTheme="majorEastAsia" w:eastAsiaTheme="majorEastAsia" w:hAnsiTheme="majorEastAsia" w:hint="eastAsia"/>
              <w:szCs w:val="24"/>
            </w:rPr>
            <w:t xml:space="preserve">  </w:t>
          </w:r>
          <w:r>
            <w:rPr>
              <w:rFonts w:asciiTheme="majorEastAsia" w:eastAsiaTheme="majorEastAsia" w:hAnsiTheme="majorEastAsia"/>
              <w:szCs w:val="24"/>
            </w:rPr>
            <w:t>8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)無作七覺支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</w:t>
          </w:r>
          <w:r w:rsidR="001C31DC">
            <w:rPr>
              <w:rFonts w:asciiTheme="minorEastAsia" w:hAnsiTheme="minorEastAsia"/>
              <w:szCs w:val="24"/>
            </w:rPr>
            <w:t>6</w:t>
          </w:r>
        </w:p>
        <w:p w14:paraId="73F4AA00" w14:textId="15BF34AD" w:rsidR="00B83FCF" w:rsidRPr="000542CD" w:rsidRDefault="00B83FCF" w:rsidP="00B83FCF">
          <w:pPr>
            <w:adjustRightInd w:val="0"/>
            <w:snapToGrid w:val="0"/>
            <w:spacing w:line="264" w:lineRule="auto"/>
            <w:ind w:firstLineChars="500" w:firstLine="120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>
            <w:rPr>
              <w:rFonts w:asciiTheme="majorEastAsia" w:eastAsiaTheme="majorEastAsia" w:hAnsiTheme="majorEastAsia"/>
              <w:szCs w:val="24"/>
            </w:rPr>
            <w:t>9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)無作八正道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</w:t>
          </w:r>
          <w:r w:rsidR="00F16427">
            <w:rPr>
              <w:rFonts w:asciiTheme="minorEastAsia" w:hAnsiTheme="minorEastAsia"/>
              <w:szCs w:val="24"/>
            </w:rPr>
            <w:t>6</w:t>
          </w:r>
        </w:p>
        <w:p w14:paraId="0C2AA6DB" w14:textId="77777777" w:rsidR="00B83FCF" w:rsidRPr="003A720B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4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無作滅諦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16</w:t>
          </w:r>
        </w:p>
        <w:p w14:paraId="5B4FE5EA" w14:textId="77777777" w:rsidR="00B83FCF" w:rsidRPr="003A720B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</w:pP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  <w:t>5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入「圓位」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17</w:t>
          </w:r>
        </w:p>
        <w:p w14:paraId="2334315A" w14:textId="77777777" w:rsidR="00B83FCF" w:rsidRPr="003A720B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ajorEastAsia" w:eastAsiaTheme="majorEastAsia" w:hAnsiTheme="majorEastAsia"/>
              <w:bCs/>
              <w:color w:val="000000" w:themeColor="text1"/>
              <w:kern w:val="24"/>
              <w:szCs w:val="24"/>
            </w:rPr>
          </w:pPr>
          <w:r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6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bCs/>
              <w:color w:val="000000" w:themeColor="text1"/>
              <w:kern w:val="24"/>
              <w:szCs w:val="24"/>
            </w:rPr>
            <w:t>圓自在莊嚴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17</w:t>
          </w:r>
        </w:p>
        <w:p w14:paraId="24562064" w14:textId="77777777" w:rsidR="00B83FCF" w:rsidRPr="00794671" w:rsidRDefault="00B83FCF" w:rsidP="00B83FCF">
          <w:pPr>
            <w:adjustRightInd w:val="0"/>
            <w:snapToGrid w:val="0"/>
            <w:spacing w:line="264" w:lineRule="auto"/>
            <w:ind w:firstLineChars="400" w:firstLine="960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 xml:space="preserve"> 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7</w:t>
          </w:r>
          <w:r w:rsidRPr="00533F4B">
            <w:rPr>
              <w:rFonts w:asciiTheme="minorEastAsia" w:hAnsiTheme="minorEastAsia" w:hint="eastAsia"/>
              <w:szCs w:val="24"/>
            </w:rPr>
            <w:t>､</w:t>
          </w:r>
          <w:r w:rsidRPr="003A720B">
            <w:rPr>
              <w:rFonts w:asciiTheme="majorEastAsia" w:eastAsiaTheme="majorEastAsia" w:hAnsiTheme="majorEastAsia" w:hint="eastAsia"/>
              <w:szCs w:val="24"/>
            </w:rPr>
            <w:t>圓力用建立眾生</w:t>
          </w:r>
          <w:r w:rsidRPr="00533F4B">
            <w:rPr>
              <w:rFonts w:asciiTheme="minorEastAsia" w:hAnsiTheme="minorEastAsia"/>
              <w:szCs w:val="24"/>
            </w:rPr>
            <w:ptab w:relativeTo="margin" w:alignment="right" w:leader="dot"/>
          </w:r>
          <w:r>
            <w:rPr>
              <w:rFonts w:asciiTheme="minorEastAsia" w:hAnsiTheme="minorEastAsia"/>
              <w:szCs w:val="24"/>
            </w:rPr>
            <w:t>17</w:t>
          </w:r>
        </w:p>
        <w:p w14:paraId="172555E0" w14:textId="77777777" w:rsidR="00B83FCF" w:rsidRPr="00AA629E" w:rsidRDefault="00B83FCF" w:rsidP="00B83FCF">
          <w:pPr>
            <w:pStyle w:val="ac"/>
            <w:adjustRightInd w:val="0"/>
            <w:snapToGrid w:val="0"/>
            <w:spacing w:line="264" w:lineRule="auto"/>
            <w:rPr>
              <w:rFonts w:asciiTheme="majorEastAsia" w:eastAsiaTheme="majorEastAsia" w:hAnsiTheme="majorEastAsia"/>
              <w:szCs w:val="24"/>
            </w:rPr>
          </w:pPr>
          <w:r>
            <w:rPr>
              <w:rFonts w:asciiTheme="majorEastAsia" w:eastAsiaTheme="majorEastAsia" w:hAnsiTheme="majorEastAsia" w:hint="eastAsia"/>
              <w:szCs w:val="24"/>
            </w:rPr>
            <w:t>陸</w:t>
          </w:r>
          <w:r w:rsidRPr="00AA629E">
            <w:rPr>
              <w:rFonts w:asciiTheme="majorEastAsia" w:eastAsiaTheme="majorEastAsia" w:hAnsiTheme="majorEastAsia"/>
              <w:szCs w:val="24"/>
            </w:rPr>
            <w:t>、</w:t>
          </w:r>
          <w:r w:rsidRPr="00AA629E">
            <w:rPr>
              <w:rFonts w:asciiTheme="majorEastAsia" w:eastAsiaTheme="majorEastAsia" w:hAnsiTheme="majorEastAsia" w:hint="eastAsia"/>
              <w:szCs w:val="24"/>
            </w:rPr>
            <w:t>結語</w:t>
          </w:r>
          <w:r w:rsidRPr="00AA629E">
            <w:rPr>
              <w:rFonts w:asciiTheme="majorEastAsia" w:eastAsiaTheme="majorEastAsia" w:hAnsiTheme="majorEastAsia"/>
              <w:szCs w:val="24"/>
            </w:rPr>
            <w:ptab w:relativeTo="margin" w:alignment="right" w:leader="dot"/>
          </w:r>
          <w:r>
            <w:rPr>
              <w:rFonts w:asciiTheme="majorEastAsia" w:eastAsiaTheme="majorEastAsia" w:hAnsiTheme="majorEastAsia"/>
              <w:szCs w:val="24"/>
            </w:rPr>
            <w:t>18</w:t>
          </w:r>
        </w:p>
        <w:p w14:paraId="0E5C3909" w14:textId="77777777" w:rsidR="00B83FCF" w:rsidRPr="004E136E" w:rsidRDefault="00B83FCF" w:rsidP="00B83FCF">
          <w:pPr>
            <w:pStyle w:val="ac"/>
            <w:adjustRightInd w:val="0"/>
            <w:snapToGrid w:val="0"/>
            <w:spacing w:line="264" w:lineRule="auto"/>
            <w:rPr>
              <w:rFonts w:asciiTheme="minorEastAsia" w:hAnsiTheme="minorEastAsia"/>
              <w:szCs w:val="24"/>
              <w:lang w:val="zh-TW"/>
            </w:rPr>
          </w:pPr>
          <w:r>
            <w:rPr>
              <w:rFonts w:ascii="Arial" w:hAnsi="Arial" w:cs="Arial"/>
              <w:color w:val="222222"/>
              <w:shd w:val="clear" w:color="auto" w:fill="FFFFFF"/>
            </w:rPr>
            <w:t>柒</w:t>
          </w:r>
          <w:r w:rsidRPr="00AA629E">
            <w:rPr>
              <w:rFonts w:asciiTheme="majorEastAsia" w:eastAsiaTheme="majorEastAsia" w:hAnsiTheme="majorEastAsia"/>
              <w:szCs w:val="24"/>
            </w:rPr>
            <w:t>、</w:t>
          </w:r>
          <w:r w:rsidRPr="00AA629E">
            <w:rPr>
              <w:rFonts w:asciiTheme="majorEastAsia" w:eastAsiaTheme="majorEastAsia" w:hAnsiTheme="majorEastAsia" w:hint="eastAsia"/>
              <w:szCs w:val="24"/>
            </w:rPr>
            <w:t>參考文獻</w:t>
          </w:r>
          <w:r w:rsidRPr="00AA629E">
            <w:rPr>
              <w:rFonts w:asciiTheme="majorEastAsia" w:eastAsiaTheme="majorEastAsia" w:hAnsiTheme="majorEastAsia"/>
              <w:szCs w:val="24"/>
            </w:rPr>
            <w:ptab w:relativeTo="margin" w:alignment="right" w:leader="dot"/>
          </w:r>
          <w:r>
            <w:rPr>
              <w:rFonts w:asciiTheme="majorEastAsia" w:eastAsiaTheme="majorEastAsia" w:hAnsiTheme="majorEastAsia"/>
              <w:szCs w:val="24"/>
            </w:rPr>
            <w:t>19</w:t>
          </w:r>
        </w:p>
      </w:sdtContent>
    </w:sdt>
    <w:p w14:paraId="0304CCC4" w14:textId="77777777" w:rsidR="00B83FCF" w:rsidRDefault="00B83FCF" w:rsidP="00B83FCF"/>
    <w:p w14:paraId="6A301B0C" w14:textId="77777777" w:rsidR="00B83FCF" w:rsidRDefault="00B83FCF" w:rsidP="00B83FCF"/>
    <w:p w14:paraId="528A7CC5" w14:textId="77777777" w:rsidR="00B83FCF" w:rsidRPr="00AB3E16" w:rsidRDefault="00B83FCF" w:rsidP="00B83FC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B3E16">
        <w:rPr>
          <w:rFonts w:asciiTheme="majorEastAsia" w:eastAsiaTheme="majorEastAsia" w:hAnsiTheme="majorEastAsia" w:hint="eastAsia"/>
          <w:b/>
          <w:sz w:val="36"/>
          <w:szCs w:val="36"/>
        </w:rPr>
        <w:t>壹､緒論</w:t>
      </w:r>
    </w:p>
    <w:p w14:paraId="25E16124" w14:textId="77777777" w:rsidR="00B83FCF" w:rsidRPr="00AB3E16" w:rsidRDefault="00B83FCF" w:rsidP="00B83FCF">
      <w:pPr>
        <w:rPr>
          <w:rFonts w:asciiTheme="majorEastAsia" w:eastAsiaTheme="majorEastAsia" w:hAnsiTheme="majorEastAsia"/>
          <w:sz w:val="16"/>
          <w:szCs w:val="16"/>
        </w:rPr>
      </w:pPr>
    </w:p>
    <w:p w14:paraId="5258782C" w14:textId="77777777" w:rsidR="00B83FCF" w:rsidRPr="00AB3E16" w:rsidRDefault="00B83FCF" w:rsidP="00B83FCF">
      <w:pPr>
        <w:pStyle w:val="a7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  <w:sz w:val="32"/>
          <w:szCs w:val="32"/>
        </w:rPr>
      </w:pPr>
      <w:r w:rsidRPr="00AB3E16">
        <w:rPr>
          <w:rFonts w:asciiTheme="majorEastAsia" w:eastAsiaTheme="majorEastAsia" w:hAnsiTheme="majorEastAsia" w:hint="eastAsia"/>
          <w:b/>
          <w:sz w:val="32"/>
          <w:szCs w:val="32"/>
        </w:rPr>
        <w:t>研究動機</w:t>
      </w:r>
    </w:p>
    <w:p w14:paraId="436BD4A1" w14:textId="77777777" w:rsidR="00CD2AED" w:rsidRDefault="00B83FCF" w:rsidP="00B83FCF">
      <w:pPr>
        <w:pStyle w:val="ac"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</w:t>
      </w:r>
      <w:r w:rsidRPr="00204424">
        <w:rPr>
          <w:rFonts w:asciiTheme="minorEastAsia" w:hAnsiTheme="minorEastAsia" w:hint="eastAsia"/>
        </w:rPr>
        <w:t>天台宗初祖慧文(501~601)依據</w:t>
      </w:r>
      <w:r w:rsidRPr="00204424">
        <w:rPr>
          <w:rFonts w:asciiTheme="majorEastAsia" w:eastAsiaTheme="majorEastAsia" w:hAnsiTheme="majorEastAsia" w:hint="eastAsia"/>
        </w:rPr>
        <w:t>《妙法蓮華經》</w:t>
      </w:r>
      <w:r w:rsidRPr="00204424">
        <w:rPr>
          <w:rFonts w:asciiTheme="minorEastAsia" w:hAnsiTheme="minorEastAsia" w:hint="eastAsia"/>
        </w:rPr>
        <w:t>「一乘實</w:t>
      </w:r>
      <w:r w:rsidRPr="00204424">
        <w:rPr>
          <w:rFonts w:hint="eastAsia"/>
        </w:rPr>
        <w:t>相」</w:t>
      </w:r>
      <w:r w:rsidRPr="00204424">
        <w:rPr>
          <w:rFonts w:asciiTheme="minorEastAsia" w:hAnsiTheme="minorEastAsia" w:hint="eastAsia"/>
        </w:rPr>
        <w:t>、</w:t>
      </w:r>
      <w:r w:rsidRPr="00204424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大智度</w:t>
      </w:r>
      <w:r w:rsidRPr="00204424">
        <w:rPr>
          <w:rFonts w:asciiTheme="majorEastAsia" w:eastAsiaTheme="majorEastAsia" w:hAnsiTheme="majorEastAsia" w:hint="eastAsia"/>
        </w:rPr>
        <w:t>論》</w:t>
      </w:r>
      <w:r w:rsidRPr="00204424">
        <w:rPr>
          <w:rFonts w:asciiTheme="minorEastAsia" w:hAnsiTheme="minorEastAsia" w:hint="eastAsia"/>
        </w:rPr>
        <w:t>、</w:t>
      </w:r>
      <w:r w:rsidRPr="00204424">
        <w:rPr>
          <w:rFonts w:asciiTheme="majorEastAsia" w:eastAsiaTheme="majorEastAsia" w:hAnsiTheme="majorEastAsia" w:hint="eastAsia"/>
        </w:rPr>
        <w:t>《</w:t>
      </w:r>
    </w:p>
    <w:p w14:paraId="3F696731" w14:textId="77777777" w:rsidR="00CD2AED" w:rsidRDefault="00B83FCF" w:rsidP="00B83FCF">
      <w:pPr>
        <w:pStyle w:val="ac"/>
        <w:adjustRightInd w:val="0"/>
        <w:snapToGrid w:val="0"/>
        <w:spacing w:line="290" w:lineRule="auto"/>
      </w:pPr>
      <w:r w:rsidRPr="00204424">
        <w:rPr>
          <w:rFonts w:asciiTheme="majorEastAsia" w:eastAsiaTheme="majorEastAsia" w:hAnsiTheme="majorEastAsia" w:hint="eastAsia"/>
        </w:rPr>
        <w:t>中觀論》為根本理論</w:t>
      </w:r>
      <w:r w:rsidRPr="00204424">
        <w:rPr>
          <w:rFonts w:asciiTheme="minorEastAsia" w:hAnsiTheme="minorEastAsia" w:hint="eastAsia"/>
        </w:rPr>
        <w:t>，立:「漸次、不定</w:t>
      </w:r>
      <w:bookmarkStart w:id="9" w:name="_Hlk12789962"/>
      <w:r w:rsidRPr="00204424">
        <w:rPr>
          <w:rFonts w:asciiTheme="minorEastAsia" w:hAnsiTheme="minorEastAsia" w:hint="eastAsia"/>
        </w:rPr>
        <w:t>、</w:t>
      </w:r>
      <w:bookmarkEnd w:id="9"/>
      <w:r w:rsidRPr="00204424">
        <w:rPr>
          <w:rFonts w:asciiTheme="minorEastAsia" w:hAnsiTheme="minorEastAsia" w:hint="eastAsia"/>
        </w:rPr>
        <w:t>圓頓」三種止觀，傳至二祖慧(515~578)到三祖智者(</w:t>
      </w:r>
      <w:r w:rsidRPr="00204424">
        <w:rPr>
          <w:rFonts w:asciiTheme="minorEastAsia" w:hAnsiTheme="minorEastAsia"/>
        </w:rPr>
        <w:t>539</w:t>
      </w:r>
      <w:r w:rsidRPr="00204424">
        <w:rPr>
          <w:rFonts w:asciiTheme="minorEastAsia" w:hAnsiTheme="minorEastAsia" w:hint="eastAsia"/>
        </w:rPr>
        <w:t>~</w:t>
      </w:r>
      <w:r w:rsidRPr="00204424">
        <w:rPr>
          <w:rFonts w:asciiTheme="minorEastAsia" w:hAnsiTheme="minorEastAsia"/>
        </w:rPr>
        <w:t>598</w:t>
      </w:r>
      <w:r w:rsidRPr="00204424">
        <w:rPr>
          <w:rFonts w:asciiTheme="minorEastAsia" w:hAnsiTheme="minorEastAsia" w:hint="eastAsia"/>
        </w:rPr>
        <w:t>)師承，</w:t>
      </w:r>
      <w:bookmarkStart w:id="10" w:name="_Hlk12627612"/>
      <w:r w:rsidRPr="00204424">
        <w:rPr>
          <w:rFonts w:hint="eastAsia"/>
        </w:rPr>
        <w:t>智者</w:t>
      </w:r>
      <w:bookmarkEnd w:id="10"/>
      <w:r w:rsidRPr="00204424">
        <w:rPr>
          <w:rFonts w:hint="eastAsia"/>
        </w:rPr>
        <w:t>大師</w:t>
      </w:r>
      <w:r w:rsidRPr="00204424">
        <w:rPr>
          <w:rFonts w:asciiTheme="majorEastAsia" w:eastAsiaTheme="majorEastAsia" w:hAnsiTheme="majorEastAsia" w:hint="eastAsia"/>
        </w:rPr>
        <w:t>將修證最</w:t>
      </w:r>
      <w:r w:rsidRPr="00C37527">
        <w:rPr>
          <w:rFonts w:asciiTheme="majorEastAsia" w:eastAsiaTheme="majorEastAsia" w:hAnsiTheme="majorEastAsia" w:hint="eastAsia"/>
        </w:rPr>
        <w:t>圓滿</w:t>
      </w:r>
      <w:r>
        <w:rPr>
          <w:rFonts w:asciiTheme="majorEastAsia" w:eastAsiaTheme="majorEastAsia" w:hAnsiTheme="majorEastAsia" w:hint="eastAsia"/>
        </w:rPr>
        <w:t>成熟</w:t>
      </w:r>
      <w:r w:rsidRPr="00C37527">
        <w:rPr>
          <w:rFonts w:asciiTheme="majorEastAsia" w:eastAsiaTheme="majorEastAsia" w:hAnsiTheme="majorEastAsia" w:hint="eastAsia"/>
        </w:rPr>
        <w:t>的「圓頓止觀法門」，自成一格教觀圓融體系</w:t>
      </w:r>
      <w:bookmarkStart w:id="11" w:name="_Hlk12813748"/>
      <w:bookmarkStart w:id="12" w:name="_Hlk12790520"/>
      <w:r w:rsidR="00A45CA8" w:rsidRPr="00F461E8">
        <w:rPr>
          <w:rFonts w:hint="eastAsia"/>
        </w:rPr>
        <w:t>，</w:t>
      </w:r>
      <w:bookmarkEnd w:id="11"/>
      <w:r w:rsidR="00A45CA8" w:rsidRPr="00F461E8">
        <w:rPr>
          <w:rFonts w:asciiTheme="minorEastAsia" w:hAnsiTheme="minorEastAsia" w:hint="eastAsia"/>
        </w:rPr>
        <w:t>經灌頂大師記錄成</w:t>
      </w:r>
      <w:r w:rsidR="00A45CA8" w:rsidRPr="00F461E8">
        <w:rPr>
          <w:rFonts w:asciiTheme="majorEastAsia" w:eastAsiaTheme="majorEastAsia" w:hAnsiTheme="majorEastAsia" w:hint="eastAsia"/>
        </w:rPr>
        <w:t>《摩</w:t>
      </w:r>
      <w:r w:rsidR="00A45CA8" w:rsidRPr="00F461E8">
        <w:rPr>
          <w:rFonts w:hint="eastAsia"/>
        </w:rPr>
        <w:t>訶止觀》十卷</w:t>
      </w:r>
      <w:r w:rsidR="00A45CA8" w:rsidRPr="00F461E8">
        <w:t>，</w:t>
      </w:r>
      <w:r w:rsidR="00A45CA8" w:rsidRPr="00F461E8">
        <w:rPr>
          <w:rFonts w:hint="eastAsia"/>
        </w:rPr>
        <w:t>簡稱</w:t>
      </w:r>
      <w:r w:rsidR="00A45CA8" w:rsidRPr="00F461E8">
        <w:rPr>
          <w:rFonts w:asciiTheme="majorEastAsia" w:eastAsiaTheme="majorEastAsia" w:hAnsiTheme="majorEastAsia" w:hint="eastAsia"/>
        </w:rPr>
        <w:t>《</w:t>
      </w:r>
      <w:r w:rsidR="00A45CA8" w:rsidRPr="00F461E8">
        <w:rPr>
          <w:rFonts w:hint="eastAsia"/>
        </w:rPr>
        <w:t>止觀</w:t>
      </w:r>
      <w:r w:rsidR="00A45CA8" w:rsidRPr="00F461E8">
        <w:rPr>
          <w:rFonts w:asciiTheme="majorEastAsia" w:eastAsiaTheme="majorEastAsia" w:hAnsiTheme="majorEastAsia" w:hint="eastAsia"/>
        </w:rPr>
        <w:t>》</w:t>
      </w:r>
      <w:r w:rsidR="00A45CA8" w:rsidRPr="00F461E8">
        <w:rPr>
          <w:rFonts w:hint="eastAsia"/>
        </w:rPr>
        <w:t>與《</w:t>
      </w:r>
    </w:p>
    <w:p w14:paraId="45E8D1E8" w14:textId="77777777" w:rsidR="00CD2AED" w:rsidRDefault="00A45CA8" w:rsidP="00B83FCF">
      <w:pPr>
        <w:pStyle w:val="ac"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461E8">
        <w:rPr>
          <w:rFonts w:hint="eastAsia"/>
        </w:rPr>
        <w:t>法華玄義》</w:t>
      </w:r>
      <w:r w:rsidRPr="00F461E8">
        <w:rPr>
          <w:rFonts w:asciiTheme="minorEastAsia" w:hAnsiTheme="minorEastAsia" w:hint="eastAsia"/>
        </w:rPr>
        <w:t>、</w:t>
      </w:r>
      <w:r w:rsidRPr="00F461E8">
        <w:rPr>
          <w:rFonts w:hint="eastAsia"/>
        </w:rPr>
        <w:t>《法華文句》稱美法華三大部</w:t>
      </w:r>
      <w:r w:rsidR="00B83FCF" w:rsidRPr="00C37527">
        <w:rPr>
          <w:rFonts w:asciiTheme="majorEastAsia" w:eastAsiaTheme="majorEastAsia" w:hAnsiTheme="majorEastAsia" w:hint="eastAsia"/>
        </w:rPr>
        <w:t>。</w:t>
      </w:r>
      <w:bookmarkEnd w:id="12"/>
      <w:r w:rsidR="00B83FCF">
        <w:rPr>
          <w:rFonts w:asciiTheme="majorEastAsia" w:eastAsiaTheme="majorEastAsia" w:hAnsiTheme="majorEastAsia" w:hint="eastAsia"/>
        </w:rPr>
        <w:t>在研讀</w:t>
      </w:r>
      <w:bookmarkStart w:id="13" w:name="_Hlk12636971"/>
      <w:r w:rsidR="00B83FCF" w:rsidRPr="00A85AD2">
        <w:rPr>
          <w:rFonts w:hint="eastAsia"/>
        </w:rPr>
        <w:t>智者</w:t>
      </w:r>
      <w:bookmarkEnd w:id="13"/>
      <w:r w:rsidR="00B83FCF" w:rsidRPr="00C37527">
        <w:rPr>
          <w:rFonts w:asciiTheme="majorEastAsia" w:eastAsiaTheme="majorEastAsia" w:hAnsiTheme="majorEastAsia" w:hint="eastAsia"/>
        </w:rPr>
        <w:t>《摩訶止觀》</w:t>
      </w:r>
      <w:r w:rsidR="00B83FCF">
        <w:rPr>
          <w:rFonts w:asciiTheme="majorEastAsia" w:eastAsiaTheme="majorEastAsia" w:hAnsiTheme="majorEastAsia" w:hint="eastAsia"/>
        </w:rPr>
        <w:t>發現圓教</w:t>
      </w:r>
      <w:r w:rsidR="00B83FCF" w:rsidRPr="00786A70">
        <w:rPr>
          <w:rFonts w:asciiTheme="majorEastAsia" w:eastAsiaTheme="majorEastAsia" w:hAnsiTheme="majorEastAsia" w:hint="eastAsia"/>
        </w:rPr>
        <w:t>「</w:t>
      </w:r>
    </w:p>
    <w:p w14:paraId="440D1D5D" w14:textId="6198341D" w:rsidR="00CD2AED" w:rsidRPr="00CD2AED" w:rsidRDefault="00B83FCF" w:rsidP="00B83FCF">
      <w:pPr>
        <w:pStyle w:val="ac"/>
        <w:adjustRightInd w:val="0"/>
        <w:snapToGrid w:val="0"/>
        <w:spacing w:line="290" w:lineRule="auto"/>
      </w:pPr>
      <w:r w:rsidRPr="00786A70">
        <w:rPr>
          <w:rFonts w:asciiTheme="majorEastAsia" w:eastAsiaTheme="majorEastAsia" w:hAnsiTheme="majorEastAsia" w:hint="eastAsia"/>
        </w:rPr>
        <w:t>無作四諦」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乃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維摩詰經</w:t>
      </w:r>
      <w:r w:rsidRPr="00C37527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中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言詮因緣生法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即是中道不思議</w:t>
      </w:r>
      <w:r w:rsidRPr="00204424">
        <w:rPr>
          <w:rFonts w:asciiTheme="minorEastAsia" w:hAnsiTheme="minorEastAsia" w:hint="eastAsia"/>
        </w:rPr>
        <w:t>、</w:t>
      </w:r>
      <w:r>
        <w:rPr>
          <w:rFonts w:hint="eastAsia"/>
        </w:rPr>
        <w:t>佛性涅槃之理</w:t>
      </w:r>
      <w:r w:rsidRPr="00C03E37">
        <w:rPr>
          <w:rFonts w:hint="eastAsia"/>
        </w:rPr>
        <w:t>！</w:t>
      </w:r>
      <w:r>
        <w:rPr>
          <w:rFonts w:asciiTheme="majorEastAsia" w:eastAsiaTheme="majorEastAsia" w:hAnsiTheme="majorEastAsia" w:hint="eastAsia"/>
        </w:rPr>
        <w:t>如</w:t>
      </w:r>
      <w:r>
        <w:rPr>
          <w:rFonts w:hint="eastAsia"/>
        </w:rPr>
        <w:t>世尊</w:t>
      </w:r>
      <w:r>
        <w:rPr>
          <w:rFonts w:asciiTheme="majorEastAsia" w:eastAsiaTheme="majorEastAsia" w:hAnsiTheme="majorEastAsia" w:hint="eastAsia"/>
        </w:rPr>
        <w:t>在</w:t>
      </w:r>
      <w:r>
        <w:rPr>
          <w:rFonts w:hint="eastAsia"/>
        </w:rPr>
        <w:t>法</w:t>
      </w:r>
      <w:r w:rsidRPr="00763C7E">
        <w:rPr>
          <w:rFonts w:hint="eastAsia"/>
        </w:rPr>
        <w:t>華</w:t>
      </w:r>
      <w:r>
        <w:rPr>
          <w:rFonts w:hint="eastAsia"/>
        </w:rPr>
        <w:t>會上道出</w:t>
      </w:r>
      <w:r w:rsidRPr="00887027">
        <w:rPr>
          <w:rFonts w:hint="eastAsia"/>
        </w:rPr>
        <w:t>「</w:t>
      </w:r>
      <w:r w:rsidRPr="00887027">
        <w:rPr>
          <w:rFonts w:ascii="標楷體" w:eastAsia="標楷體" w:hAnsi="標楷體" w:hint="eastAsia"/>
        </w:rPr>
        <w:t>諸法從本來常自寂滅相</w:t>
      </w:r>
      <w:r w:rsidRPr="00887027">
        <w:rPr>
          <w:rFonts w:hint="eastAsia"/>
        </w:rPr>
        <w:t>」，</w:t>
      </w:r>
      <w:r w:rsidRPr="00503617">
        <w:rPr>
          <w:rStyle w:val="aa"/>
          <w:rFonts w:asciiTheme="majorEastAsia" w:eastAsiaTheme="majorEastAsia" w:hAnsiTheme="majorEastAsia"/>
        </w:rPr>
        <w:footnoteReference w:id="1"/>
      </w:r>
      <w:r>
        <w:rPr>
          <w:rStyle w:val="aa"/>
          <w:rFonts w:asciiTheme="majorEastAsia" w:eastAsiaTheme="majorEastAsia" w:hAnsiTheme="majorEastAsia"/>
        </w:rPr>
        <w:footnoteReference w:id="2"/>
      </w:r>
      <w:r>
        <w:rPr>
          <w:rFonts w:hint="eastAsia"/>
        </w:rPr>
        <w:t>因此</w:t>
      </w:r>
      <w:r w:rsidRPr="00A85AD2">
        <w:rPr>
          <w:rFonts w:hint="eastAsia"/>
        </w:rPr>
        <w:t>智者</w:t>
      </w:r>
      <w:r>
        <w:rPr>
          <w:rFonts w:hint="eastAsia"/>
        </w:rPr>
        <w:t>取佛證</w:t>
      </w:r>
      <w:r w:rsidRPr="00786A70">
        <w:rPr>
          <w:rFonts w:asciiTheme="majorEastAsia" w:eastAsiaTheme="majorEastAsia" w:hAnsiTheme="majorEastAsia" w:hint="eastAsia"/>
        </w:rPr>
        <w:t>「</w:t>
      </w:r>
      <w:r>
        <w:rPr>
          <w:rFonts w:hint="eastAsia"/>
        </w:rPr>
        <w:t>滅</w:t>
      </w:r>
      <w:r w:rsidRPr="00786A70">
        <w:rPr>
          <w:rFonts w:asciiTheme="majorEastAsia" w:eastAsiaTheme="majorEastAsia" w:hAnsiTheme="majorEastAsia" w:hint="eastAsia"/>
        </w:rPr>
        <w:t>諦</w:t>
      </w:r>
    </w:p>
    <w:p w14:paraId="2706FE83" w14:textId="0FC9995C" w:rsidR="00B83FCF" w:rsidRPr="00CD2AED" w:rsidRDefault="00B83FCF" w:rsidP="00B83FCF">
      <w:pPr>
        <w:pStyle w:val="ac"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786A70">
        <w:rPr>
          <w:rFonts w:asciiTheme="majorEastAsia" w:eastAsiaTheme="majorEastAsia" w:hAnsiTheme="majorEastAsia" w:hint="eastAsia"/>
        </w:rPr>
        <w:t>」</w:t>
      </w:r>
      <w:r w:rsidRPr="00E61060">
        <w:rPr>
          <w:rFonts w:hint="eastAsia"/>
        </w:rPr>
        <w:t>，</w:t>
      </w:r>
      <w:r>
        <w:rPr>
          <w:rFonts w:hint="eastAsia"/>
        </w:rPr>
        <w:t>立</w:t>
      </w:r>
      <w:r w:rsidRPr="00786A70">
        <w:rPr>
          <w:rFonts w:asciiTheme="majorEastAsia" w:eastAsiaTheme="majorEastAsia" w:hAnsiTheme="majorEastAsia" w:hint="eastAsia"/>
        </w:rPr>
        <w:t>「無作四諦」</w:t>
      </w:r>
      <w:r w:rsidRPr="00E61060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主張</w:t>
      </w:r>
      <w:r>
        <w:rPr>
          <w:rFonts w:hint="eastAsia"/>
        </w:rPr>
        <w:t>無苦集滅道</w:t>
      </w:r>
      <w:r w:rsidRPr="0016057B">
        <w:rPr>
          <w:rFonts w:asciiTheme="majorEastAsia" w:eastAsiaTheme="majorEastAsia" w:hAnsiTheme="majorEastAsia" w:hint="eastAsia"/>
        </w:rPr>
        <w:t>、</w:t>
      </w:r>
      <w:r>
        <w:rPr>
          <w:rFonts w:hint="eastAsia"/>
        </w:rPr>
        <w:t>可捨可斷可證可修</w:t>
      </w:r>
      <w:r w:rsidRPr="00E61060">
        <w:rPr>
          <w:rFonts w:hint="eastAsia"/>
        </w:rPr>
        <w:t>，</w:t>
      </w:r>
      <w:r w:rsidRPr="00905B70">
        <w:rPr>
          <w:rFonts w:hint="eastAsia"/>
        </w:rPr>
        <w:t>法性之色實</w:t>
      </w:r>
      <w:r>
        <w:rPr>
          <w:rFonts w:hint="eastAsia"/>
        </w:rPr>
        <w:t>無</w:t>
      </w:r>
      <w:r w:rsidRPr="00905B70">
        <w:rPr>
          <w:rFonts w:hint="eastAsia"/>
        </w:rPr>
        <w:t>可滅</w:t>
      </w:r>
      <w:r w:rsidRPr="00905B70">
        <w:rPr>
          <w:rFonts w:ascii="新細明體" w:eastAsia="新細明體" w:hAnsi="新細明體" w:cs="新細明體" w:hint="eastAsia"/>
          <w:kern w:val="0"/>
        </w:rPr>
        <w:t>，</w:t>
      </w:r>
      <w:r>
        <w:rPr>
          <w:rStyle w:val="aa"/>
          <w:rFonts w:ascii="新細明體" w:eastAsia="新細明體" w:hAnsi="新細明體" w:cs="新細明體"/>
          <w:kern w:val="0"/>
        </w:rPr>
        <w:footnoteReference w:id="3"/>
      </w:r>
      <w:r>
        <w:rPr>
          <w:rFonts w:hint="eastAsia"/>
        </w:rPr>
        <w:t>即</w:t>
      </w:r>
      <w:r>
        <w:rPr>
          <w:rFonts w:asciiTheme="majorEastAsia" w:eastAsiaTheme="majorEastAsia" w:hAnsiTheme="majorEastAsia" w:hint="eastAsia"/>
        </w:rPr>
        <w:t>圓教初住所入</w:t>
      </w:r>
      <w:r w:rsidRPr="00266F63">
        <w:rPr>
          <w:rFonts w:asciiTheme="minorEastAsia" w:hAnsiTheme="minorEastAsia" w:hint="eastAsia"/>
        </w:rPr>
        <w:t>「不二法門」</w:t>
      </w:r>
      <w:r>
        <w:rPr>
          <w:rFonts w:asciiTheme="majorEastAsia" w:eastAsiaTheme="majorEastAsia" w:hAnsiTheme="majorEastAsia" w:hint="eastAsia"/>
        </w:rPr>
        <w:t>無言</w:t>
      </w:r>
      <w:r>
        <w:rPr>
          <w:rFonts w:asciiTheme="minorEastAsia" w:hAnsiTheme="minorEastAsia" w:hint="eastAsia"/>
        </w:rPr>
        <w:t>之意境</w:t>
      </w:r>
      <w:r w:rsidRPr="00C37527">
        <w:rPr>
          <w:rFonts w:asciiTheme="majorEastAsia" w:eastAsiaTheme="majorEastAsia" w:hAnsiTheme="majorEastAsia" w:hint="eastAsia"/>
        </w:rPr>
        <w:t>。</w:t>
      </w:r>
    </w:p>
    <w:p w14:paraId="525EA8DA" w14:textId="77777777" w:rsidR="00B83FCF" w:rsidRDefault="00B83FCF" w:rsidP="00B83FCF">
      <w:pPr>
        <w:pStyle w:val="ac"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</w:p>
    <w:p w14:paraId="65180B0A" w14:textId="77777777" w:rsidR="00CD2AED" w:rsidRDefault="00B83FCF" w:rsidP="00B83FCF">
      <w:pPr>
        <w:pStyle w:val="ac"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hint="eastAsia"/>
          <w:szCs w:val="24"/>
        </w:rPr>
        <w:t>因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維摩詰經</w:t>
      </w:r>
      <w:r w:rsidRPr="00C37527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經判教歸屬大乘教義</w:t>
      </w:r>
      <w:bookmarkStart w:id="15" w:name="_Hlk12628284"/>
      <w:r w:rsidRPr="00C37527">
        <w:rPr>
          <w:rFonts w:asciiTheme="majorEastAsia" w:eastAsiaTheme="majorEastAsia" w:hAnsiTheme="majorEastAsia" w:hint="eastAsia"/>
        </w:rPr>
        <w:t>，</w:t>
      </w:r>
      <w:bookmarkEnd w:id="15"/>
      <w:r>
        <w:rPr>
          <w:rFonts w:asciiTheme="majorEastAsia" w:eastAsiaTheme="majorEastAsia" w:hAnsiTheme="majorEastAsia" w:hint="eastAsia"/>
        </w:rPr>
        <w:t>而</w:t>
      </w:r>
      <w:r w:rsidRPr="00A85AD2">
        <w:rPr>
          <w:rFonts w:hint="eastAsia"/>
        </w:rPr>
        <w:t>智者</w:t>
      </w:r>
      <w:r>
        <w:rPr>
          <w:rFonts w:hint="eastAsia"/>
        </w:rPr>
        <w:t>另撰述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維摩經文疏</w:t>
      </w:r>
      <w:r w:rsidRPr="00C37527">
        <w:rPr>
          <w:rFonts w:asciiTheme="majorEastAsia" w:eastAsiaTheme="majorEastAsia" w:hAnsiTheme="majorEastAsia" w:hint="eastAsia"/>
        </w:rPr>
        <w:t>》</w:t>
      </w:r>
      <w:bookmarkStart w:id="16" w:name="_Hlk12790562"/>
      <w:r w:rsidRPr="0096469A">
        <w:rPr>
          <w:rFonts w:asciiTheme="minorEastAsia" w:hAnsiTheme="minorEastAsia" w:hint="eastAsia"/>
        </w:rPr>
        <w:t>、</w:t>
      </w:r>
      <w:bookmarkEnd w:id="16"/>
      <w:r w:rsidRPr="009D6218">
        <w:rPr>
          <w:rFonts w:hint="eastAsia"/>
        </w:rPr>
        <w:t>《菩薩戒義疏》</w:t>
      </w:r>
      <w:r w:rsidRPr="0096469A">
        <w:rPr>
          <w:rFonts w:asciiTheme="minorEastAsia" w:hAnsiTheme="minorEastAsia" w:hint="eastAsia"/>
        </w:rPr>
        <w:t>、</w:t>
      </w:r>
      <w:r>
        <w:rPr>
          <w:rFonts w:hint="eastAsia"/>
        </w:rPr>
        <w:t>《四教義》</w:t>
      </w:r>
      <w:r>
        <w:rPr>
          <w:rFonts w:asciiTheme="majorEastAsia" w:eastAsiaTheme="majorEastAsia" w:hAnsiTheme="majorEastAsia" w:hint="eastAsia"/>
        </w:rPr>
        <w:t>等</w:t>
      </w:r>
      <w:r>
        <w:rPr>
          <w:rFonts w:hint="eastAsia"/>
        </w:rPr>
        <w:t>著作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架構圓教</w:t>
      </w:r>
      <w:r w:rsidRPr="00786A70">
        <w:rPr>
          <w:rFonts w:asciiTheme="majorEastAsia" w:eastAsiaTheme="majorEastAsia" w:hAnsiTheme="majorEastAsia" w:hint="eastAsia"/>
        </w:rPr>
        <w:t>「無作四諦」</w:t>
      </w:r>
      <w:r>
        <w:rPr>
          <w:rFonts w:asciiTheme="majorEastAsia" w:eastAsiaTheme="majorEastAsia" w:hAnsiTheme="majorEastAsia" w:hint="eastAsia"/>
        </w:rPr>
        <w:t>的修證理論組織</w:t>
      </w:r>
      <w:r w:rsidRPr="00174670">
        <w:rPr>
          <w:rFonts w:hint="eastAsia"/>
        </w:rPr>
        <w:t>；</w:t>
      </w:r>
      <w:r w:rsidRPr="00786A70">
        <w:rPr>
          <w:rFonts w:asciiTheme="majorEastAsia" w:eastAsiaTheme="majorEastAsia" w:hAnsiTheme="majorEastAsia" w:hint="eastAsia"/>
        </w:rPr>
        <w:t>「無作四諦」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雖然只有</w:t>
      </w:r>
      <w:r w:rsidRPr="00786A70">
        <w:rPr>
          <w:rFonts w:asciiTheme="majorEastAsia" w:eastAsiaTheme="majorEastAsia" w:hAnsiTheme="majorEastAsia" w:hint="eastAsia"/>
        </w:rPr>
        <w:t>無作</w:t>
      </w:r>
      <w:r>
        <w:rPr>
          <w:rFonts w:asciiTheme="majorEastAsia" w:eastAsiaTheme="majorEastAsia" w:hAnsiTheme="majorEastAsia" w:hint="eastAsia"/>
        </w:rPr>
        <w:t>苦</w:t>
      </w:r>
      <w:r w:rsidRPr="00E04F44">
        <w:rPr>
          <w:rFonts w:hint="eastAsia"/>
        </w:rPr>
        <w:t>、</w:t>
      </w:r>
      <w:r>
        <w:rPr>
          <w:rFonts w:asciiTheme="majorEastAsia" w:eastAsiaTheme="majorEastAsia" w:hAnsiTheme="majorEastAsia" w:hint="eastAsia"/>
        </w:rPr>
        <w:t>集</w:t>
      </w:r>
      <w:r w:rsidRPr="00E04F44">
        <w:rPr>
          <w:rFonts w:hint="eastAsia"/>
        </w:rPr>
        <w:t>、</w:t>
      </w:r>
      <w:r>
        <w:rPr>
          <w:rFonts w:asciiTheme="majorEastAsia" w:eastAsiaTheme="majorEastAsia" w:hAnsiTheme="majorEastAsia" w:hint="eastAsia"/>
        </w:rPr>
        <w:t>滅</w:t>
      </w:r>
      <w:r w:rsidRPr="00E04F44">
        <w:rPr>
          <w:rFonts w:hint="eastAsia"/>
        </w:rPr>
        <w:t>、</w:t>
      </w:r>
      <w:r>
        <w:rPr>
          <w:rFonts w:asciiTheme="majorEastAsia" w:eastAsiaTheme="majorEastAsia" w:hAnsiTheme="majorEastAsia" w:hint="eastAsia"/>
        </w:rPr>
        <w:t>道</w:t>
      </w:r>
      <w:r w:rsidRPr="00786A70">
        <w:rPr>
          <w:rFonts w:asciiTheme="majorEastAsia" w:eastAsiaTheme="majorEastAsia" w:hAnsiTheme="majorEastAsia" w:hint="eastAsia"/>
        </w:rPr>
        <w:t>四諦</w:t>
      </w:r>
      <w:r>
        <w:rPr>
          <w:rFonts w:asciiTheme="majorEastAsia" w:eastAsiaTheme="majorEastAsia" w:hAnsiTheme="majorEastAsia" w:hint="eastAsia"/>
        </w:rPr>
        <w:t>四段引文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單就解釋</w:t>
      </w:r>
      <w:r w:rsidRPr="00786A70">
        <w:rPr>
          <w:rFonts w:asciiTheme="majorEastAsia" w:eastAsiaTheme="majorEastAsia" w:hAnsiTheme="majorEastAsia" w:hint="eastAsia"/>
        </w:rPr>
        <w:t>四諦</w:t>
      </w:r>
      <w:r>
        <w:rPr>
          <w:rFonts w:asciiTheme="majorEastAsia" w:eastAsiaTheme="majorEastAsia" w:hAnsiTheme="majorEastAsia" w:hint="eastAsia"/>
        </w:rPr>
        <w:t>文義部分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還可說明</w:t>
      </w:r>
    </w:p>
    <w:p w14:paraId="6A537489" w14:textId="77777777" w:rsidR="00CD2AED" w:rsidRDefault="00B83FCF" w:rsidP="00B83FCF">
      <w:pPr>
        <w:pStyle w:val="ac"/>
        <w:adjustRightInd w:val="0"/>
        <w:snapToGrid w:val="0"/>
        <w:spacing w:line="290" w:lineRule="auto"/>
      </w:pPr>
      <w:r w:rsidRPr="00174670">
        <w:rPr>
          <w:rFonts w:hint="eastAsia"/>
        </w:rPr>
        <w:t>；</w:t>
      </w:r>
      <w:r>
        <w:rPr>
          <w:rFonts w:asciiTheme="majorEastAsia" w:eastAsiaTheme="majorEastAsia" w:hAnsiTheme="majorEastAsia" w:hint="eastAsia"/>
        </w:rPr>
        <w:t>但</w:t>
      </w:r>
      <w:r>
        <w:rPr>
          <w:rFonts w:asciiTheme="majorEastAsia" w:eastAsiaTheme="majorEastAsia" w:hAnsiTheme="majorEastAsia" w:hint="eastAsia"/>
          <w:szCs w:val="24"/>
        </w:rPr>
        <w:t>在連貫</w:t>
      </w:r>
      <w:bookmarkStart w:id="17" w:name="_Hlk12627439"/>
      <w:r>
        <w:rPr>
          <w:rFonts w:asciiTheme="majorEastAsia" w:eastAsiaTheme="majorEastAsia" w:hAnsiTheme="majorEastAsia" w:hint="eastAsia"/>
        </w:rPr>
        <w:t>十信位修</w:t>
      </w:r>
      <w:r w:rsidRPr="00786A70">
        <w:rPr>
          <w:rFonts w:asciiTheme="majorEastAsia" w:eastAsiaTheme="majorEastAsia" w:hAnsiTheme="majorEastAsia" w:hint="eastAsia"/>
        </w:rPr>
        <w:t>「無作四諦」</w:t>
      </w:r>
      <w:bookmarkEnd w:id="17"/>
      <w:r w:rsidRPr="0096469A">
        <w:rPr>
          <w:rFonts w:asciiTheme="minorEastAsia" w:hAnsiTheme="minorEastAsia" w:hint="eastAsia"/>
        </w:rPr>
        <w:t>、</w:t>
      </w:r>
      <w:r>
        <w:rPr>
          <w:rFonts w:asciiTheme="majorEastAsia" w:eastAsiaTheme="majorEastAsia" w:hAnsiTheme="majorEastAsia" w:hint="eastAsia"/>
        </w:rPr>
        <w:t>頓悟佛性</w:t>
      </w:r>
      <w:r w:rsidRPr="0096469A">
        <w:rPr>
          <w:rFonts w:asciiTheme="minorEastAsia" w:hAnsiTheme="minorEastAsia" w:hint="eastAsia"/>
        </w:rPr>
        <w:t>、</w:t>
      </w:r>
      <w:r>
        <w:rPr>
          <w:rFonts w:asciiTheme="majorEastAsia" w:eastAsiaTheme="majorEastAsia" w:hAnsiTheme="majorEastAsia" w:hint="eastAsia"/>
        </w:rPr>
        <w:t>圓入初住位細節的部分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並非容易理解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正當</w:t>
      </w:r>
      <w:r>
        <w:rPr>
          <w:rFonts w:hint="eastAsia"/>
        </w:rPr>
        <w:t>筆者</w:t>
      </w:r>
      <w:r>
        <w:rPr>
          <w:rFonts w:asciiTheme="majorEastAsia" w:eastAsiaTheme="majorEastAsia" w:hAnsiTheme="majorEastAsia" w:hint="eastAsia"/>
        </w:rPr>
        <w:t>思索</w:t>
      </w:r>
      <w:r w:rsidRPr="00786A70">
        <w:rPr>
          <w:rFonts w:asciiTheme="majorEastAsia" w:eastAsiaTheme="majorEastAsia" w:hAnsiTheme="majorEastAsia" w:hint="eastAsia"/>
        </w:rPr>
        <w:t>「無作四諦」</w:t>
      </w:r>
      <w:r>
        <w:rPr>
          <w:rFonts w:asciiTheme="majorEastAsia" w:eastAsiaTheme="majorEastAsia" w:hAnsiTheme="majorEastAsia" w:hint="eastAsia"/>
        </w:rPr>
        <w:t>如何證悟佛性時</w:t>
      </w:r>
      <w:r w:rsidRPr="00C37527">
        <w:rPr>
          <w:rFonts w:asciiTheme="majorEastAsia" w:eastAsiaTheme="majorEastAsia" w:hAnsiTheme="majorEastAsia" w:hint="eastAsia"/>
        </w:rPr>
        <w:t>，</w:t>
      </w:r>
      <w:r w:rsidRPr="006629BB">
        <w:rPr>
          <w:rFonts w:asciiTheme="majorEastAsia" w:eastAsiaTheme="majorEastAsia" w:hAnsiTheme="majorEastAsia" w:hint="eastAsia"/>
        </w:rPr>
        <w:t>正</w:t>
      </w:r>
      <w:r>
        <w:rPr>
          <w:rFonts w:hint="eastAsia"/>
        </w:rPr>
        <w:t>好翻閱清代續法</w:t>
      </w:r>
      <w:r w:rsidRPr="004E5424">
        <w:t>法師</w:t>
      </w:r>
      <w:r w:rsidRPr="00266F63">
        <w:rPr>
          <w:rFonts w:hint="eastAsia"/>
        </w:rPr>
        <w:t>《</w:t>
      </w:r>
    </w:p>
    <w:p w14:paraId="1021F458" w14:textId="77777777" w:rsidR="00CD2AED" w:rsidRDefault="00B83FCF" w:rsidP="00B83FCF">
      <w:pPr>
        <w:pStyle w:val="ac"/>
        <w:adjustRightInd w:val="0"/>
        <w:snapToGrid w:val="0"/>
        <w:spacing w:line="290" w:lineRule="auto"/>
        <w:rPr>
          <w:rFonts w:ascii="標楷體" w:eastAsia="標楷體" w:hAnsi="標楷體"/>
        </w:rPr>
      </w:pPr>
      <w:r w:rsidRPr="004E5424">
        <w:t>賢首五教儀</w:t>
      </w:r>
      <w:r w:rsidRPr="004E5424">
        <w:rPr>
          <w:rFonts w:asciiTheme="minorEastAsia" w:hAnsiTheme="minorEastAsia"/>
        </w:rPr>
        <w:t>科</w:t>
      </w:r>
      <w:r w:rsidRPr="004E5424">
        <w:rPr>
          <w:rFonts w:asciiTheme="minorEastAsia" w:hAnsiTheme="minorEastAsia" w:hint="eastAsia"/>
        </w:rPr>
        <w:t>註</w:t>
      </w:r>
      <w:r>
        <w:rPr>
          <w:rFonts w:asciiTheme="minorEastAsia" w:hAnsiTheme="minorEastAsia" w:hint="eastAsia"/>
        </w:rPr>
        <w:t xml:space="preserve"> 卷三之八</w:t>
      </w:r>
      <w:r w:rsidRPr="006629BB">
        <w:rPr>
          <w:rFonts w:asciiTheme="majorEastAsia" w:eastAsiaTheme="majorEastAsia" w:hAnsiTheme="majorEastAsia" w:hint="eastAsia"/>
        </w:rPr>
        <w:t>》&lt;卷五&gt;</w:t>
      </w:r>
      <w:r w:rsidRPr="00E6029F">
        <w:rPr>
          <w:rFonts w:asciiTheme="minorEastAsia" w:hAnsiTheme="minorEastAsia" w:hint="eastAsia"/>
        </w:rPr>
        <w:t>:「</w:t>
      </w:r>
      <w:r w:rsidRPr="004E5424">
        <w:rPr>
          <w:rFonts w:ascii="標楷體" w:eastAsia="標楷體" w:hAnsi="標楷體" w:hint="eastAsia"/>
        </w:rPr>
        <w:t>還照時即空性以顯佛性、即佛性以明實相</w:t>
      </w:r>
    </w:p>
    <w:p w14:paraId="1480950E" w14:textId="35B69313" w:rsidR="00B83FCF" w:rsidRPr="00CD2AED" w:rsidRDefault="00B83FCF" w:rsidP="00B83FCF">
      <w:pPr>
        <w:pStyle w:val="ac"/>
        <w:adjustRightInd w:val="0"/>
        <w:snapToGrid w:val="0"/>
        <w:spacing w:line="290" w:lineRule="auto"/>
      </w:pPr>
      <w:r w:rsidRPr="00D35B03">
        <w:rPr>
          <w:rFonts w:hint="eastAsia"/>
        </w:rPr>
        <w:t>。」</w:t>
      </w:r>
      <w:r w:rsidRPr="00B62B28">
        <w:rPr>
          <w:rStyle w:val="aa"/>
          <w:rFonts w:ascii="新細明體" w:eastAsia="新細明體" w:hAnsi="新細明體"/>
        </w:rPr>
        <w:footnoteReference w:id="4"/>
      </w:r>
      <w:r>
        <w:rPr>
          <w:rFonts w:hint="eastAsia"/>
        </w:rPr>
        <w:t>此句解釋證空性</w:t>
      </w:r>
      <w:r w:rsidRPr="004E5424">
        <w:rPr>
          <w:rFonts w:ascii="標楷體" w:eastAsia="標楷體" w:hAnsi="標楷體" w:hint="eastAsia"/>
        </w:rPr>
        <w:t>、</w:t>
      </w:r>
      <w:r>
        <w:rPr>
          <w:rFonts w:hint="eastAsia"/>
        </w:rPr>
        <w:t>頓顯佛性</w:t>
      </w:r>
      <w:r w:rsidRPr="004E5424">
        <w:rPr>
          <w:rFonts w:ascii="標楷體" w:eastAsia="標楷體" w:hAnsi="標楷體" w:hint="eastAsia"/>
        </w:rPr>
        <w:t>、</w:t>
      </w:r>
      <w:r w:rsidRPr="00E6029F">
        <w:rPr>
          <w:rFonts w:hint="eastAsia"/>
        </w:rPr>
        <w:t>明實相</w:t>
      </w:r>
      <w:r w:rsidRPr="004E5424">
        <w:rPr>
          <w:rFonts w:ascii="標楷體" w:eastAsia="標楷體" w:hAnsi="標楷體" w:hint="eastAsia"/>
        </w:rPr>
        <w:t>、</w:t>
      </w:r>
      <w:r>
        <w:rPr>
          <w:rFonts w:hint="eastAsia"/>
        </w:rPr>
        <w:t>圓</w:t>
      </w:r>
      <w:r w:rsidRPr="00340EB8">
        <w:rPr>
          <w:rFonts w:hint="eastAsia"/>
        </w:rPr>
        <w:t>證</w:t>
      </w:r>
      <w:r>
        <w:rPr>
          <w:rFonts w:asciiTheme="majorEastAsia" w:eastAsiaTheme="majorEastAsia" w:hAnsiTheme="majorEastAsia" w:hint="eastAsia"/>
        </w:rPr>
        <w:t>初住</w:t>
      </w:r>
      <w:r w:rsidRPr="00E6029F">
        <w:rPr>
          <w:rFonts w:hint="eastAsia"/>
        </w:rPr>
        <w:t>，</w:t>
      </w:r>
      <w:r>
        <w:rPr>
          <w:rFonts w:hint="eastAsia"/>
        </w:rPr>
        <w:t>與</w:t>
      </w:r>
      <w:r w:rsidRPr="00A60906">
        <w:rPr>
          <w:rFonts w:hint="eastAsia"/>
        </w:rPr>
        <w:t>《摩訶止觀</w:t>
      </w:r>
      <w:r w:rsidRPr="00BF00B1">
        <w:rPr>
          <w:rFonts w:asciiTheme="majorEastAsia" w:eastAsiaTheme="majorEastAsia" w:hAnsiTheme="majorEastAsia" w:hint="eastAsia"/>
        </w:rPr>
        <w:t>》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並畢竟空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並如來藏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並實相</w:t>
      </w:r>
      <w:r w:rsidRPr="00D35B03">
        <w:rPr>
          <w:rFonts w:hint="eastAsia"/>
        </w:rPr>
        <w:t>」</w:t>
      </w:r>
      <w:r>
        <w:rPr>
          <w:rFonts w:hint="eastAsia"/>
        </w:rPr>
        <w:t>三句所證境界相同</w:t>
      </w:r>
      <w:r w:rsidRPr="00E6029F">
        <w:rPr>
          <w:rFonts w:hint="eastAsia"/>
        </w:rPr>
        <w:t>，</w:t>
      </w:r>
      <w:r>
        <w:rPr>
          <w:rFonts w:hint="eastAsia"/>
        </w:rPr>
        <w:t>剎那間欣喜若狂的心情</w:t>
      </w:r>
      <w:r w:rsidRPr="00266F63">
        <w:rPr>
          <w:rFonts w:hint="eastAsia"/>
        </w:rPr>
        <w:t>，</w:t>
      </w:r>
      <w:r>
        <w:rPr>
          <w:rFonts w:hint="eastAsia"/>
        </w:rPr>
        <w:t>真是難以</w:t>
      </w:r>
      <w:r w:rsidRPr="000A607E">
        <w:rPr>
          <w:rFonts w:hint="eastAsia"/>
        </w:rPr>
        <w:t>言喻！</w:t>
      </w:r>
      <w:r>
        <w:rPr>
          <w:rFonts w:asciiTheme="majorEastAsia" w:eastAsiaTheme="majorEastAsia" w:hAnsiTheme="majorEastAsia" w:hint="eastAsia"/>
        </w:rPr>
        <w:t>又參考與振法法師</w:t>
      </w:r>
      <w:bookmarkStart w:id="19" w:name="_Hlk12627702"/>
      <w:r w:rsidRPr="00C37527">
        <w:rPr>
          <w:rFonts w:asciiTheme="majorEastAsia" w:eastAsiaTheme="majorEastAsia" w:hAnsiTheme="majorEastAsia" w:hint="eastAsia"/>
        </w:rPr>
        <w:t>《摩訶止觀</w:t>
      </w:r>
      <w:r>
        <w:rPr>
          <w:rFonts w:asciiTheme="majorEastAsia" w:eastAsiaTheme="majorEastAsia" w:hAnsiTheme="majorEastAsia" w:hint="eastAsia"/>
        </w:rPr>
        <w:t>導讀</w:t>
      </w:r>
      <w:r w:rsidRPr="00C37527">
        <w:rPr>
          <w:rFonts w:asciiTheme="majorEastAsia" w:eastAsiaTheme="majorEastAsia" w:hAnsiTheme="majorEastAsia" w:hint="eastAsia"/>
        </w:rPr>
        <w:t>》</w:t>
      </w:r>
      <w:bookmarkEnd w:id="19"/>
      <w:r>
        <w:rPr>
          <w:rFonts w:asciiTheme="majorEastAsia" w:eastAsiaTheme="majorEastAsia" w:hAnsiTheme="majorEastAsia" w:hint="eastAsia"/>
        </w:rPr>
        <w:t>李志夫教授</w:t>
      </w:r>
      <w:bookmarkStart w:id="20" w:name="_Hlk12633585"/>
      <w:r w:rsidRPr="00C37527">
        <w:rPr>
          <w:rFonts w:asciiTheme="majorEastAsia" w:eastAsiaTheme="majorEastAsia" w:hAnsiTheme="majorEastAsia" w:hint="eastAsia"/>
        </w:rPr>
        <w:t>《摩訶止觀</w:t>
      </w:r>
      <w:r>
        <w:rPr>
          <w:rFonts w:asciiTheme="majorEastAsia" w:eastAsiaTheme="majorEastAsia" w:hAnsiTheme="majorEastAsia" w:hint="eastAsia"/>
        </w:rPr>
        <w:t>之研究</w:t>
      </w:r>
      <w:r w:rsidRPr="00C37527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後</w:t>
      </w:r>
      <w:bookmarkStart w:id="21" w:name="_Hlk12691992"/>
      <w:r w:rsidRPr="00C37527">
        <w:rPr>
          <w:rFonts w:asciiTheme="majorEastAsia" w:eastAsiaTheme="majorEastAsia" w:hAnsiTheme="majorEastAsia" w:hint="eastAsia"/>
        </w:rPr>
        <w:t>，</w:t>
      </w:r>
      <w:bookmarkEnd w:id="21"/>
      <w:r>
        <w:rPr>
          <w:rFonts w:asciiTheme="majorEastAsia" w:eastAsiaTheme="majorEastAsia" w:hAnsiTheme="majorEastAsia" w:hint="eastAsia"/>
        </w:rPr>
        <w:t>對圓教</w:t>
      </w:r>
      <w:r w:rsidRPr="00786A70">
        <w:rPr>
          <w:rFonts w:asciiTheme="majorEastAsia" w:eastAsiaTheme="majorEastAsia" w:hAnsiTheme="majorEastAsia" w:hint="eastAsia"/>
        </w:rPr>
        <w:t>「無作四諦」</w:t>
      </w:r>
      <w:bookmarkEnd w:id="20"/>
      <w:r>
        <w:rPr>
          <w:rFonts w:asciiTheme="majorEastAsia" w:eastAsiaTheme="majorEastAsia" w:hAnsiTheme="majorEastAsia" w:hint="eastAsia"/>
        </w:rPr>
        <w:t>有具體的概念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hint="eastAsia"/>
          <w:szCs w:val="24"/>
        </w:rPr>
        <w:t>於是發起撰寫本篇論文動機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hint="eastAsia"/>
          <w:szCs w:val="24"/>
        </w:rPr>
        <w:t>嘗試</w:t>
      </w:r>
      <w:r>
        <w:rPr>
          <w:rFonts w:hint="eastAsia"/>
        </w:rPr>
        <w:t>解析之</w:t>
      </w:r>
      <w:r w:rsidRPr="00C37527">
        <w:rPr>
          <w:rFonts w:asciiTheme="majorEastAsia" w:eastAsiaTheme="majorEastAsia" w:hAnsiTheme="majorEastAsia" w:hint="eastAsia"/>
        </w:rPr>
        <w:t>。</w:t>
      </w:r>
    </w:p>
    <w:p w14:paraId="23E2F61B" w14:textId="77777777" w:rsidR="00B83FCF" w:rsidRPr="001A381B" w:rsidRDefault="00B83FCF" w:rsidP="00B83FCF">
      <w:pPr>
        <w:rPr>
          <w:rFonts w:asciiTheme="majorEastAsia" w:eastAsiaTheme="majorEastAsia" w:hAnsiTheme="majorEastAsia"/>
          <w:b/>
          <w:szCs w:val="24"/>
        </w:rPr>
      </w:pPr>
    </w:p>
    <w:p w14:paraId="5508303D" w14:textId="77777777" w:rsidR="00B83FCF" w:rsidRDefault="00B83FCF" w:rsidP="00B83FCF">
      <w:pPr>
        <w:rPr>
          <w:rFonts w:asciiTheme="majorEastAsia" w:eastAsiaTheme="majorEastAsia" w:hAnsiTheme="majorEastAsia"/>
          <w:b/>
          <w:sz w:val="32"/>
          <w:szCs w:val="32"/>
        </w:rPr>
      </w:pPr>
      <w:r w:rsidRPr="00586366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sz w:val="32"/>
          <w:szCs w:val="32"/>
        </w:rPr>
        <w:t>､</w:t>
      </w:r>
      <w:r w:rsidRPr="00586366">
        <w:rPr>
          <w:rFonts w:asciiTheme="majorEastAsia" w:eastAsiaTheme="majorEastAsia" w:hAnsiTheme="majorEastAsia" w:hint="eastAsia"/>
          <w:b/>
          <w:sz w:val="32"/>
          <w:szCs w:val="32"/>
        </w:rPr>
        <w:t>研究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目的</w:t>
      </w:r>
    </w:p>
    <w:p w14:paraId="362F8A79" w14:textId="73527B94" w:rsidR="00B83FCF" w:rsidRDefault="00B83FCF" w:rsidP="00B83FCF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</w:t>
      </w:r>
      <w:r>
        <w:rPr>
          <w:rFonts w:asciiTheme="majorEastAsia" w:eastAsiaTheme="majorEastAsia" w:hAnsiTheme="majorEastAsia" w:hint="eastAsia"/>
        </w:rPr>
        <w:t>本文研究目的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從釐清天台</w:t>
      </w:r>
      <w:bookmarkStart w:id="22" w:name="_Hlk12829179"/>
      <w:r>
        <w:rPr>
          <w:rFonts w:asciiTheme="majorEastAsia" w:eastAsiaTheme="majorEastAsia" w:hAnsiTheme="majorEastAsia" w:hint="eastAsia"/>
        </w:rPr>
        <w:t>圓教</w:t>
      </w:r>
      <w:bookmarkEnd w:id="22"/>
      <w:r w:rsidRPr="00786A70">
        <w:rPr>
          <w:rFonts w:asciiTheme="majorEastAsia" w:eastAsiaTheme="majorEastAsia" w:hAnsiTheme="majorEastAsia" w:hint="eastAsia"/>
        </w:rPr>
        <w:t>「無作四諦」</w:t>
      </w:r>
      <w:r>
        <w:rPr>
          <w:rFonts w:asciiTheme="majorEastAsia" w:eastAsiaTheme="majorEastAsia" w:hAnsiTheme="majorEastAsia" w:hint="eastAsia"/>
        </w:rPr>
        <w:t>理路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以令學習者</w:t>
      </w:r>
      <w:r>
        <w:rPr>
          <w:rFonts w:hint="eastAsia"/>
        </w:rPr>
        <w:t>有成效掌握</w:t>
      </w:r>
      <w:r w:rsidRPr="00786A70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一乘圓教</w:t>
      </w:r>
      <w:r w:rsidRPr="00786A70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之旨意</w:t>
      </w:r>
      <w:r w:rsidRPr="00C37527">
        <w:rPr>
          <w:rFonts w:asciiTheme="majorEastAsia" w:eastAsiaTheme="majorEastAsia" w:hAnsiTheme="majorEastAsia" w:hint="eastAsia"/>
        </w:rPr>
        <w:t>。</w:t>
      </w:r>
    </w:p>
    <w:p w14:paraId="58E01687" w14:textId="77777777" w:rsidR="00B83FCF" w:rsidRDefault="00B83FCF" w:rsidP="00B83FCF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</w:p>
    <w:p w14:paraId="6979B090" w14:textId="77777777" w:rsidR="00CD2AED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586366">
        <w:rPr>
          <w:rFonts w:asciiTheme="majorEastAsia" w:eastAsiaTheme="majorEastAsia" w:hAnsiTheme="majorEastAsia" w:hint="eastAsia"/>
        </w:rPr>
        <w:t>根據</w:t>
      </w:r>
      <w:r>
        <w:rPr>
          <w:rFonts w:asciiTheme="majorEastAsia" w:eastAsiaTheme="majorEastAsia" w:hAnsiTheme="majorEastAsia" w:hint="eastAsia"/>
        </w:rPr>
        <w:t>法華圓教教義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世尊於</w:t>
      </w:r>
      <w:r w:rsidRPr="003449D7">
        <w:t>靈鷲山</w:t>
      </w:r>
      <w:r>
        <w:rPr>
          <w:rFonts w:hint="eastAsia"/>
        </w:rPr>
        <w:t>法</w:t>
      </w:r>
      <w:r w:rsidRPr="00763C7E">
        <w:rPr>
          <w:rFonts w:hint="eastAsia"/>
        </w:rPr>
        <w:t>華</w:t>
      </w:r>
      <w:r>
        <w:rPr>
          <w:rFonts w:hint="eastAsia"/>
        </w:rPr>
        <w:t>會上</w:t>
      </w:r>
      <w:r>
        <w:rPr>
          <w:rFonts w:asciiTheme="majorEastAsia" w:eastAsiaTheme="majorEastAsia" w:hAnsiTheme="majorEastAsia" w:hint="eastAsia"/>
        </w:rPr>
        <w:t>之由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為佛弟子</w:t>
      </w:r>
      <w:r>
        <w:rPr>
          <w:rFonts w:hint="eastAsia"/>
        </w:rPr>
        <w:t>宣說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法華經</w:t>
      </w:r>
      <w:r w:rsidRPr="00C37527">
        <w:rPr>
          <w:rFonts w:asciiTheme="majorEastAsia" w:eastAsiaTheme="majorEastAsia" w:hAnsiTheme="majorEastAsia" w:hint="eastAsia"/>
        </w:rPr>
        <w:t>》</w:t>
      </w:r>
      <w:r w:rsidRPr="004C5E9F">
        <w:rPr>
          <w:rFonts w:hint="eastAsia"/>
        </w:rPr>
        <w:t>「</w:t>
      </w:r>
      <w:r>
        <w:rPr>
          <w:rFonts w:asciiTheme="minorEastAsia" w:hAnsiTheme="minorEastAsia" w:hint="eastAsia"/>
        </w:rPr>
        <w:t>第一寂滅</w:t>
      </w:r>
      <w:r w:rsidRPr="004C5E9F">
        <w:rPr>
          <w:rFonts w:hint="eastAsia"/>
        </w:rPr>
        <w:t>」</w:t>
      </w:r>
      <w:r>
        <w:rPr>
          <w:rFonts w:asciiTheme="minorEastAsia" w:hAnsiTheme="minorEastAsia" w:hint="eastAsia"/>
        </w:rPr>
        <w:t>不可言說之法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inorEastAsia" w:hAnsiTheme="minorEastAsia" w:hint="eastAsia"/>
        </w:rPr>
        <w:t>連聲聞弟子阿羅漢們都</w:t>
      </w:r>
      <w:r>
        <w:rPr>
          <w:rFonts w:asciiTheme="majorEastAsia" w:eastAsiaTheme="majorEastAsia" w:hAnsiTheme="majorEastAsia" w:hint="eastAsia"/>
        </w:rPr>
        <w:t>不信不解</w:t>
      </w:r>
      <w:r w:rsidRPr="00266F6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一乘實相</w:t>
      </w:r>
      <w:r w:rsidRPr="00266F6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大法</w:t>
      </w:r>
    </w:p>
    <w:p w14:paraId="0CCDD40A" w14:textId="77777777" w:rsidR="00CD2AED" w:rsidRDefault="00B83FCF" w:rsidP="00B83FCF">
      <w:pPr>
        <w:adjustRightInd w:val="0"/>
        <w:snapToGrid w:val="0"/>
        <w:spacing w:line="290" w:lineRule="auto"/>
        <w:rPr>
          <w:rStyle w:val="ad"/>
        </w:rPr>
      </w:pP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inorEastAsia" w:hAnsiTheme="minorEastAsia" w:hint="eastAsia"/>
        </w:rPr>
        <w:t>而當場退席</w:t>
      </w:r>
      <w:r w:rsidRPr="001E3E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一般</w:t>
      </w:r>
      <w:r w:rsidRPr="0057678B">
        <w:rPr>
          <w:rFonts w:hint="eastAsia"/>
        </w:rPr>
        <w:t>人</w:t>
      </w:r>
      <w:r>
        <w:rPr>
          <w:rFonts w:asciiTheme="minorEastAsia" w:hAnsiTheme="minorEastAsia" w:hint="eastAsia"/>
        </w:rPr>
        <w:t>更是難以信受</w:t>
      </w:r>
      <w:r w:rsidRPr="00174670">
        <w:rPr>
          <w:rFonts w:hint="eastAsia"/>
        </w:rPr>
        <w:t>；</w:t>
      </w:r>
      <w:r>
        <w:rPr>
          <w:rFonts w:hint="eastAsia"/>
        </w:rPr>
        <w:t>因此</w:t>
      </w:r>
      <w:r>
        <w:rPr>
          <w:rFonts w:asciiTheme="majorEastAsia" w:eastAsiaTheme="majorEastAsia" w:hAnsiTheme="majorEastAsia" w:hint="eastAsia"/>
        </w:rPr>
        <w:t>佛陀為安隱眾生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於是講述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法華</w:t>
      </w:r>
      <w:r w:rsidRPr="00B62857">
        <w:rPr>
          <w:rStyle w:val="ad"/>
          <w:rFonts w:hint="eastAsia"/>
        </w:rPr>
        <w:t>經</w:t>
      </w:r>
    </w:p>
    <w:p w14:paraId="27CD1954" w14:textId="7C776E42" w:rsidR="00B83FCF" w:rsidRPr="00E6029F" w:rsidRDefault="00B83FCF" w:rsidP="00B83FCF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B62857">
        <w:rPr>
          <w:rStyle w:val="ad"/>
          <w:rFonts w:hint="eastAsia"/>
        </w:rPr>
        <w:t>》</w:t>
      </w:r>
      <w:r w:rsidRPr="00B62857">
        <w:rPr>
          <w:rStyle w:val="ad"/>
          <w:rFonts w:asciiTheme="minorEastAsia" w:hAnsiTheme="minorEastAsia" w:hint="eastAsia"/>
        </w:rPr>
        <w:t>卷</w:t>
      </w:r>
      <w:r>
        <w:rPr>
          <w:rStyle w:val="ad"/>
          <w:rFonts w:asciiTheme="minorEastAsia" w:hAnsiTheme="minorEastAsia" w:hint="eastAsia"/>
        </w:rPr>
        <w:t>一</w:t>
      </w:r>
      <w:r w:rsidRPr="00B62857">
        <w:rPr>
          <w:rStyle w:val="ad"/>
          <w:rFonts w:asciiTheme="minorEastAsia" w:hAnsiTheme="minorEastAsia" w:hint="eastAsia"/>
        </w:rPr>
        <w:t>&lt;方便品&gt;</w:t>
      </w:r>
      <w:r>
        <w:rPr>
          <w:rStyle w:val="ad"/>
          <w:rFonts w:asciiTheme="minorEastAsia" w:hAnsiTheme="minorEastAsia" w:hint="eastAsia"/>
        </w:rPr>
        <w:t>第二</w:t>
      </w:r>
      <w:r w:rsidRPr="00B62857">
        <w:rPr>
          <w:rStyle w:val="ad"/>
          <w:rFonts w:asciiTheme="minorEastAsia" w:hAnsiTheme="minorEastAsia" w:hint="eastAsia"/>
        </w:rPr>
        <w:t>：「</w:t>
      </w:r>
      <w:r w:rsidRPr="00B62857">
        <w:rPr>
          <w:rStyle w:val="ad"/>
          <w:rFonts w:ascii="標楷體" w:eastAsia="標楷體" w:hAnsi="標楷體" w:hint="eastAsia"/>
        </w:rPr>
        <w:t>安隱眾生故，亦說如是法。知第一寂滅，以方便力故，雖示種種道，其實為佛乘。</w:t>
      </w:r>
      <w:r w:rsidRPr="00B62857">
        <w:rPr>
          <w:rStyle w:val="ad"/>
          <w:rFonts w:asciiTheme="minorEastAsia" w:hAnsiTheme="minorEastAsia" w:hint="eastAsia"/>
        </w:rPr>
        <w:t>」</w:t>
      </w:r>
      <w:r>
        <w:rPr>
          <w:rStyle w:val="aa"/>
          <w:rFonts w:asciiTheme="minorEastAsia" w:hAnsiTheme="minorEastAsia"/>
        </w:rPr>
        <w:footnoteReference w:id="5"/>
      </w:r>
      <w:r w:rsidRPr="00E6029F">
        <w:rPr>
          <w:rFonts w:asciiTheme="majorEastAsia" w:eastAsiaTheme="majorEastAsia" w:hAnsiTheme="majorEastAsia"/>
        </w:rPr>
        <w:t xml:space="preserve"> </w:t>
      </w:r>
    </w:p>
    <w:p w14:paraId="02516EA8" w14:textId="77777777" w:rsidR="00B83FCF" w:rsidRPr="0065573B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738300AD" w14:textId="77777777" w:rsidR="00F86FF9" w:rsidRDefault="00B83FCF" w:rsidP="00B83FCF">
      <w:pPr>
        <w:widowControl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</w:t>
      </w:r>
      <w:r w:rsidRPr="00B12BF8">
        <w:rPr>
          <w:rFonts w:asciiTheme="majorEastAsia" w:eastAsiaTheme="majorEastAsia" w:hAnsiTheme="majorEastAsia" w:hint="eastAsia"/>
          <w:szCs w:val="24"/>
        </w:rPr>
        <w:t>在</w:t>
      </w:r>
      <w:r>
        <w:rPr>
          <w:rFonts w:hint="eastAsia"/>
        </w:rPr>
        <w:t>世尊入涅槃前告訴阿難及弟子</w:t>
      </w:r>
      <w:r>
        <w:rPr>
          <w:rFonts w:hint="eastAsia"/>
        </w:rPr>
        <w:t>:</w:t>
      </w:r>
      <w:r>
        <w:rPr>
          <w:rFonts w:hint="eastAsia"/>
        </w:rPr>
        <w:t>「</w:t>
      </w:r>
      <w:r w:rsidRPr="00F81691">
        <w:rPr>
          <w:rFonts w:ascii="標楷體" w:eastAsia="標楷體" w:hAnsi="標楷體" w:hint="eastAsia"/>
        </w:rPr>
        <w:t>佛入滅後，…依四念處</w:t>
      </w:r>
      <w:r w:rsidRPr="003470F7">
        <w:rPr>
          <w:rFonts w:asciiTheme="minorEastAsia" w:hAnsiTheme="minorEastAsia" w:hint="eastAsia"/>
        </w:rPr>
        <w:t>」</w:t>
      </w:r>
      <w:bookmarkStart w:id="23" w:name="_Hlk12692759"/>
      <w:r w:rsidR="00F86FF9" w:rsidRPr="00F86FF9">
        <w:rPr>
          <w:rFonts w:hint="eastAsia"/>
        </w:rPr>
        <w:t>；</w:t>
      </w:r>
      <w:r>
        <w:rPr>
          <w:rStyle w:val="aa"/>
          <w:rFonts w:asciiTheme="minorEastAsia" w:hAnsiTheme="minorEastAsia"/>
        </w:rPr>
        <w:footnoteReference w:id="6"/>
      </w:r>
      <w:bookmarkEnd w:id="23"/>
      <w:r>
        <w:rPr>
          <w:rFonts w:asciiTheme="majorEastAsia" w:eastAsiaTheme="majorEastAsia" w:hAnsiTheme="majorEastAsia" w:hint="eastAsia"/>
        </w:rPr>
        <w:t>而整個</w:t>
      </w:r>
      <w:r w:rsidR="00F86FF9">
        <w:rPr>
          <w:rFonts w:asciiTheme="majorEastAsia" w:eastAsiaTheme="majorEastAsia" w:hAnsiTheme="majorEastAsia" w:hint="eastAsia"/>
        </w:rPr>
        <w:t>圓教</w:t>
      </w:r>
      <w:r w:rsidRPr="00786A70">
        <w:rPr>
          <w:rFonts w:asciiTheme="majorEastAsia" w:eastAsiaTheme="majorEastAsia" w:hAnsiTheme="majorEastAsia" w:hint="eastAsia"/>
        </w:rPr>
        <w:t>「</w:t>
      </w:r>
    </w:p>
    <w:p w14:paraId="17D81B75" w14:textId="6EEE01E5" w:rsidR="00B83FCF" w:rsidRPr="00F86FF9" w:rsidRDefault="00B83FCF" w:rsidP="00B83FCF">
      <w:pPr>
        <w:widowControl/>
        <w:adjustRightInd w:val="0"/>
        <w:snapToGrid w:val="0"/>
        <w:spacing w:line="290" w:lineRule="auto"/>
        <w:rPr>
          <w:rFonts w:ascii="標楷體" w:eastAsia="標楷體" w:hAnsi="標楷體"/>
        </w:rPr>
      </w:pPr>
      <w:r w:rsidRPr="00786A70">
        <w:rPr>
          <w:rFonts w:asciiTheme="majorEastAsia" w:eastAsiaTheme="majorEastAsia" w:hAnsiTheme="majorEastAsia" w:hint="eastAsia"/>
        </w:rPr>
        <w:t>無作四諦」</w:t>
      </w:r>
      <w:r w:rsidRPr="001E3ED1">
        <w:rPr>
          <w:rFonts w:asciiTheme="majorEastAsia" w:eastAsiaTheme="majorEastAsia" w:hAnsiTheme="majorEastAsia" w:hint="eastAsia"/>
        </w:rPr>
        <w:t>的</w:t>
      </w:r>
      <w:r>
        <w:rPr>
          <w:rFonts w:asciiTheme="majorEastAsia" w:eastAsiaTheme="majorEastAsia" w:hAnsiTheme="majorEastAsia" w:hint="eastAsia"/>
        </w:rPr>
        <w:t>修證理路</w:t>
      </w:r>
      <w:bookmarkStart w:id="24" w:name="_Hlk12783690"/>
      <w:r w:rsidRPr="009D6BC8">
        <w:rPr>
          <w:rFonts w:hint="eastAsia"/>
        </w:rPr>
        <w:t>，</w:t>
      </w:r>
      <w:bookmarkEnd w:id="24"/>
      <w:r>
        <w:rPr>
          <w:rFonts w:hint="eastAsia"/>
        </w:rPr>
        <w:t>是十信</w:t>
      </w:r>
      <w:r>
        <w:rPr>
          <w:rFonts w:asciiTheme="minorEastAsia" w:hAnsiTheme="minorEastAsia" w:hint="eastAsia"/>
        </w:rPr>
        <w:t>菩</w:t>
      </w:r>
      <w:r w:rsidRPr="00F86FF9">
        <w:rPr>
          <w:rFonts w:hint="eastAsia"/>
        </w:rPr>
        <w:t>薩</w:t>
      </w:r>
      <w:r w:rsidR="00F86FF9" w:rsidRPr="00F86FF9">
        <w:rPr>
          <w:rFonts w:hint="eastAsia"/>
        </w:rPr>
        <w:t>泯絕一切妄分別，</w:t>
      </w:r>
      <w:r w:rsidR="00F86FF9">
        <w:rPr>
          <w:rFonts w:hint="eastAsia"/>
        </w:rPr>
        <w:t>初後皆</w:t>
      </w:r>
      <w:r w:rsidR="00F86FF9" w:rsidRPr="00F86FF9">
        <w:rPr>
          <w:rFonts w:hint="eastAsia"/>
        </w:rPr>
        <w:t>以</w:t>
      </w:r>
      <w:r w:rsidR="00F86FF9">
        <w:rPr>
          <w:rFonts w:hint="eastAsia"/>
        </w:rPr>
        <w:t>修</w:t>
      </w:r>
      <w:r w:rsidRPr="00F86FF9">
        <w:rPr>
          <w:rFonts w:hint="eastAsia"/>
        </w:rPr>
        <w:t>實</w:t>
      </w:r>
      <w:r>
        <w:rPr>
          <w:rFonts w:hint="eastAsia"/>
        </w:rPr>
        <w:t>相觀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道</w:t>
      </w:r>
      <w:r w:rsidRPr="00786A70">
        <w:rPr>
          <w:rFonts w:asciiTheme="majorEastAsia" w:eastAsiaTheme="majorEastAsia" w:hAnsiTheme="majorEastAsia" w:hint="eastAsia"/>
        </w:rPr>
        <w:t>諦」</w:t>
      </w:r>
      <w:r>
        <w:rPr>
          <w:rFonts w:asciiTheme="majorEastAsia" w:eastAsiaTheme="majorEastAsia" w:hAnsiTheme="majorEastAsia" w:hint="eastAsia"/>
        </w:rPr>
        <w:t>中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四念處</w:t>
      </w:r>
      <w:r w:rsidRPr="00786A70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為核心</w:t>
      </w:r>
      <w:bookmarkStart w:id="25" w:name="_Hlk12783836"/>
      <w:r w:rsidRPr="00C9191C">
        <w:t>，</w:t>
      </w:r>
      <w:r w:rsidRPr="008E0B7D">
        <w:t>以</w:t>
      </w:r>
      <w:r>
        <w:rPr>
          <w:rFonts w:hint="eastAsia"/>
        </w:rPr>
        <w:t>此</w:t>
      </w:r>
      <w:r w:rsidRPr="008E0B7D">
        <w:rPr>
          <w:rFonts w:hint="eastAsia"/>
        </w:rPr>
        <w:t>「一乘</w:t>
      </w:r>
      <w:r>
        <w:rPr>
          <w:rFonts w:hint="eastAsia"/>
        </w:rPr>
        <w:t>成佛</w:t>
      </w:r>
      <w:r w:rsidRPr="008E0B7D">
        <w:rPr>
          <w:rFonts w:hint="eastAsia"/>
        </w:rPr>
        <w:t>法」，</w:t>
      </w:r>
      <w:r w:rsidRPr="00A26D3D">
        <w:rPr>
          <w:rFonts w:hint="eastAsia"/>
        </w:rPr>
        <w:t>行</w:t>
      </w:r>
      <w:r>
        <w:rPr>
          <w:rFonts w:asciiTheme="minorEastAsia" w:hAnsiTheme="minorEastAsia" w:hint="eastAsia"/>
        </w:rPr>
        <w:t>大乘六度萬</w:t>
      </w:r>
      <w:r w:rsidRPr="00A26D3D">
        <w:rPr>
          <w:rFonts w:hint="eastAsia"/>
        </w:rPr>
        <w:t>行、嚴</w:t>
      </w:r>
      <w:r w:rsidRPr="00201C14">
        <w:rPr>
          <w:rFonts w:hint="eastAsia"/>
        </w:rPr>
        <w:t>淨佛土</w:t>
      </w:r>
      <w:r w:rsidR="00F86FF9" w:rsidRPr="00A26D3D">
        <w:rPr>
          <w:rFonts w:hint="eastAsia"/>
        </w:rPr>
        <w:t>、</w:t>
      </w:r>
      <w:r>
        <w:rPr>
          <w:rFonts w:hint="eastAsia"/>
        </w:rPr>
        <w:t>成熟眾生時</w:t>
      </w:r>
      <w:r w:rsidRPr="00C37527">
        <w:rPr>
          <w:rFonts w:asciiTheme="majorEastAsia" w:eastAsiaTheme="majorEastAsia" w:hAnsiTheme="majorEastAsia" w:hint="eastAsia"/>
        </w:rPr>
        <w:t>，</w:t>
      </w:r>
      <w:r w:rsidRPr="00FE1213">
        <w:rPr>
          <w:rFonts w:hint="eastAsia"/>
        </w:rPr>
        <w:t>證無作道</w:t>
      </w:r>
      <w:r w:rsidRPr="00F10D9D">
        <w:rPr>
          <w:rFonts w:ascii="標楷體" w:eastAsia="標楷體" w:hAnsi="標楷體" w:hint="eastAsia"/>
        </w:rPr>
        <w:t>、</w:t>
      </w:r>
      <w:r w:rsidRPr="00FE1213">
        <w:rPr>
          <w:rFonts w:hint="eastAsia"/>
        </w:rPr>
        <w:t>滅</w:t>
      </w:r>
      <w:r>
        <w:rPr>
          <w:rFonts w:hint="eastAsia"/>
        </w:rPr>
        <w:t>諦</w:t>
      </w:r>
      <w:r w:rsidRPr="00C37527">
        <w:rPr>
          <w:rFonts w:asciiTheme="majorEastAsia" w:eastAsiaTheme="majorEastAsia" w:hAnsiTheme="majorEastAsia" w:hint="eastAsia"/>
        </w:rPr>
        <w:t>，</w:t>
      </w:r>
      <w:r w:rsidRPr="00DE0228">
        <w:rPr>
          <w:rStyle w:val="aa"/>
          <w:rFonts w:ascii="新細明體" w:eastAsia="新細明體" w:hAnsi="新細明體"/>
        </w:rPr>
        <w:footnoteReference w:id="7"/>
      </w:r>
      <w:r w:rsidR="00F86FF9">
        <w:rPr>
          <w:rFonts w:asciiTheme="majorEastAsia" w:eastAsiaTheme="majorEastAsia" w:hAnsiTheme="majorEastAsia" w:hint="eastAsia"/>
        </w:rPr>
        <w:t>在一切法上</w:t>
      </w:r>
      <w:r>
        <w:rPr>
          <w:rFonts w:hint="eastAsia"/>
        </w:rPr>
        <w:t>見</w:t>
      </w:r>
      <w:r w:rsidR="00F86FF9">
        <w:rPr>
          <w:rFonts w:hint="eastAsia"/>
        </w:rPr>
        <w:t>佛</w:t>
      </w:r>
      <w:r>
        <w:rPr>
          <w:rFonts w:hint="eastAsia"/>
        </w:rPr>
        <w:t>性</w:t>
      </w:r>
      <w:r w:rsidRPr="00407F64">
        <w:rPr>
          <w:rFonts w:hint="eastAsia"/>
        </w:rPr>
        <w:t>：「</w:t>
      </w:r>
      <w:r w:rsidRPr="00F10D9D">
        <w:rPr>
          <w:rFonts w:ascii="標楷體" w:eastAsia="標楷體" w:hAnsi="標楷體" w:hint="eastAsia"/>
        </w:rPr>
        <w:t>不分別</w:t>
      </w:r>
      <w:r w:rsidRPr="00F10D9D">
        <w:rPr>
          <w:rFonts w:ascii="標楷體" w:eastAsia="標楷體" w:hAnsi="標楷體"/>
        </w:rPr>
        <w:t>，</w:t>
      </w:r>
      <w:r w:rsidRPr="00F10D9D">
        <w:rPr>
          <w:rFonts w:ascii="標楷體" w:eastAsia="標楷體" w:hAnsi="標楷體" w:hint="eastAsia"/>
        </w:rPr>
        <w:t>但明無作四念處觀</w:t>
      </w:r>
      <w:r w:rsidRPr="00F10D9D">
        <w:rPr>
          <w:rFonts w:ascii="標楷體" w:eastAsia="標楷體" w:hAnsi="標楷體"/>
        </w:rPr>
        <w:t>，</w:t>
      </w:r>
      <w:r w:rsidRPr="00F81691">
        <w:rPr>
          <w:rFonts w:ascii="標楷體" w:eastAsia="標楷體" w:hAnsi="標楷體" w:hint="eastAsia"/>
        </w:rPr>
        <w:t>……</w:t>
      </w:r>
      <w:r w:rsidRPr="00457B12">
        <w:rPr>
          <w:rFonts w:ascii="標楷體" w:eastAsia="標楷體" w:hAnsi="標楷體"/>
        </w:rPr>
        <w:t>見中道佛性</w:t>
      </w:r>
      <w:r w:rsidRPr="00F10D9D">
        <w:rPr>
          <w:rFonts w:ascii="標楷體" w:eastAsia="標楷體" w:hAnsi="標楷體" w:hint="eastAsia"/>
        </w:rPr>
        <w:t>。</w:t>
      </w:r>
      <w:r w:rsidRPr="00407F64">
        <w:rPr>
          <w:rFonts w:hint="eastAsia"/>
        </w:rPr>
        <w:t>」</w:t>
      </w:r>
      <w:r>
        <w:rPr>
          <w:rStyle w:val="aa"/>
        </w:rPr>
        <w:footnoteReference w:id="8"/>
      </w:r>
      <w:bookmarkEnd w:id="25"/>
    </w:p>
    <w:p w14:paraId="58A217EF" w14:textId="77777777" w:rsidR="00B83FCF" w:rsidRDefault="00B83FCF" w:rsidP="00B83FCF">
      <w:pPr>
        <w:widowControl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</w:p>
    <w:p w14:paraId="5D7CFE82" w14:textId="77777777" w:rsidR="00B83FCF" w:rsidRDefault="00B83FCF" w:rsidP="00B83FCF">
      <w:pPr>
        <w:widowControl/>
        <w:adjustRightInd w:val="0"/>
        <w:snapToGrid w:val="0"/>
        <w:spacing w:line="290" w:lineRule="auto"/>
        <w:rPr>
          <w:rFonts w:ascii="標楷體" w:eastAsia="標楷體" w:hAnsi="標楷體"/>
        </w:rPr>
      </w:pPr>
      <w:r w:rsidRPr="003F2EA9">
        <w:rPr>
          <w:rFonts w:asciiTheme="majorEastAsia" w:eastAsiaTheme="majorEastAsia" w:hAnsiTheme="majorEastAsia" w:hint="eastAsia"/>
        </w:rPr>
        <w:t>佛陀為菩薩</w:t>
      </w:r>
      <w:r w:rsidRPr="003F2EA9">
        <w:rPr>
          <w:rFonts w:ascii="標楷體" w:eastAsia="標楷體" w:hAnsi="標楷體" w:hint="eastAsia"/>
        </w:rPr>
        <w:t>、</w:t>
      </w:r>
      <w:r w:rsidRPr="003F2EA9">
        <w:rPr>
          <w:rFonts w:asciiTheme="majorEastAsia" w:eastAsiaTheme="majorEastAsia" w:hAnsiTheme="majorEastAsia" w:hint="eastAsia"/>
        </w:rPr>
        <w:t>聲聞</w:t>
      </w:r>
      <w:r w:rsidRPr="003F2EA9">
        <w:rPr>
          <w:rFonts w:ascii="標楷體" w:eastAsia="標楷體" w:hAnsi="標楷體" w:hint="eastAsia"/>
        </w:rPr>
        <w:t>、</w:t>
      </w:r>
      <w:r w:rsidRPr="003F2EA9">
        <w:rPr>
          <w:rFonts w:asciiTheme="majorEastAsia" w:eastAsiaTheme="majorEastAsia" w:hAnsiTheme="majorEastAsia" w:hint="eastAsia"/>
        </w:rPr>
        <w:t>緣覺所說之三乘法，只是方便法，其實</w:t>
      </w:r>
      <w:r w:rsidRPr="003F2EA9">
        <w:rPr>
          <w:rFonts w:asciiTheme="minorEastAsia" w:hAnsiTheme="minorEastAsia" w:hint="eastAsia"/>
        </w:rPr>
        <w:t>「一乘</w:t>
      </w:r>
      <w:r w:rsidRPr="003F2EA9">
        <w:rPr>
          <w:rFonts w:asciiTheme="majorEastAsia" w:eastAsiaTheme="majorEastAsia" w:hAnsiTheme="majorEastAsia" w:hint="eastAsia"/>
        </w:rPr>
        <w:t>成佛法</w:t>
      </w:r>
      <w:r w:rsidRPr="003F2EA9">
        <w:rPr>
          <w:rFonts w:asciiTheme="minorEastAsia" w:hAnsiTheme="minorEastAsia" w:hint="eastAsia"/>
        </w:rPr>
        <w:t>」</w:t>
      </w:r>
      <w:r w:rsidRPr="003F2EA9">
        <w:rPr>
          <w:rFonts w:asciiTheme="majorEastAsia" w:eastAsiaTheme="majorEastAsia" w:hAnsiTheme="majorEastAsia" w:hint="eastAsia"/>
        </w:rPr>
        <w:t>，才是究竟實教</w:t>
      </w:r>
      <w:r w:rsidRPr="003F2EA9">
        <w:rPr>
          <w:rFonts w:hint="eastAsia"/>
        </w:rPr>
        <w:t>！而此難信難解之法，是</w:t>
      </w:r>
      <w:r w:rsidRPr="003F2EA9">
        <w:rPr>
          <w:rFonts w:asciiTheme="minorEastAsia" w:hAnsiTheme="minorEastAsia" w:hint="eastAsia"/>
        </w:rPr>
        <w:t>世尊為芸芸眾生所講的法</w:t>
      </w:r>
      <w:r w:rsidRPr="003F2EA9">
        <w:rPr>
          <w:rFonts w:hint="eastAsia"/>
        </w:rPr>
        <w:t>，既然是佛所說的法，我們一定可以學習</w:t>
      </w:r>
      <w:r w:rsidRPr="003F2EA9">
        <w:rPr>
          <w:rFonts w:ascii="標楷體" w:eastAsia="標楷體" w:hAnsi="標楷體" w:hint="eastAsia"/>
        </w:rPr>
        <w:t>。</w:t>
      </w:r>
    </w:p>
    <w:p w14:paraId="1F3C98BF" w14:textId="77777777" w:rsidR="00B83FCF" w:rsidRDefault="00B83FCF" w:rsidP="00B83FCF">
      <w:pPr>
        <w:widowControl/>
        <w:adjustRightInd w:val="0"/>
        <w:snapToGrid w:val="0"/>
        <w:spacing w:line="290" w:lineRule="auto"/>
        <w:rPr>
          <w:rFonts w:ascii="標楷體" w:eastAsia="標楷體" w:hAnsi="標楷體"/>
        </w:rPr>
      </w:pPr>
    </w:p>
    <w:p w14:paraId="72BC90DB" w14:textId="77777777" w:rsidR="00B83FCF" w:rsidRPr="00EE1082" w:rsidRDefault="00B83FCF" w:rsidP="00B83FCF">
      <w:pPr>
        <w:rPr>
          <w:b/>
          <w:sz w:val="32"/>
          <w:szCs w:val="32"/>
        </w:rPr>
      </w:pPr>
      <w:r w:rsidRPr="00EE1082">
        <w:rPr>
          <w:rFonts w:hint="eastAsia"/>
          <w:b/>
          <w:sz w:val="32"/>
          <w:szCs w:val="32"/>
        </w:rPr>
        <w:t>三</w:t>
      </w:r>
      <w:r w:rsidRPr="00EE1082">
        <w:rPr>
          <w:rFonts w:ascii="標楷體" w:eastAsia="標楷體" w:hAnsi="標楷體" w:hint="eastAsia"/>
          <w:sz w:val="32"/>
          <w:szCs w:val="32"/>
        </w:rPr>
        <w:t>、</w:t>
      </w:r>
      <w:r w:rsidRPr="00EE1082">
        <w:rPr>
          <w:rFonts w:hint="eastAsia"/>
          <w:b/>
          <w:sz w:val="32"/>
          <w:szCs w:val="32"/>
        </w:rPr>
        <w:t>文獻回顧</w:t>
      </w:r>
    </w:p>
    <w:p w14:paraId="394FC5D4" w14:textId="77777777" w:rsidR="00CD2AED" w:rsidRDefault="00B83FCF" w:rsidP="00B83FCF">
      <w:pPr>
        <w:adjustRightInd w:val="0"/>
        <w:snapToGrid w:val="0"/>
        <w:spacing w:line="290" w:lineRule="auto"/>
      </w:pPr>
      <w:r>
        <w:rPr>
          <w:rFonts w:asciiTheme="majorEastAsia" w:eastAsiaTheme="majorEastAsia" w:hAnsiTheme="majorEastAsia" w:hint="eastAsia"/>
        </w:rPr>
        <w:t>由於圓教牽涉圓頓觀行內涵與</w:t>
      </w:r>
      <w:r>
        <w:rPr>
          <w:rFonts w:hint="eastAsia"/>
        </w:rPr>
        <w:t>判別</w:t>
      </w:r>
      <w:r>
        <w:rPr>
          <w:rFonts w:asciiTheme="minorEastAsia" w:hAnsiTheme="minorEastAsia" w:hint="eastAsia"/>
        </w:rPr>
        <w:t>證位問題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因此</w:t>
      </w:r>
      <w:r w:rsidRPr="00A60906">
        <w:rPr>
          <w:rFonts w:hint="eastAsia"/>
        </w:rPr>
        <w:t>根據</w:t>
      </w:r>
      <w:bookmarkStart w:id="26" w:name="_Hlk12644777"/>
      <w:r w:rsidRPr="00A85AD2">
        <w:rPr>
          <w:rFonts w:hint="eastAsia"/>
        </w:rPr>
        <w:t>智者</w:t>
      </w:r>
      <w:r>
        <w:rPr>
          <w:rFonts w:hint="eastAsia"/>
        </w:rPr>
        <w:t>大師</w:t>
      </w:r>
      <w:bookmarkEnd w:id="26"/>
      <w:r>
        <w:rPr>
          <w:rFonts w:hint="eastAsia"/>
        </w:rPr>
        <w:t>撰述</w:t>
      </w:r>
      <w:r w:rsidRPr="00A60906">
        <w:rPr>
          <w:rFonts w:hint="eastAsia"/>
        </w:rPr>
        <w:t>《摩訶止觀</w:t>
      </w:r>
    </w:p>
    <w:p w14:paraId="470E079C" w14:textId="4F4C3310" w:rsidR="00B83FCF" w:rsidRDefault="00B83FCF" w:rsidP="00B83FCF">
      <w:pPr>
        <w:adjustRightInd w:val="0"/>
        <w:snapToGrid w:val="0"/>
        <w:spacing w:line="290" w:lineRule="auto"/>
      </w:pPr>
      <w:r w:rsidRPr="00A60906">
        <w:rPr>
          <w:rFonts w:hint="eastAsia"/>
        </w:rPr>
        <w:t>》</w:t>
      </w:r>
      <w:r w:rsidRPr="0096469A">
        <w:rPr>
          <w:rFonts w:asciiTheme="minorEastAsia" w:hAnsiTheme="minorEastAsia" w:hint="eastAsia"/>
        </w:rPr>
        <w:t>、</w:t>
      </w:r>
      <w:r w:rsidRPr="00B13809">
        <w:rPr>
          <w:rFonts w:asciiTheme="majorEastAsia" w:eastAsiaTheme="majorEastAsia" w:hAnsiTheme="majorEastAsia" w:hint="eastAsia"/>
        </w:rPr>
        <w:t>《</w:t>
      </w:r>
      <w:r>
        <w:rPr>
          <w:rFonts w:hint="eastAsia"/>
        </w:rPr>
        <w:t>四教義</w:t>
      </w:r>
      <w:r w:rsidRPr="00B13809">
        <w:rPr>
          <w:rFonts w:asciiTheme="majorEastAsia" w:eastAsiaTheme="majorEastAsia" w:hAnsiTheme="majorEastAsia" w:hint="eastAsia"/>
        </w:rPr>
        <w:t>》</w:t>
      </w:r>
      <w:r w:rsidRPr="0096469A">
        <w:rPr>
          <w:rFonts w:asciiTheme="minorEastAsia" w:hAnsiTheme="minorEastAsia" w:hint="eastAsia"/>
        </w:rPr>
        <w:t>、</w:t>
      </w:r>
      <w:r w:rsidRPr="00C37527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維摩經文疏</w:t>
      </w:r>
      <w:r w:rsidRPr="00C37527">
        <w:rPr>
          <w:rFonts w:asciiTheme="majorEastAsia" w:eastAsiaTheme="majorEastAsia" w:hAnsiTheme="majorEastAsia" w:hint="eastAsia"/>
        </w:rPr>
        <w:t>》</w:t>
      </w:r>
      <w:r w:rsidRPr="0096469A">
        <w:rPr>
          <w:rFonts w:asciiTheme="minorEastAsia" w:hAnsiTheme="minorEastAsia" w:hint="eastAsia"/>
        </w:rPr>
        <w:t>、</w:t>
      </w:r>
      <w:r w:rsidRPr="009D6218">
        <w:rPr>
          <w:rFonts w:hint="eastAsia"/>
        </w:rPr>
        <w:t>《菩薩戒義疏》</w:t>
      </w:r>
      <w:r w:rsidRPr="00C3752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架構圓教</w:t>
      </w:r>
      <w:r w:rsidRPr="00786A70">
        <w:rPr>
          <w:rFonts w:asciiTheme="majorEastAsia" w:eastAsiaTheme="majorEastAsia" w:hAnsiTheme="majorEastAsia" w:hint="eastAsia"/>
        </w:rPr>
        <w:t>「無作四諦」</w:t>
      </w:r>
      <w:r>
        <w:rPr>
          <w:rFonts w:asciiTheme="majorEastAsia" w:eastAsiaTheme="majorEastAsia" w:hAnsiTheme="majorEastAsia" w:hint="eastAsia"/>
        </w:rPr>
        <w:t>理路</w:t>
      </w:r>
      <w:r w:rsidRPr="00AF5B54">
        <w:rPr>
          <w:rFonts w:hint="eastAsia"/>
        </w:rPr>
        <w:t>；以</w:t>
      </w:r>
      <w:r>
        <w:rPr>
          <w:rFonts w:hint="eastAsia"/>
        </w:rPr>
        <w:t>及參考現代</w:t>
      </w:r>
      <w:bookmarkStart w:id="27" w:name="_Hlk12648827"/>
      <w:r>
        <w:rPr>
          <w:rFonts w:asciiTheme="majorEastAsia" w:eastAsiaTheme="majorEastAsia" w:hAnsiTheme="majorEastAsia" w:hint="eastAsia"/>
        </w:rPr>
        <w:t>振法法師</w:t>
      </w:r>
      <w:r w:rsidRPr="00C37527">
        <w:rPr>
          <w:rFonts w:asciiTheme="majorEastAsia" w:eastAsiaTheme="majorEastAsia" w:hAnsiTheme="majorEastAsia" w:hint="eastAsia"/>
        </w:rPr>
        <w:t>《摩訶止觀</w:t>
      </w:r>
      <w:r>
        <w:rPr>
          <w:rFonts w:asciiTheme="majorEastAsia" w:eastAsiaTheme="majorEastAsia" w:hAnsiTheme="majorEastAsia" w:hint="eastAsia"/>
        </w:rPr>
        <w:t>導讀</w:t>
      </w:r>
      <w:r w:rsidRPr="00C37527">
        <w:rPr>
          <w:rFonts w:asciiTheme="majorEastAsia" w:eastAsiaTheme="majorEastAsia" w:hAnsiTheme="majorEastAsia" w:hint="eastAsia"/>
        </w:rPr>
        <w:t>》</w:t>
      </w:r>
      <w:bookmarkEnd w:id="27"/>
      <w:r>
        <w:rPr>
          <w:rFonts w:asciiTheme="majorEastAsia" w:eastAsiaTheme="majorEastAsia" w:hAnsiTheme="majorEastAsia" w:hint="eastAsia"/>
        </w:rPr>
        <w:t>與李志夫教授</w:t>
      </w:r>
      <w:r w:rsidRPr="00C37527">
        <w:rPr>
          <w:rFonts w:asciiTheme="majorEastAsia" w:eastAsiaTheme="majorEastAsia" w:hAnsiTheme="majorEastAsia" w:hint="eastAsia"/>
        </w:rPr>
        <w:t>《摩訶止觀</w:t>
      </w:r>
      <w:r>
        <w:rPr>
          <w:rFonts w:asciiTheme="majorEastAsia" w:eastAsiaTheme="majorEastAsia" w:hAnsiTheme="majorEastAsia" w:hint="eastAsia"/>
        </w:rPr>
        <w:t>之研究</w:t>
      </w:r>
      <w:r w:rsidRPr="00C37527">
        <w:rPr>
          <w:rFonts w:asciiTheme="majorEastAsia" w:eastAsiaTheme="majorEastAsia" w:hAnsiTheme="majorEastAsia" w:hint="eastAsia"/>
        </w:rPr>
        <w:t>》</w:t>
      </w:r>
      <w:r>
        <w:rPr>
          <w:rFonts w:hint="eastAsia"/>
        </w:rPr>
        <w:t>作文獻回顧</w:t>
      </w:r>
      <w:r>
        <w:rPr>
          <w:rFonts w:hint="eastAsia"/>
        </w:rPr>
        <w:t>:</w:t>
      </w:r>
    </w:p>
    <w:p w14:paraId="0046D4CD" w14:textId="77777777" w:rsidR="00B83FCF" w:rsidRDefault="00B83FCF" w:rsidP="00B83FCF">
      <w:pPr>
        <w:adjustRightInd w:val="0"/>
        <w:snapToGrid w:val="0"/>
        <w:spacing w:line="290" w:lineRule="auto"/>
      </w:pPr>
    </w:p>
    <w:p w14:paraId="385E69E1" w14:textId="77777777" w:rsidR="00B83FCF" w:rsidRPr="00F000F2" w:rsidRDefault="00B83FCF" w:rsidP="00B83FCF">
      <w:pPr>
        <w:pStyle w:val="a7"/>
        <w:numPr>
          <w:ilvl w:val="0"/>
          <w:numId w:val="18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>
        <w:rPr>
          <w:rFonts w:hint="eastAsia"/>
        </w:rPr>
        <w:t>隋代</w:t>
      </w:r>
      <w:r w:rsidRPr="00A85AD2">
        <w:rPr>
          <w:rFonts w:hint="eastAsia"/>
        </w:rPr>
        <w:t>智者</w:t>
      </w:r>
      <w:r>
        <w:rPr>
          <w:rFonts w:hint="eastAsia"/>
        </w:rPr>
        <w:t>大師撰述諸部著作</w:t>
      </w:r>
      <w:r>
        <w:rPr>
          <w:rFonts w:hint="eastAsia"/>
        </w:rPr>
        <w:t>:</w:t>
      </w:r>
    </w:p>
    <w:p w14:paraId="1910B96E" w14:textId="008700F0" w:rsidR="00B83FCF" w:rsidRPr="00F000F2" w:rsidRDefault="00B83FCF" w:rsidP="00B83FCF">
      <w:pPr>
        <w:pStyle w:val="a7"/>
        <w:numPr>
          <w:ilvl w:val="0"/>
          <w:numId w:val="30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A85AD2">
        <w:rPr>
          <w:rFonts w:hint="eastAsia"/>
        </w:rPr>
        <w:t>智者</w:t>
      </w:r>
      <w:r w:rsidR="00A45CA8">
        <w:rPr>
          <w:rFonts w:asciiTheme="minorEastAsia" w:hAnsiTheme="minorEastAsia" w:hint="eastAsia"/>
        </w:rPr>
        <w:t>說</w:t>
      </w:r>
      <w:r w:rsidRPr="00F461E8">
        <w:rPr>
          <w:rFonts w:asciiTheme="minorEastAsia" w:hAnsiTheme="minorEastAsia" w:hint="eastAsia"/>
        </w:rPr>
        <w:t>，經灌頂大師記錄成</w:t>
      </w:r>
      <w:r w:rsidRPr="00F461E8">
        <w:rPr>
          <w:rFonts w:asciiTheme="majorEastAsia" w:eastAsiaTheme="majorEastAsia" w:hAnsiTheme="majorEastAsia" w:hint="eastAsia"/>
        </w:rPr>
        <w:t>《摩</w:t>
      </w:r>
      <w:r w:rsidRPr="00F461E8">
        <w:rPr>
          <w:rFonts w:hint="eastAsia"/>
        </w:rPr>
        <w:t>訶止觀》十卷</w:t>
      </w:r>
      <w:r w:rsidRPr="00F461E8">
        <w:t>，</w:t>
      </w:r>
      <w:r w:rsidRPr="00F461E8">
        <w:rPr>
          <w:rFonts w:hint="eastAsia"/>
        </w:rPr>
        <w:t>簡稱</w:t>
      </w:r>
      <w:r w:rsidRPr="00F461E8">
        <w:rPr>
          <w:rFonts w:asciiTheme="majorEastAsia" w:eastAsiaTheme="majorEastAsia" w:hAnsiTheme="majorEastAsia" w:hint="eastAsia"/>
        </w:rPr>
        <w:t>《</w:t>
      </w:r>
      <w:r w:rsidRPr="00F461E8">
        <w:rPr>
          <w:rFonts w:hint="eastAsia"/>
        </w:rPr>
        <w:t>止觀</w:t>
      </w:r>
      <w:r w:rsidRPr="00F461E8">
        <w:rPr>
          <w:rFonts w:asciiTheme="majorEastAsia" w:eastAsiaTheme="majorEastAsia" w:hAnsiTheme="majorEastAsia" w:hint="eastAsia"/>
        </w:rPr>
        <w:t>》</w:t>
      </w:r>
      <w:r w:rsidRPr="00F461E8">
        <w:rPr>
          <w:rFonts w:hint="eastAsia"/>
        </w:rPr>
        <w:t>。</w:t>
      </w:r>
      <w:r w:rsidRPr="00F461E8">
        <w:rPr>
          <w:rFonts w:asciiTheme="minorEastAsia" w:hAnsiTheme="minorEastAsia" w:hint="eastAsia"/>
        </w:rPr>
        <w:t>根據</w:t>
      </w:r>
      <w:r w:rsidRPr="00F461E8">
        <w:rPr>
          <w:rFonts w:hint="eastAsia"/>
        </w:rPr>
        <w:t>本《止觀》中</w:t>
      </w:r>
      <w:r w:rsidRPr="00F461E8">
        <w:rPr>
          <w:rFonts w:asciiTheme="minorEastAsia" w:hAnsiTheme="minorEastAsia" w:hint="eastAsia"/>
        </w:rPr>
        <w:t>「</w:t>
      </w:r>
      <w:r w:rsidRPr="00F461E8">
        <w:rPr>
          <w:rFonts w:ascii="標楷體" w:eastAsia="標楷體" w:hAnsi="標楷體" w:hint="eastAsia"/>
        </w:rPr>
        <w:t>圓頓者，初緣實相、造境即中，……</w:t>
      </w:r>
      <w:r w:rsidRPr="00F461E8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無作四諦，即是橫開圓教一實諦</w:t>
      </w:r>
      <w:r w:rsidRPr="00F461E8">
        <w:rPr>
          <w:rFonts w:ascii="標楷體" w:eastAsia="標楷體" w:hAnsi="標楷體" w:hint="eastAsia"/>
        </w:rPr>
        <w:t>。</w:t>
      </w:r>
      <w:r w:rsidRPr="00F461E8">
        <w:rPr>
          <w:rFonts w:asciiTheme="majorEastAsia" w:eastAsiaTheme="majorEastAsia" w:hAnsiTheme="majorEastAsia" w:hint="eastAsia"/>
        </w:rPr>
        <w:t>」(</w:t>
      </w:r>
      <w:r w:rsidRPr="00F461E8">
        <w:rPr>
          <w:rFonts w:asciiTheme="majorEastAsia" w:eastAsiaTheme="majorEastAsia" w:hAnsiTheme="majorEastAsia"/>
        </w:rPr>
        <w:t>大正藏冊</w:t>
      </w:r>
      <w:r w:rsidRPr="00F461E8">
        <w:rPr>
          <w:rFonts w:asciiTheme="majorEastAsia" w:eastAsiaTheme="majorEastAsia" w:hAnsiTheme="majorEastAsia" w:hint="eastAsia"/>
        </w:rPr>
        <w:t>46，</w:t>
      </w:r>
      <w:r w:rsidRPr="00F461E8">
        <w:rPr>
          <w:rFonts w:asciiTheme="majorEastAsia" w:eastAsiaTheme="majorEastAsia" w:hAnsiTheme="majorEastAsia"/>
        </w:rPr>
        <w:t>第</w:t>
      </w:r>
      <w:r w:rsidRPr="00F461E8">
        <w:rPr>
          <w:rFonts w:asciiTheme="majorEastAsia" w:eastAsiaTheme="majorEastAsia" w:hAnsiTheme="majorEastAsia" w:hint="eastAsia"/>
        </w:rPr>
        <w:t>1911號，頁</w:t>
      </w:r>
      <w:r w:rsidRPr="00F461E8">
        <w:rPr>
          <w:rFonts w:asciiTheme="majorEastAsia" w:eastAsiaTheme="majorEastAsia" w:hAnsiTheme="majorEastAsia"/>
        </w:rPr>
        <w:t>1</w:t>
      </w:r>
      <w:r w:rsidRPr="00F461E8">
        <w:rPr>
          <w:rFonts w:asciiTheme="majorEastAsia" w:eastAsiaTheme="majorEastAsia" w:hAnsiTheme="majorEastAsia" w:hint="eastAsia"/>
        </w:rPr>
        <w:t>下23~頁2</w:t>
      </w:r>
      <w:r w:rsidRPr="00F461E8">
        <w:rPr>
          <w:rFonts w:asciiTheme="majorEastAsia" w:eastAsiaTheme="majorEastAsia" w:hAnsiTheme="majorEastAsia"/>
        </w:rPr>
        <w:t>8</w:t>
      </w:r>
      <w:r w:rsidRPr="00F461E8">
        <w:rPr>
          <w:rFonts w:asciiTheme="majorEastAsia" w:eastAsiaTheme="majorEastAsia" w:hAnsiTheme="majorEastAsia" w:hint="eastAsia"/>
        </w:rPr>
        <w:t>中21)，釋</w:t>
      </w:r>
      <w:bookmarkStart w:id="28" w:name="_Hlk12675333"/>
      <w:r w:rsidR="00A3192C">
        <w:rPr>
          <w:rFonts w:asciiTheme="majorEastAsia" w:eastAsiaTheme="majorEastAsia" w:hAnsiTheme="majorEastAsia" w:hint="eastAsia"/>
        </w:rPr>
        <w:t>此</w:t>
      </w:r>
      <w:r w:rsidRPr="00F461E8">
        <w:rPr>
          <w:rFonts w:asciiTheme="majorEastAsia" w:eastAsiaTheme="majorEastAsia" w:hAnsiTheme="majorEastAsia" w:hint="eastAsia"/>
        </w:rPr>
        <w:t>圓教「無作四諦」</w:t>
      </w:r>
      <w:bookmarkEnd w:id="28"/>
      <w:r w:rsidRPr="00F461E8">
        <w:rPr>
          <w:rFonts w:asciiTheme="majorEastAsia" w:eastAsiaTheme="majorEastAsia" w:hAnsiTheme="majorEastAsia" w:hint="eastAsia"/>
        </w:rPr>
        <w:t>之「圓頓、</w:t>
      </w:r>
      <w:r w:rsidRPr="006C2E45">
        <w:rPr>
          <w:rFonts w:hint="eastAsia"/>
        </w:rPr>
        <w:t>實相法、</w:t>
      </w:r>
      <w:r>
        <w:rPr>
          <w:rFonts w:hint="eastAsia"/>
        </w:rPr>
        <w:t>中道</w:t>
      </w:r>
      <w:r w:rsidRPr="006C2E45">
        <w:rPr>
          <w:rFonts w:hint="eastAsia"/>
        </w:rPr>
        <w:t>、</w:t>
      </w:r>
      <w:r w:rsidRPr="00474F87">
        <w:rPr>
          <w:rFonts w:hint="eastAsia"/>
        </w:rPr>
        <w:t>一實諦</w:t>
      </w:r>
      <w:bookmarkStart w:id="29" w:name="_Hlk12647371"/>
      <w:r w:rsidRPr="006C2E45">
        <w:rPr>
          <w:rFonts w:hint="eastAsia"/>
        </w:rPr>
        <w:t>」</w:t>
      </w:r>
      <w:r w:rsidRPr="00B13809">
        <w:rPr>
          <w:rFonts w:hint="eastAsia"/>
        </w:rPr>
        <w:t>之關係</w:t>
      </w:r>
      <w:r w:rsidRPr="00F000F2">
        <w:rPr>
          <w:rFonts w:ascii="標楷體" w:eastAsia="標楷體" w:hAnsi="標楷體" w:hint="eastAsia"/>
        </w:rPr>
        <w:t>。</w:t>
      </w:r>
      <w:bookmarkEnd w:id="29"/>
    </w:p>
    <w:p w14:paraId="6523BDA5" w14:textId="77777777" w:rsidR="0057274C" w:rsidRPr="0057274C" w:rsidRDefault="00B83FCF" w:rsidP="00B83FCF">
      <w:pPr>
        <w:pStyle w:val="a7"/>
        <w:numPr>
          <w:ilvl w:val="0"/>
          <w:numId w:val="30"/>
        </w:numPr>
        <w:adjustRightInd w:val="0"/>
        <w:snapToGrid w:val="0"/>
        <w:spacing w:line="290" w:lineRule="auto"/>
        <w:ind w:leftChars="0"/>
      </w:pPr>
      <w:r w:rsidRPr="00A85AD2">
        <w:rPr>
          <w:rFonts w:hint="eastAsia"/>
        </w:rPr>
        <w:t>智者</w:t>
      </w:r>
      <w:r>
        <w:rPr>
          <w:rFonts w:hint="eastAsia"/>
        </w:rPr>
        <w:t>撰著</w:t>
      </w:r>
      <w:r w:rsidRPr="00F000F2">
        <w:rPr>
          <w:rFonts w:asciiTheme="majorEastAsia" w:eastAsiaTheme="majorEastAsia" w:hAnsiTheme="majorEastAsia" w:hint="eastAsia"/>
        </w:rPr>
        <w:t>《</w:t>
      </w:r>
      <w:r>
        <w:rPr>
          <w:rFonts w:hint="eastAsia"/>
        </w:rPr>
        <w:t>四教義</w:t>
      </w:r>
      <w:r w:rsidRPr="00F000F2">
        <w:rPr>
          <w:rFonts w:asciiTheme="majorEastAsia" w:eastAsiaTheme="majorEastAsia" w:hAnsiTheme="majorEastAsia" w:hint="eastAsia"/>
        </w:rPr>
        <w:t>》十二卷</w:t>
      </w:r>
      <w:r w:rsidRPr="00C9191C">
        <w:t>，</w:t>
      </w:r>
      <w:r>
        <w:rPr>
          <w:rFonts w:hint="eastAsia"/>
        </w:rPr>
        <w:t>本書前六卷即是</w:t>
      </w:r>
      <w:r w:rsidRPr="00F000F2">
        <w:rPr>
          <w:rFonts w:asciiTheme="majorEastAsia" w:eastAsiaTheme="majorEastAsia" w:hAnsiTheme="majorEastAsia" w:hint="eastAsia"/>
        </w:rPr>
        <w:t>《維摩經玄義》前半部「釋名</w:t>
      </w:r>
    </w:p>
    <w:p w14:paraId="31A666E9" w14:textId="6BFAAEC1" w:rsidR="00B83FCF" w:rsidRPr="00BF5A7F" w:rsidRDefault="00B83FCF" w:rsidP="0057274C">
      <w:pPr>
        <w:pStyle w:val="a7"/>
        <w:adjustRightInd w:val="0"/>
        <w:snapToGrid w:val="0"/>
        <w:spacing w:line="290" w:lineRule="auto"/>
        <w:ind w:leftChars="0" w:left="510"/>
      </w:pPr>
      <w:r w:rsidRPr="006C2E45">
        <w:rPr>
          <w:rFonts w:hint="eastAsia"/>
        </w:rPr>
        <w:t>」</w:t>
      </w:r>
      <w:r>
        <w:rPr>
          <w:rFonts w:hint="eastAsia"/>
        </w:rPr>
        <w:t>的部分</w:t>
      </w:r>
      <w:r w:rsidRPr="00F000F2">
        <w:rPr>
          <w:rFonts w:ascii="標楷體" w:eastAsia="標楷體" w:hAnsi="標楷體" w:hint="eastAsia"/>
        </w:rPr>
        <w:t>。</w:t>
      </w:r>
      <w:r>
        <w:rPr>
          <w:rFonts w:hint="eastAsia"/>
        </w:rPr>
        <w:t>在本《四教義》中「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圓教</w:t>
      </w:r>
      <w:r w:rsidRPr="00F000F2">
        <w:rPr>
          <w:rFonts w:ascii="標楷體" w:eastAsia="標楷體" w:hAnsi="標楷體"/>
          <w:bCs/>
          <w:color w:val="000000" w:themeColor="dark1"/>
          <w:kern w:val="24"/>
          <w:szCs w:val="24"/>
        </w:rPr>
        <w:t>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…</w:t>
      </w:r>
      <w:r w:rsidRPr="00F000F2">
        <w:rPr>
          <w:rFonts w:ascii="標楷體" w:eastAsia="標楷體" w:hAnsi="標楷體"/>
          <w:bCs/>
          <w:color w:val="000000" w:themeColor="dark1"/>
          <w:kern w:val="24"/>
          <w:szCs w:val="24"/>
        </w:rPr>
        <w:t>華嚴經，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…十信位也</w:t>
      </w:r>
      <w:r w:rsidRPr="00F000F2">
        <w:rPr>
          <w:rFonts w:ascii="標楷體" w:eastAsia="標楷體" w:hAnsi="標楷體"/>
          <w:bCs/>
          <w:color w:val="000000" w:themeColor="dark1"/>
          <w:kern w:val="24"/>
          <w:szCs w:val="24"/>
        </w:rPr>
        <w:t>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所以者何</w:t>
      </w:r>
      <w:r w:rsidRPr="0057274C">
        <w:rPr>
          <w:rFonts w:ascii="標楷體" w:eastAsia="標楷體" w:hAnsi="標楷體"/>
          <w:bCs/>
          <w:color w:val="000000" w:themeColor="dark1"/>
          <w:kern w:val="24"/>
          <w:szCs w:val="24"/>
        </w:rPr>
        <w:t>，</w:t>
      </w:r>
      <w:r w:rsidRPr="0057274C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觀十種梵行空即是觀一實諦。學十種智力即是觀無作四諦。</w:t>
      </w:r>
      <w:r>
        <w:rPr>
          <w:rFonts w:hint="eastAsia"/>
        </w:rPr>
        <w:t>」</w:t>
      </w:r>
      <w:r w:rsidRPr="0057274C">
        <w:rPr>
          <w:rFonts w:asciiTheme="majorEastAsia" w:eastAsiaTheme="majorEastAsia" w:hAnsiTheme="majorEastAsia" w:hint="eastAsia"/>
        </w:rPr>
        <w:t>(</w:t>
      </w:r>
      <w:bookmarkStart w:id="30" w:name="_Hlk12813727"/>
      <w:r w:rsidRPr="0057274C">
        <w:rPr>
          <w:rFonts w:asciiTheme="majorEastAsia" w:eastAsiaTheme="majorEastAsia" w:hAnsiTheme="majorEastAsia"/>
        </w:rPr>
        <w:t>大正藏冊</w:t>
      </w:r>
      <w:r w:rsidRPr="0057274C">
        <w:rPr>
          <w:rFonts w:asciiTheme="majorEastAsia" w:eastAsiaTheme="majorEastAsia" w:hAnsiTheme="majorEastAsia" w:hint="eastAsia"/>
        </w:rPr>
        <w:t>46</w:t>
      </w:r>
      <w:bookmarkEnd w:id="30"/>
      <w:r w:rsidRPr="0057274C">
        <w:rPr>
          <w:rFonts w:asciiTheme="majorEastAsia" w:eastAsiaTheme="majorEastAsia" w:hAnsiTheme="majorEastAsia" w:hint="eastAsia"/>
        </w:rPr>
        <w:t>,</w:t>
      </w:r>
      <w:r w:rsidRPr="0057274C">
        <w:rPr>
          <w:rFonts w:asciiTheme="majorEastAsia" w:eastAsiaTheme="majorEastAsia" w:hAnsiTheme="majorEastAsia"/>
        </w:rPr>
        <w:t>第</w:t>
      </w:r>
      <w:r w:rsidRPr="0057274C">
        <w:rPr>
          <w:rFonts w:asciiTheme="majorEastAsia" w:eastAsiaTheme="majorEastAsia" w:hAnsiTheme="majorEastAsia" w:hint="eastAsia"/>
        </w:rPr>
        <w:t>1929號,頁762下15)說明智者根據《</w:t>
      </w:r>
      <w:r w:rsidRPr="0057274C">
        <w:rPr>
          <w:rFonts w:asciiTheme="majorEastAsia" w:eastAsiaTheme="majorEastAsia" w:hAnsiTheme="majorEastAsia"/>
        </w:rPr>
        <w:t>華嚴經</w:t>
      </w:r>
      <w:r w:rsidRPr="0057274C">
        <w:rPr>
          <w:rFonts w:asciiTheme="majorEastAsia" w:eastAsiaTheme="majorEastAsia" w:hAnsiTheme="majorEastAsia" w:hint="eastAsia"/>
        </w:rPr>
        <w:t>》菩薩階位</w:t>
      </w:r>
      <w:r w:rsidRPr="0057274C">
        <w:rPr>
          <w:rFonts w:asciiTheme="majorEastAsia" w:eastAsiaTheme="majorEastAsia" w:hAnsiTheme="majorEastAsia"/>
          <w:bCs/>
          <w:color w:val="000000" w:themeColor="dark1"/>
          <w:kern w:val="24"/>
          <w:szCs w:val="24"/>
        </w:rPr>
        <w:t>，</w:t>
      </w:r>
      <w:r w:rsidRPr="0057274C">
        <w:rPr>
          <w:rFonts w:asciiTheme="majorEastAsia" w:eastAsiaTheme="majorEastAsia" w:hAnsiTheme="majorEastAsia" w:hint="eastAsia"/>
        </w:rPr>
        <w:t>判別唯</w:t>
      </w:r>
      <w:r w:rsidRPr="0057274C">
        <w:rPr>
          <w:rFonts w:asciiTheme="majorEastAsia" w:eastAsiaTheme="majorEastAsia" w:hAnsiTheme="majorEastAsia"/>
        </w:rPr>
        <w:t>有</w:t>
      </w:r>
      <w:r w:rsidRPr="00ED7F33">
        <w:rPr>
          <w:rFonts w:hint="eastAsia"/>
        </w:rPr>
        <w:t>圓教十信位</w:t>
      </w:r>
      <w:r w:rsidRPr="00B13809">
        <w:rPr>
          <w:rFonts w:hint="eastAsia"/>
        </w:rPr>
        <w:t>方能</w:t>
      </w:r>
      <w:r>
        <w:rPr>
          <w:rFonts w:hint="eastAsia"/>
        </w:rPr>
        <w:t>修證</w:t>
      </w:r>
      <w:r w:rsidRPr="0057274C">
        <w:rPr>
          <w:rFonts w:asciiTheme="majorEastAsia" w:eastAsiaTheme="majorEastAsia" w:hAnsiTheme="majorEastAsia" w:hint="eastAsia"/>
        </w:rPr>
        <w:t>「無作四諦」</w:t>
      </w:r>
      <w:r w:rsidRPr="0057274C">
        <w:rPr>
          <w:rFonts w:asciiTheme="majorEastAsia" w:eastAsiaTheme="majorEastAsia" w:hAnsiTheme="majorEastAsia"/>
        </w:rPr>
        <w:t>，</w:t>
      </w:r>
      <w:r w:rsidRPr="00B13809">
        <w:rPr>
          <w:rFonts w:hint="eastAsia"/>
        </w:rPr>
        <w:t>釋</w:t>
      </w:r>
      <w:r w:rsidR="00A3192C">
        <w:rPr>
          <w:rFonts w:hint="eastAsia"/>
        </w:rPr>
        <w:t>此</w:t>
      </w:r>
      <w:r w:rsidRPr="00ED7F33">
        <w:rPr>
          <w:rFonts w:hint="eastAsia"/>
        </w:rPr>
        <w:t>圓教十信位</w:t>
      </w:r>
      <w:r>
        <w:rPr>
          <w:rFonts w:hint="eastAsia"/>
        </w:rPr>
        <w:t>為何能</w:t>
      </w:r>
      <w:r w:rsidRPr="00B13809">
        <w:rPr>
          <w:rFonts w:hint="eastAsia"/>
        </w:rPr>
        <w:t>修證「無作四諦」</w:t>
      </w:r>
      <w:r>
        <w:rPr>
          <w:rFonts w:hint="eastAsia"/>
        </w:rPr>
        <w:t>的原因</w:t>
      </w:r>
      <w:r w:rsidRPr="00B13809">
        <w:rPr>
          <w:rFonts w:hint="eastAsia"/>
        </w:rPr>
        <w:t>。</w:t>
      </w:r>
    </w:p>
    <w:p w14:paraId="57C6CA17" w14:textId="4FCC7457" w:rsidR="00B83FCF" w:rsidRPr="00D479BA" w:rsidRDefault="00B83FCF" w:rsidP="00B83FCF">
      <w:pPr>
        <w:pStyle w:val="a7"/>
        <w:numPr>
          <w:ilvl w:val="0"/>
          <w:numId w:val="30"/>
        </w:numPr>
        <w:adjustRightInd w:val="0"/>
        <w:snapToGrid w:val="0"/>
        <w:spacing w:line="290" w:lineRule="auto"/>
        <w:ind w:leftChars="0"/>
      </w:pPr>
      <w:bookmarkStart w:id="31" w:name="_Hlk12647404"/>
      <w:r w:rsidRPr="00A85AD2">
        <w:rPr>
          <w:rFonts w:hint="eastAsia"/>
        </w:rPr>
        <w:t>智者</w:t>
      </w:r>
      <w:r>
        <w:rPr>
          <w:rFonts w:hint="eastAsia"/>
        </w:rPr>
        <w:t>撰著</w:t>
      </w:r>
      <w:bookmarkEnd w:id="31"/>
      <w:r w:rsidRPr="00F000F2">
        <w:rPr>
          <w:rFonts w:asciiTheme="majorEastAsia" w:eastAsiaTheme="majorEastAsia" w:hAnsiTheme="majorEastAsia" w:hint="eastAsia"/>
        </w:rPr>
        <w:t>《維摩經文</w:t>
      </w:r>
      <w:r w:rsidRPr="00B13809">
        <w:rPr>
          <w:rFonts w:hint="eastAsia"/>
        </w:rPr>
        <w:t>疏》二十八卷</w:t>
      </w:r>
      <w:r w:rsidRPr="00B13809">
        <w:t>，</w:t>
      </w:r>
      <w:r w:rsidRPr="00B13809">
        <w:rPr>
          <w:rFonts w:hint="eastAsia"/>
        </w:rPr>
        <w:t>常稱《廣疏》。</w:t>
      </w:r>
      <w:r w:rsidRPr="00F000F2">
        <w:rPr>
          <w:rFonts w:asciiTheme="majorEastAsia" w:eastAsiaTheme="majorEastAsia" w:hAnsiTheme="majorEastAsia" w:hint="eastAsia"/>
        </w:rPr>
        <w:t>根</w:t>
      </w:r>
      <w:r w:rsidRPr="00F000F2">
        <w:rPr>
          <w:rFonts w:asciiTheme="minorEastAsia" w:hAnsiTheme="minorEastAsia" w:hint="eastAsia"/>
        </w:rPr>
        <w:t>據</w:t>
      </w:r>
      <w:r w:rsidRPr="0032401D">
        <w:rPr>
          <w:rFonts w:hint="eastAsia"/>
        </w:rPr>
        <w:t>本</w:t>
      </w:r>
      <w:r w:rsidRPr="00F000F2">
        <w:rPr>
          <w:rFonts w:asciiTheme="majorEastAsia" w:eastAsiaTheme="majorEastAsia" w:hAnsiTheme="majorEastAsia" w:hint="eastAsia"/>
        </w:rPr>
        <w:t>疏</w:t>
      </w:r>
      <w:r>
        <w:rPr>
          <w:rFonts w:hint="eastAsia"/>
        </w:rPr>
        <w:t>中</w:t>
      </w:r>
      <w:r w:rsidRPr="00F000F2">
        <w:rPr>
          <w:rFonts w:asciiTheme="minorEastAsia" w:hAnsiTheme="minorEastAsia" w:hint="eastAsia"/>
        </w:rPr>
        <w:t>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不斷煩惱而入涅槃</w:t>
      </w:r>
      <w:r w:rsidRPr="00F000F2">
        <w:rPr>
          <w:rFonts w:ascii="標楷體" w:eastAsia="標楷體" w:hAnsi="標楷體"/>
          <w:bCs/>
          <w:color w:val="000000" w:themeColor="dark1"/>
          <w:kern w:val="24"/>
          <w:szCs w:val="24"/>
        </w:rPr>
        <w:t>，</w:t>
      </w:r>
      <w:r w:rsidRPr="00F000F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是真入不二法門即圓教菩薩入。</w:t>
      </w:r>
      <w:r w:rsidRPr="00F000F2">
        <w:rPr>
          <w:rFonts w:asciiTheme="minorEastAsia" w:hAnsiTheme="minorEastAsia" w:hint="eastAsia"/>
        </w:rPr>
        <w:t>」</w:t>
      </w:r>
      <w:r w:rsidRPr="00F000F2">
        <w:rPr>
          <w:rFonts w:asciiTheme="majorEastAsia" w:eastAsiaTheme="majorEastAsia" w:hAnsiTheme="majorEastAsia" w:hint="eastAsia"/>
        </w:rPr>
        <w:t>(</w:t>
      </w:r>
      <w:r w:rsidRPr="00F000F2">
        <w:rPr>
          <w:rFonts w:asciiTheme="majorEastAsia" w:eastAsiaTheme="majorEastAsia" w:hAnsiTheme="majorEastAsia"/>
        </w:rPr>
        <w:t>卍新續藏冊</w:t>
      </w:r>
      <w:r w:rsidRPr="00F000F2">
        <w:rPr>
          <w:rFonts w:asciiTheme="majorEastAsia" w:eastAsiaTheme="majorEastAsia" w:hAnsiTheme="majorEastAsia" w:hint="eastAsia"/>
        </w:rPr>
        <w:t>18,</w:t>
      </w:r>
      <w:r w:rsidRPr="00F000F2">
        <w:rPr>
          <w:rFonts w:asciiTheme="majorEastAsia" w:eastAsiaTheme="majorEastAsia" w:hAnsiTheme="majorEastAsia"/>
        </w:rPr>
        <w:t>第</w:t>
      </w:r>
      <w:r w:rsidRPr="00F000F2">
        <w:rPr>
          <w:rFonts w:asciiTheme="majorEastAsia" w:eastAsiaTheme="majorEastAsia" w:hAnsiTheme="majorEastAsia" w:hint="eastAsia"/>
        </w:rPr>
        <w:t>338號</w:t>
      </w:r>
      <w:r w:rsidRPr="00F000F2">
        <w:rPr>
          <w:rFonts w:asciiTheme="majorEastAsia" w:eastAsiaTheme="majorEastAsia" w:hAnsiTheme="majorEastAsia"/>
        </w:rPr>
        <w:t>，</w:t>
      </w:r>
      <w:r w:rsidRPr="00F000F2">
        <w:rPr>
          <w:rFonts w:asciiTheme="majorEastAsia" w:eastAsiaTheme="majorEastAsia" w:hAnsiTheme="majorEastAsia" w:hint="eastAsia"/>
        </w:rPr>
        <w:t>頁</w:t>
      </w:r>
      <w:r w:rsidRPr="00F000F2">
        <w:rPr>
          <w:rFonts w:asciiTheme="majorEastAsia" w:eastAsiaTheme="majorEastAsia" w:hAnsiTheme="majorEastAsia"/>
        </w:rPr>
        <w:t>672</w:t>
      </w:r>
      <w:r w:rsidRPr="00F000F2">
        <w:rPr>
          <w:rFonts w:asciiTheme="majorEastAsia" w:eastAsiaTheme="majorEastAsia" w:hAnsiTheme="majorEastAsia" w:hint="eastAsia"/>
        </w:rPr>
        <w:t>中21)</w:t>
      </w:r>
      <w:r w:rsidRPr="00F000F2">
        <w:rPr>
          <w:rFonts w:asciiTheme="minorEastAsia" w:hAnsiTheme="minorEastAsia" w:hint="eastAsia"/>
        </w:rPr>
        <w:t>釋</w:t>
      </w:r>
      <w:r w:rsidR="00A3192C">
        <w:rPr>
          <w:rFonts w:asciiTheme="minorEastAsia" w:hAnsiTheme="minorEastAsia" w:hint="eastAsia"/>
        </w:rPr>
        <w:t>此</w:t>
      </w:r>
      <w:r w:rsidRPr="00F000F2">
        <w:rPr>
          <w:rFonts w:asciiTheme="majorEastAsia" w:eastAsiaTheme="majorEastAsia" w:hAnsiTheme="majorEastAsia" w:hint="eastAsia"/>
        </w:rPr>
        <w:t>「無作四諦」</w:t>
      </w:r>
      <w:r w:rsidRPr="00C9191C">
        <w:t>，</w:t>
      </w:r>
      <w:r w:rsidRPr="00F000F2">
        <w:rPr>
          <w:rFonts w:asciiTheme="minorEastAsia" w:hAnsiTheme="minorEastAsia" w:hint="eastAsia"/>
        </w:rPr>
        <w:t>由迷返覺入道與</w:t>
      </w:r>
      <w:r>
        <w:rPr>
          <w:rFonts w:hint="eastAsia"/>
        </w:rPr>
        <w:t>判別</w:t>
      </w:r>
      <w:r w:rsidRPr="00F000F2">
        <w:rPr>
          <w:rFonts w:asciiTheme="minorEastAsia" w:hAnsiTheme="minorEastAsia" w:hint="eastAsia"/>
        </w:rPr>
        <w:t>所證階位</w:t>
      </w:r>
      <w:r w:rsidRPr="00F000F2">
        <w:rPr>
          <w:rFonts w:ascii="標楷體" w:eastAsia="標楷體" w:hAnsi="標楷體" w:hint="eastAsia"/>
        </w:rPr>
        <w:t>。</w:t>
      </w:r>
    </w:p>
    <w:p w14:paraId="7B670CE3" w14:textId="77777777" w:rsidR="00CD2AED" w:rsidRPr="00CD2AED" w:rsidRDefault="00B83FCF" w:rsidP="00B83FCF">
      <w:pPr>
        <w:pStyle w:val="a7"/>
        <w:numPr>
          <w:ilvl w:val="0"/>
          <w:numId w:val="30"/>
        </w:numPr>
        <w:adjustRightInd w:val="0"/>
        <w:snapToGrid w:val="0"/>
        <w:spacing w:line="290" w:lineRule="auto"/>
        <w:ind w:leftChars="0"/>
      </w:pPr>
      <w:r w:rsidRPr="009D6218">
        <w:rPr>
          <w:rFonts w:hint="eastAsia"/>
        </w:rPr>
        <w:t>智者</w:t>
      </w:r>
      <w:r>
        <w:rPr>
          <w:rFonts w:hint="eastAsia"/>
        </w:rPr>
        <w:t>說</w:t>
      </w:r>
      <w:r w:rsidRPr="009D6218">
        <w:rPr>
          <w:rFonts w:hint="eastAsia"/>
        </w:rPr>
        <w:t>《菩薩戒義疏》</w:t>
      </w:r>
      <w:r w:rsidRPr="00C9191C">
        <w:t>，</w:t>
      </w:r>
      <w:r w:rsidRPr="00F000F2">
        <w:rPr>
          <w:rFonts w:asciiTheme="minorEastAsia" w:hAnsiTheme="minorEastAsia" w:hint="eastAsia"/>
        </w:rPr>
        <w:t>經灌頂大師記錄成</w:t>
      </w:r>
      <w:r>
        <w:rPr>
          <w:rFonts w:hint="eastAsia"/>
        </w:rPr>
        <w:t>上</w:t>
      </w:r>
      <w:r w:rsidRPr="006C2E45">
        <w:rPr>
          <w:rFonts w:hint="eastAsia"/>
        </w:rPr>
        <w:t>、</w:t>
      </w:r>
      <w:r>
        <w:rPr>
          <w:rFonts w:hint="eastAsia"/>
        </w:rPr>
        <w:t>下二</w:t>
      </w:r>
      <w:r w:rsidRPr="009D6218">
        <w:rPr>
          <w:rFonts w:hint="eastAsia"/>
        </w:rPr>
        <w:t>卷</w:t>
      </w:r>
      <w:r w:rsidRPr="00F000F2">
        <w:rPr>
          <w:rFonts w:ascii="標楷體" w:eastAsia="標楷體" w:hAnsi="標楷體" w:hint="eastAsia"/>
        </w:rPr>
        <w:t>。</w:t>
      </w:r>
      <w:r w:rsidRPr="00F000F2">
        <w:rPr>
          <w:rFonts w:asciiTheme="minorEastAsia" w:hAnsiTheme="minorEastAsia" w:hint="eastAsia"/>
        </w:rPr>
        <w:t>根據</w:t>
      </w:r>
      <w:r w:rsidRPr="00433266">
        <w:rPr>
          <w:rFonts w:hint="eastAsia"/>
        </w:rPr>
        <w:t>本</w:t>
      </w:r>
      <w:r w:rsidRPr="009D6218">
        <w:rPr>
          <w:rFonts w:hint="eastAsia"/>
        </w:rPr>
        <w:t>疏</w:t>
      </w:r>
      <w:r>
        <w:rPr>
          <w:rFonts w:hint="eastAsia"/>
        </w:rPr>
        <w:t>中</w:t>
      </w:r>
      <w:r w:rsidRPr="002A5A3B">
        <w:rPr>
          <w:rFonts w:hint="eastAsia"/>
        </w:rPr>
        <w:t>「</w:t>
      </w:r>
      <w:r w:rsidRPr="00F000F2">
        <w:rPr>
          <w:rFonts w:ascii="標楷體" w:eastAsia="標楷體" w:hAnsi="標楷體" w:hint="eastAsia"/>
        </w:rPr>
        <w:t>十信</w:t>
      </w:r>
    </w:p>
    <w:p w14:paraId="56C9618D" w14:textId="0BE767FF" w:rsidR="00CD2AED" w:rsidRPr="00CD2AED" w:rsidRDefault="00B83FCF" w:rsidP="004C554A">
      <w:pPr>
        <w:pStyle w:val="a7"/>
        <w:adjustRightInd w:val="0"/>
        <w:snapToGrid w:val="0"/>
        <w:spacing w:line="290" w:lineRule="auto"/>
        <w:ind w:leftChars="0" w:left="510"/>
      </w:pPr>
      <w:bookmarkStart w:id="32" w:name="_GoBack"/>
      <w:bookmarkEnd w:id="32"/>
      <w:r w:rsidRPr="00F000F2">
        <w:rPr>
          <w:rFonts w:ascii="標楷體" w:eastAsia="標楷體" w:hAnsi="標楷體" w:hint="eastAsia"/>
        </w:rPr>
        <w:t>，圓聞圓信修於圓行，…因此圓行得入圓位，…善修平等法界入信心，…善修無著即入願心，是名圓教鐵輪十信位，圓教似解六根清淨，十住真中智</w:t>
      </w:r>
      <w:r w:rsidR="00CD2AED" w:rsidRPr="00F000F2">
        <w:rPr>
          <w:rFonts w:ascii="標楷體" w:eastAsia="標楷體" w:hAnsi="標楷體" w:hint="eastAsia"/>
        </w:rPr>
        <w:t>。</w:t>
      </w:r>
    </w:p>
    <w:p w14:paraId="16AD6CB0" w14:textId="0E1123BE" w:rsidR="00CD2AED" w:rsidRDefault="00B83FCF" w:rsidP="00CD2AED">
      <w:pPr>
        <w:pStyle w:val="a7"/>
        <w:adjustRightInd w:val="0"/>
        <w:snapToGrid w:val="0"/>
        <w:spacing w:line="290" w:lineRule="auto"/>
        <w:ind w:leftChars="0" w:left="510"/>
      </w:pPr>
      <w:r w:rsidRPr="002A5A3B">
        <w:rPr>
          <w:rFonts w:hint="eastAsia"/>
        </w:rPr>
        <w:t>」</w:t>
      </w:r>
      <w:r w:rsidRPr="00F000F2">
        <w:rPr>
          <w:rFonts w:asciiTheme="minorEastAsia" w:hAnsiTheme="minorEastAsia" w:hint="eastAsia"/>
        </w:rPr>
        <w:t>(頁5</w:t>
      </w:r>
      <w:r w:rsidRPr="00F000F2">
        <w:rPr>
          <w:rFonts w:asciiTheme="minorEastAsia" w:hAnsiTheme="minorEastAsia"/>
        </w:rPr>
        <w:t>65</w:t>
      </w:r>
      <w:r w:rsidRPr="00F000F2">
        <w:rPr>
          <w:rFonts w:asciiTheme="minorEastAsia" w:hAnsiTheme="minorEastAsia" w:hint="eastAsia"/>
        </w:rPr>
        <w:t>，中欄)</w:t>
      </w:r>
      <w:r w:rsidRPr="00F000F2">
        <w:rPr>
          <w:rFonts w:asciiTheme="majorEastAsia" w:eastAsiaTheme="majorEastAsia" w:hAnsiTheme="majorEastAsia" w:hint="eastAsia"/>
          <w:szCs w:val="24"/>
        </w:rPr>
        <w:t>釋</w:t>
      </w:r>
      <w:r w:rsidR="00A3192C">
        <w:rPr>
          <w:rFonts w:asciiTheme="majorEastAsia" w:eastAsiaTheme="majorEastAsia" w:hAnsiTheme="majorEastAsia" w:hint="eastAsia"/>
          <w:szCs w:val="24"/>
        </w:rPr>
        <w:t>此</w:t>
      </w:r>
      <w:r w:rsidRPr="004C5E9F">
        <w:rPr>
          <w:rFonts w:hint="eastAsia"/>
        </w:rPr>
        <w:t>「</w:t>
      </w:r>
      <w:r w:rsidRPr="00794671">
        <w:rPr>
          <w:rFonts w:hint="eastAsia"/>
        </w:rPr>
        <w:t>一乘圓教</w:t>
      </w:r>
      <w:r w:rsidRPr="004C5E9F">
        <w:rPr>
          <w:rFonts w:hint="eastAsia"/>
        </w:rPr>
        <w:t>」</w:t>
      </w:r>
      <w:r>
        <w:rPr>
          <w:rFonts w:hint="eastAsia"/>
        </w:rPr>
        <w:t>定義</w:t>
      </w:r>
      <w:r w:rsidRPr="00F000F2">
        <w:rPr>
          <w:rFonts w:asciiTheme="majorEastAsia" w:eastAsiaTheme="majorEastAsia" w:hAnsiTheme="majorEastAsia"/>
        </w:rPr>
        <w:t>，</w:t>
      </w:r>
      <w:r w:rsidRPr="00F000F2">
        <w:rPr>
          <w:rFonts w:asciiTheme="majorEastAsia" w:eastAsiaTheme="majorEastAsia" w:hAnsiTheme="majorEastAsia" w:hint="eastAsia"/>
        </w:rPr>
        <w:t>以及十</w:t>
      </w:r>
      <w:r w:rsidRPr="00EF0A95">
        <w:rPr>
          <w:rFonts w:hint="eastAsia"/>
        </w:rPr>
        <w:t>信位修「十乘觀法」</w:t>
      </w:r>
      <w:r w:rsidRPr="00CC212A">
        <w:rPr>
          <w:rStyle w:val="ad"/>
          <w:rFonts w:hint="eastAsia"/>
        </w:rPr>
        <w:t>，</w:t>
      </w:r>
      <w:r w:rsidRPr="00EF0A95">
        <w:rPr>
          <w:rFonts w:hint="eastAsia"/>
        </w:rPr>
        <w:t>成「</w:t>
      </w:r>
    </w:p>
    <w:p w14:paraId="0043BF35" w14:textId="478D66CC" w:rsidR="00B83FCF" w:rsidRDefault="00B83FCF" w:rsidP="00CD2AED">
      <w:pPr>
        <w:pStyle w:val="a7"/>
        <w:adjustRightInd w:val="0"/>
        <w:snapToGrid w:val="0"/>
        <w:spacing w:line="290" w:lineRule="auto"/>
        <w:ind w:leftChars="0" w:left="510"/>
      </w:pPr>
      <w:r w:rsidRPr="00EF0A95">
        <w:rPr>
          <w:rFonts w:hint="eastAsia"/>
        </w:rPr>
        <w:t>十</w:t>
      </w:r>
      <w:r>
        <w:rPr>
          <w:rFonts w:hint="eastAsia"/>
        </w:rPr>
        <w:t>信</w:t>
      </w:r>
      <w:r w:rsidRPr="00EF0A95">
        <w:rPr>
          <w:rFonts w:hint="eastAsia"/>
        </w:rPr>
        <w:t>心</w:t>
      </w:r>
      <w:r w:rsidRPr="004C5E9F">
        <w:rPr>
          <w:rFonts w:hint="eastAsia"/>
        </w:rPr>
        <w:t>」</w:t>
      </w:r>
      <w:r w:rsidRPr="00CC212A">
        <w:rPr>
          <w:rStyle w:val="ad"/>
          <w:rFonts w:hint="eastAsia"/>
        </w:rPr>
        <w:t>，入圓教初住</w:t>
      </w:r>
      <w:r w:rsidRPr="00F000F2">
        <w:rPr>
          <w:rFonts w:ascii="標楷體" w:eastAsia="標楷體" w:hAnsi="標楷體" w:hint="eastAsia"/>
        </w:rPr>
        <w:t>。</w:t>
      </w:r>
    </w:p>
    <w:p w14:paraId="33AF7D05" w14:textId="77777777" w:rsidR="00CD2AED" w:rsidRPr="00CD2AED" w:rsidRDefault="00B83FCF" w:rsidP="00B83FCF">
      <w:pPr>
        <w:pStyle w:val="a7"/>
        <w:numPr>
          <w:ilvl w:val="0"/>
          <w:numId w:val="18"/>
        </w:numPr>
        <w:adjustRightInd w:val="0"/>
        <w:snapToGrid w:val="0"/>
        <w:spacing w:line="290" w:lineRule="auto"/>
        <w:ind w:leftChars="0"/>
        <w:rPr>
          <w:rFonts w:ascii="標楷體" w:eastAsia="標楷體" w:hAnsi="標楷體"/>
        </w:rPr>
      </w:pPr>
      <w:r w:rsidRPr="00433266">
        <w:rPr>
          <w:rFonts w:hint="eastAsia"/>
        </w:rPr>
        <w:t>振法法師編著《摩訶止觀導讀》</w:t>
      </w:r>
      <w:bookmarkStart w:id="33" w:name="_Hlk12649792"/>
      <w:r w:rsidRPr="00433266">
        <w:t>，</w:t>
      </w:r>
      <w:bookmarkEnd w:id="33"/>
      <w:r w:rsidRPr="00433266">
        <w:rPr>
          <w:rFonts w:hint="eastAsia"/>
        </w:rPr>
        <w:t>是</w:t>
      </w:r>
      <w:r>
        <w:rPr>
          <w:rFonts w:hint="eastAsia"/>
        </w:rPr>
        <w:t>闡述</w:t>
      </w:r>
      <w:r w:rsidRPr="00433266">
        <w:rPr>
          <w:rFonts w:hint="eastAsia"/>
        </w:rPr>
        <w:t>本《止觀》十章。在本《止觀導讀</w:t>
      </w:r>
    </w:p>
    <w:p w14:paraId="420B087B" w14:textId="162F67D8" w:rsidR="00B83FCF" w:rsidRDefault="00B83FCF" w:rsidP="00CD2AED">
      <w:pPr>
        <w:pStyle w:val="a7"/>
        <w:adjustRightInd w:val="0"/>
        <w:snapToGrid w:val="0"/>
        <w:spacing w:line="290" w:lineRule="auto"/>
        <w:ind w:leftChars="0" w:left="510"/>
        <w:rPr>
          <w:rFonts w:ascii="標楷體" w:eastAsia="標楷體" w:hAnsi="標楷體"/>
        </w:rPr>
      </w:pPr>
      <w:r w:rsidRPr="00433266">
        <w:rPr>
          <w:rFonts w:hint="eastAsia"/>
        </w:rPr>
        <w:t>》</w:t>
      </w:r>
      <w:r w:rsidRPr="00433266">
        <w:rPr>
          <w:rFonts w:asciiTheme="minorEastAsia" w:hAnsiTheme="minorEastAsia" w:hint="eastAsia"/>
        </w:rPr>
        <w:t>(2</w:t>
      </w:r>
      <w:r w:rsidRPr="00433266">
        <w:rPr>
          <w:rFonts w:asciiTheme="minorEastAsia" w:hAnsiTheme="minorEastAsia"/>
        </w:rPr>
        <w:t>002，</w:t>
      </w:r>
      <w:r w:rsidRPr="00433266">
        <w:rPr>
          <w:rFonts w:asciiTheme="minorEastAsia" w:hAnsiTheme="minorEastAsia" w:hint="eastAsia"/>
        </w:rPr>
        <w:t>頁2</w:t>
      </w:r>
      <w:r w:rsidRPr="00433266">
        <w:rPr>
          <w:rFonts w:asciiTheme="minorEastAsia" w:hAnsiTheme="minorEastAsia"/>
        </w:rPr>
        <w:t>20</w:t>
      </w:r>
      <w:r w:rsidRPr="00433266">
        <w:rPr>
          <w:rFonts w:asciiTheme="minorEastAsia" w:hAnsiTheme="minorEastAsia" w:hint="eastAsia"/>
        </w:rPr>
        <w:t>~頁2</w:t>
      </w:r>
      <w:r w:rsidRPr="00433266">
        <w:rPr>
          <w:rFonts w:asciiTheme="minorEastAsia" w:hAnsiTheme="minorEastAsia"/>
        </w:rPr>
        <w:t>25</w:t>
      </w:r>
      <w:r w:rsidRPr="00433266">
        <w:rPr>
          <w:rFonts w:asciiTheme="minorEastAsia" w:hAnsiTheme="minorEastAsia" w:hint="eastAsia"/>
        </w:rPr>
        <w:t>)</w:t>
      </w:r>
      <w:bookmarkStart w:id="34" w:name="_Hlk12673415"/>
      <w:r w:rsidRPr="00433266">
        <w:rPr>
          <w:rFonts w:asciiTheme="minorEastAsia" w:hAnsiTheme="minorEastAsia" w:hint="eastAsia"/>
        </w:rPr>
        <w:t>，</w:t>
      </w:r>
      <w:bookmarkEnd w:id="34"/>
      <w:r w:rsidRPr="00433266">
        <w:rPr>
          <w:rFonts w:asciiTheme="minorEastAsia" w:hAnsiTheme="minorEastAsia"/>
        </w:rPr>
        <w:t>將</w:t>
      </w:r>
      <w:r w:rsidRPr="00433266">
        <w:rPr>
          <w:rFonts w:hint="eastAsia"/>
        </w:rPr>
        <w:t>「無作三</w:t>
      </w:r>
      <w:r>
        <w:rPr>
          <w:rFonts w:hint="eastAsia"/>
        </w:rPr>
        <w:t>十七</w:t>
      </w:r>
      <w:r w:rsidRPr="00097CD3">
        <w:rPr>
          <w:rFonts w:hint="eastAsia"/>
        </w:rPr>
        <w:t>道品」</w:t>
      </w:r>
      <w:r>
        <w:rPr>
          <w:rFonts w:hint="eastAsia"/>
        </w:rPr>
        <w:t>原文分段</w:t>
      </w:r>
      <w:r w:rsidRPr="0096469A">
        <w:rPr>
          <w:rFonts w:asciiTheme="minorEastAsia" w:hAnsiTheme="minorEastAsia" w:hint="eastAsia"/>
        </w:rPr>
        <w:t>、</w:t>
      </w:r>
      <w:r>
        <w:rPr>
          <w:rFonts w:hint="eastAsia"/>
        </w:rPr>
        <w:t>標題與編製成表格</w:t>
      </w:r>
      <w:r w:rsidRPr="00433266">
        <w:rPr>
          <w:rFonts w:hint="eastAsia"/>
        </w:rPr>
        <w:t>，</w:t>
      </w:r>
      <w:r>
        <w:rPr>
          <w:rFonts w:hint="eastAsia"/>
        </w:rPr>
        <w:t>以令學習者方便索引</w:t>
      </w:r>
      <w:r w:rsidRPr="0046304C">
        <w:rPr>
          <w:rFonts w:ascii="標楷體" w:eastAsia="標楷體" w:hAnsi="標楷體" w:hint="eastAsia"/>
        </w:rPr>
        <w:t>。</w:t>
      </w:r>
      <w:r>
        <w:rPr>
          <w:rFonts w:asciiTheme="minorEastAsia" w:hAnsiTheme="minorEastAsia" w:hint="eastAsia"/>
        </w:rPr>
        <w:t>根據此</w:t>
      </w:r>
      <w:r>
        <w:rPr>
          <w:rFonts w:hint="eastAsia"/>
        </w:rPr>
        <w:t>分段</w:t>
      </w:r>
      <w:r w:rsidRPr="0096469A">
        <w:rPr>
          <w:rFonts w:asciiTheme="minorEastAsia" w:hAnsiTheme="minorEastAsia" w:hint="eastAsia"/>
        </w:rPr>
        <w:t>、</w:t>
      </w:r>
      <w:r>
        <w:rPr>
          <w:rFonts w:hint="eastAsia"/>
        </w:rPr>
        <w:t>標題</w:t>
      </w:r>
      <w:r w:rsidRPr="00786A70">
        <w:rPr>
          <w:rFonts w:asciiTheme="majorEastAsia" w:eastAsiaTheme="majorEastAsia" w:hAnsiTheme="majorEastAsia" w:hint="eastAsia"/>
        </w:rPr>
        <w:t>「無作四諦」</w:t>
      </w:r>
      <w:r>
        <w:rPr>
          <w:rFonts w:asciiTheme="majorEastAsia" w:eastAsiaTheme="majorEastAsia" w:hAnsiTheme="majorEastAsia" w:hint="eastAsia"/>
        </w:rPr>
        <w:t>內文而解析</w:t>
      </w:r>
      <w:r w:rsidRPr="0046304C">
        <w:rPr>
          <w:rFonts w:ascii="標楷體" w:eastAsia="標楷體" w:hAnsi="標楷體" w:hint="eastAsia"/>
        </w:rPr>
        <w:t>。</w:t>
      </w:r>
    </w:p>
    <w:p w14:paraId="3C512150" w14:textId="4294F568" w:rsidR="00B83FCF" w:rsidRPr="00CD2AED" w:rsidRDefault="00B83FCF" w:rsidP="00CD2AED">
      <w:pPr>
        <w:pStyle w:val="a7"/>
        <w:numPr>
          <w:ilvl w:val="0"/>
          <w:numId w:val="18"/>
        </w:numPr>
        <w:adjustRightInd w:val="0"/>
        <w:snapToGrid w:val="0"/>
        <w:spacing w:line="290" w:lineRule="auto"/>
        <w:ind w:leftChars="0"/>
        <w:rPr>
          <w:rFonts w:ascii="標楷體" w:eastAsia="標楷體" w:hAnsi="標楷體"/>
        </w:rPr>
      </w:pPr>
      <w:r>
        <w:rPr>
          <w:rFonts w:asciiTheme="majorEastAsia" w:eastAsiaTheme="majorEastAsia" w:hAnsiTheme="majorEastAsia" w:hint="eastAsia"/>
        </w:rPr>
        <w:t>李志夫教授</w:t>
      </w:r>
      <w:r w:rsidRPr="00C37527">
        <w:rPr>
          <w:rFonts w:asciiTheme="majorEastAsia" w:eastAsiaTheme="majorEastAsia" w:hAnsiTheme="majorEastAsia" w:hint="eastAsia"/>
        </w:rPr>
        <w:t>《摩訶止觀</w:t>
      </w:r>
      <w:r>
        <w:rPr>
          <w:rFonts w:asciiTheme="majorEastAsia" w:eastAsiaTheme="majorEastAsia" w:hAnsiTheme="majorEastAsia" w:hint="eastAsia"/>
        </w:rPr>
        <w:t>之研究</w:t>
      </w:r>
      <w:r w:rsidRPr="00C37527">
        <w:rPr>
          <w:rFonts w:asciiTheme="majorEastAsia" w:eastAsiaTheme="majorEastAsia" w:hAnsiTheme="majorEastAsia" w:hint="eastAsia"/>
        </w:rPr>
        <w:t>》</w:t>
      </w:r>
      <w:r w:rsidRPr="00433266">
        <w:t>，</w:t>
      </w:r>
      <w:r w:rsidRPr="00433266">
        <w:rPr>
          <w:rFonts w:hint="eastAsia"/>
        </w:rPr>
        <w:t>是</w:t>
      </w:r>
      <w:r>
        <w:rPr>
          <w:rFonts w:hint="eastAsia"/>
        </w:rPr>
        <w:t>闡述</w:t>
      </w:r>
      <w:r w:rsidRPr="007746EF">
        <w:rPr>
          <w:rFonts w:asciiTheme="majorEastAsia" w:eastAsiaTheme="majorEastAsia" w:hAnsiTheme="majorEastAsia" w:hint="eastAsia"/>
        </w:rPr>
        <w:t>本《止</w:t>
      </w:r>
      <w:r w:rsidRPr="007F327A">
        <w:rPr>
          <w:rFonts w:asciiTheme="majorEastAsia" w:eastAsiaTheme="majorEastAsia" w:hAnsiTheme="majorEastAsia" w:hint="eastAsia"/>
        </w:rPr>
        <w:t>觀》&lt;緣起&gt;與&lt;開章&gt;十章義理</w:t>
      </w:r>
      <w:r w:rsidRPr="00433266">
        <w:rPr>
          <w:rFonts w:hint="eastAsia"/>
        </w:rPr>
        <w:t>。</w:t>
      </w:r>
      <w:r w:rsidRPr="00CD2AED">
        <w:rPr>
          <w:rFonts w:asciiTheme="minorEastAsia" w:hAnsiTheme="minorEastAsia" w:hint="eastAsia"/>
        </w:rPr>
        <w:t>根據</w:t>
      </w:r>
      <w:r w:rsidRPr="00433266">
        <w:rPr>
          <w:rFonts w:hint="eastAsia"/>
        </w:rPr>
        <w:t>本《</w:t>
      </w:r>
      <w:r w:rsidRPr="00CD2AED">
        <w:rPr>
          <w:rFonts w:asciiTheme="majorEastAsia" w:eastAsiaTheme="majorEastAsia" w:hAnsiTheme="majorEastAsia" w:hint="eastAsia"/>
        </w:rPr>
        <w:t>止觀之研究</w:t>
      </w:r>
      <w:r w:rsidRPr="00433266">
        <w:rPr>
          <w:rFonts w:hint="eastAsia"/>
        </w:rPr>
        <w:t>》</w:t>
      </w:r>
      <w:r>
        <w:rPr>
          <w:rFonts w:hint="eastAsia"/>
        </w:rPr>
        <w:t>中</w:t>
      </w:r>
      <w:r w:rsidRPr="00CD2AED">
        <w:rPr>
          <w:rFonts w:asciiTheme="minorEastAsia" w:hAnsiTheme="minorEastAsia" w:hint="eastAsia"/>
        </w:rPr>
        <w:t>「</w:t>
      </w:r>
      <w:r w:rsidRPr="00CD2AED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無作道諦三十七品成於一心三觀</w:t>
      </w:r>
      <w:r w:rsidRPr="00CD2AED">
        <w:rPr>
          <w:rFonts w:asciiTheme="minorEastAsia" w:hAnsiTheme="minorEastAsia" w:hint="eastAsia"/>
        </w:rPr>
        <w:t>」(2</w:t>
      </w:r>
      <w:r w:rsidRPr="00CD2AED">
        <w:rPr>
          <w:rFonts w:asciiTheme="minorEastAsia" w:hAnsiTheme="minorEastAsia"/>
        </w:rPr>
        <w:t>001，</w:t>
      </w:r>
      <w:r w:rsidRPr="00CD2AED">
        <w:rPr>
          <w:rFonts w:asciiTheme="minorEastAsia" w:hAnsiTheme="minorEastAsia" w:hint="eastAsia"/>
        </w:rPr>
        <w:t>頁</w:t>
      </w:r>
      <w:r w:rsidRPr="00CD2AED">
        <w:rPr>
          <w:rFonts w:asciiTheme="minorEastAsia" w:hAnsiTheme="minorEastAsia"/>
        </w:rPr>
        <w:t>767</w:t>
      </w:r>
      <w:r w:rsidRPr="00CD2AED">
        <w:rPr>
          <w:rFonts w:asciiTheme="minorEastAsia" w:hAnsiTheme="minorEastAsia" w:hint="eastAsia"/>
        </w:rPr>
        <w:t>)，</w:t>
      </w:r>
      <w:bookmarkStart w:id="35" w:name="_Hlk12781872"/>
      <w:r w:rsidRPr="00CD2AED">
        <w:rPr>
          <w:rFonts w:asciiTheme="majorEastAsia" w:eastAsiaTheme="majorEastAsia" w:hAnsiTheme="majorEastAsia" w:hint="eastAsia"/>
        </w:rPr>
        <w:t>釋此一心三觀「無作三十七道品」之義。</w:t>
      </w:r>
    </w:p>
    <w:bookmarkEnd w:id="35"/>
    <w:p w14:paraId="0F77DEFF" w14:textId="77777777" w:rsidR="00B83FCF" w:rsidRDefault="00B83FCF" w:rsidP="00B83FCF">
      <w:pPr>
        <w:adjustRightInd w:val="0"/>
        <w:snapToGrid w:val="0"/>
        <w:spacing w:line="290" w:lineRule="auto"/>
      </w:pPr>
    </w:p>
    <w:p w14:paraId="04B28374" w14:textId="77777777" w:rsidR="00B83FCF" w:rsidRDefault="00B83FCF" w:rsidP="00B83FCF">
      <w:pPr>
        <w:adjustRightInd w:val="0"/>
        <w:snapToGrid w:val="0"/>
        <w:spacing w:line="290" w:lineRule="auto"/>
      </w:pPr>
      <w:r>
        <w:rPr>
          <w:rFonts w:hint="eastAsia"/>
        </w:rPr>
        <w:t>從以上文獻回顧</w:t>
      </w:r>
      <w:bookmarkStart w:id="36" w:name="_Hlk12675507"/>
      <w:r>
        <w:rPr>
          <w:rFonts w:hint="eastAsia"/>
        </w:rPr>
        <w:t>，</w:t>
      </w:r>
      <w:bookmarkEnd w:id="36"/>
      <w:r>
        <w:rPr>
          <w:rFonts w:hint="eastAsia"/>
        </w:rPr>
        <w:t>可知</w:t>
      </w:r>
      <w:r>
        <w:rPr>
          <w:rFonts w:asciiTheme="majorEastAsia" w:eastAsiaTheme="majorEastAsia" w:hAnsiTheme="majorEastAsia" w:hint="eastAsia"/>
        </w:rPr>
        <w:t>圓教</w:t>
      </w:r>
      <w:bookmarkStart w:id="37" w:name="_Hlk12675539"/>
      <w:r w:rsidRPr="006C2E45">
        <w:rPr>
          <w:rFonts w:hint="eastAsia"/>
        </w:rPr>
        <w:t>「無作四諦」</w:t>
      </w:r>
      <w:bookmarkEnd w:id="37"/>
      <w:r w:rsidRPr="006C2E45">
        <w:rPr>
          <w:rFonts w:hint="eastAsia"/>
        </w:rPr>
        <w:t>的詮解，涵蓋「</w:t>
      </w:r>
      <w:r w:rsidRPr="00794671">
        <w:rPr>
          <w:rFonts w:hint="eastAsia"/>
        </w:rPr>
        <w:t>一乘</w:t>
      </w:r>
      <w:r>
        <w:rPr>
          <w:rFonts w:asciiTheme="majorEastAsia" w:eastAsiaTheme="majorEastAsia" w:hAnsiTheme="majorEastAsia" w:hint="eastAsia"/>
        </w:rPr>
        <w:t>圓教</w:t>
      </w:r>
      <w:r w:rsidRPr="006C2E45">
        <w:rPr>
          <w:rFonts w:hint="eastAsia"/>
        </w:rPr>
        <w:t>、無作四諦、無作三十七道品、圓頓止觀、實相法、一心三觀、</w:t>
      </w:r>
      <w:r>
        <w:rPr>
          <w:rFonts w:hint="eastAsia"/>
        </w:rPr>
        <w:t>中道</w:t>
      </w:r>
      <w:r w:rsidRPr="006C2E45">
        <w:rPr>
          <w:rFonts w:hint="eastAsia"/>
        </w:rPr>
        <w:t>、</w:t>
      </w:r>
      <w:r w:rsidRPr="00474F87">
        <w:rPr>
          <w:rFonts w:hint="eastAsia"/>
        </w:rPr>
        <w:t>一實諦</w:t>
      </w:r>
      <w:r w:rsidRPr="006C2E45">
        <w:rPr>
          <w:rFonts w:hint="eastAsia"/>
        </w:rPr>
        <w:t>、</w:t>
      </w:r>
      <w:r w:rsidRPr="00EF0A95">
        <w:rPr>
          <w:rFonts w:hint="eastAsia"/>
        </w:rPr>
        <w:t>十乘觀法</w:t>
      </w:r>
      <w:r w:rsidRPr="006C2E45">
        <w:rPr>
          <w:rFonts w:hint="eastAsia"/>
        </w:rPr>
        <w:t>、</w:t>
      </w:r>
      <w:r w:rsidRPr="00786A70">
        <w:rPr>
          <w:rFonts w:asciiTheme="majorEastAsia" w:eastAsiaTheme="majorEastAsia" w:hAnsiTheme="majorEastAsia" w:hint="eastAsia"/>
        </w:rPr>
        <w:t>十</w:t>
      </w:r>
      <w:r w:rsidRPr="00EF0A95">
        <w:rPr>
          <w:rFonts w:hint="eastAsia"/>
        </w:rPr>
        <w:t>信</w:t>
      </w:r>
      <w:r>
        <w:rPr>
          <w:rFonts w:hint="eastAsia"/>
        </w:rPr>
        <w:t>心</w:t>
      </w:r>
      <w:r w:rsidRPr="006C2E45">
        <w:rPr>
          <w:rFonts w:hint="eastAsia"/>
        </w:rPr>
        <w:t>、不二法門」</w:t>
      </w:r>
      <w:r>
        <w:rPr>
          <w:rFonts w:hint="eastAsia"/>
        </w:rPr>
        <w:t>等理論，要整合義理並非容易，故</w:t>
      </w:r>
      <w:r w:rsidRPr="006C2E45">
        <w:rPr>
          <w:rFonts w:hint="eastAsia"/>
        </w:rPr>
        <w:t>「無作四諦」</w:t>
      </w:r>
      <w:r>
        <w:rPr>
          <w:rFonts w:hint="eastAsia"/>
        </w:rPr>
        <w:t>有待研析之。</w:t>
      </w:r>
    </w:p>
    <w:p w14:paraId="4F69B010" w14:textId="77777777" w:rsidR="00B83FCF" w:rsidRDefault="00B83FCF" w:rsidP="00B83FCF"/>
    <w:p w14:paraId="24943520" w14:textId="77777777" w:rsidR="00B83FCF" w:rsidRDefault="00B83FCF" w:rsidP="00B83FC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Pr="006C2E45">
        <w:rPr>
          <w:rFonts w:hint="eastAsia"/>
        </w:rPr>
        <w:t>、</w:t>
      </w:r>
      <w:r w:rsidRPr="00EE1082">
        <w:rPr>
          <w:rFonts w:hint="eastAsia"/>
          <w:b/>
          <w:sz w:val="32"/>
          <w:szCs w:val="32"/>
        </w:rPr>
        <w:t>研究方法與架構</w:t>
      </w:r>
    </w:p>
    <w:p w14:paraId="583B914E" w14:textId="77777777" w:rsidR="00CD2AED" w:rsidRDefault="00B83FCF" w:rsidP="00B83FCF">
      <w:pPr>
        <w:pStyle w:val="ac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由於</w:t>
      </w:r>
      <w:r w:rsidRPr="009D6218">
        <w:rPr>
          <w:rFonts w:hint="eastAsia"/>
        </w:rPr>
        <w:t>智者</w:t>
      </w:r>
      <w:r>
        <w:rPr>
          <w:rFonts w:hint="eastAsia"/>
        </w:rPr>
        <w:t>大師的天台教觀體系</w:t>
      </w:r>
      <w:r w:rsidRPr="002A5A3B">
        <w:rPr>
          <w:rFonts w:ascii="標楷體" w:eastAsia="標楷體" w:hAnsi="標楷體" w:hint="eastAsia"/>
        </w:rPr>
        <w:t>，</w:t>
      </w:r>
      <w:r>
        <w:rPr>
          <w:rFonts w:hint="eastAsia"/>
        </w:rPr>
        <w:t>與修證理論組織相當完整</w:t>
      </w:r>
      <w:r w:rsidRPr="00D008DE">
        <w:rPr>
          <w:rFonts w:hint="eastAsia"/>
        </w:rPr>
        <w:t>，因此</w:t>
      </w:r>
      <w:r>
        <w:rPr>
          <w:rFonts w:hint="eastAsia"/>
        </w:rPr>
        <w:t>學習</w:t>
      </w:r>
      <w:bookmarkStart w:id="38" w:name="_Hlk12680178"/>
      <w:r>
        <w:rPr>
          <w:rFonts w:hint="eastAsia"/>
        </w:rPr>
        <w:t>圓教</w:t>
      </w:r>
      <w:bookmarkEnd w:id="38"/>
      <w:r w:rsidRPr="00786A70">
        <w:rPr>
          <w:rFonts w:asciiTheme="majorEastAsia" w:eastAsiaTheme="majorEastAsia" w:hAnsiTheme="majorEastAsia" w:hint="eastAsia"/>
        </w:rPr>
        <w:t>「</w:t>
      </w:r>
    </w:p>
    <w:p w14:paraId="64C6C1E6" w14:textId="5B1BE561" w:rsidR="00B83FCF" w:rsidRDefault="00B83FCF" w:rsidP="00B83FCF">
      <w:pPr>
        <w:pStyle w:val="ac"/>
        <w:rPr>
          <w:rFonts w:ascii="標楷體" w:eastAsia="標楷體" w:hAnsi="標楷體"/>
        </w:rPr>
      </w:pPr>
      <w:r w:rsidRPr="00786A70">
        <w:rPr>
          <w:rFonts w:asciiTheme="majorEastAsia" w:eastAsiaTheme="majorEastAsia" w:hAnsiTheme="majorEastAsia" w:hint="eastAsia"/>
        </w:rPr>
        <w:t>無作四諦」</w:t>
      </w:r>
      <w:r>
        <w:rPr>
          <w:rFonts w:asciiTheme="majorEastAsia" w:eastAsiaTheme="majorEastAsia" w:hAnsiTheme="majorEastAsia" w:hint="eastAsia"/>
        </w:rPr>
        <w:t>者</w:t>
      </w:r>
      <w:r w:rsidRPr="005136D1">
        <w:rPr>
          <w:rFonts w:hint="eastAsia"/>
        </w:rPr>
        <w:t>，首先</w:t>
      </w:r>
      <w:r>
        <w:rPr>
          <w:rFonts w:hint="eastAsia"/>
        </w:rPr>
        <w:t>必</w:t>
      </w:r>
      <w:r w:rsidRPr="005136D1">
        <w:rPr>
          <w:rFonts w:hint="eastAsia"/>
        </w:rPr>
        <w:t>須掌握</w:t>
      </w:r>
      <w:r w:rsidRPr="009D6218">
        <w:rPr>
          <w:rFonts w:hint="eastAsia"/>
        </w:rPr>
        <w:t>智者</w:t>
      </w:r>
      <w:r>
        <w:rPr>
          <w:rFonts w:hint="eastAsia"/>
        </w:rPr>
        <w:t>天台圓教修證體系的思維模式</w:t>
      </w:r>
      <w:r w:rsidRPr="00B67C6E">
        <w:rPr>
          <w:rFonts w:hint="eastAsia"/>
        </w:rPr>
        <w:t>，</w:t>
      </w:r>
      <w:r w:rsidRPr="009D6218">
        <w:rPr>
          <w:rFonts w:hint="eastAsia"/>
        </w:rPr>
        <w:t>智者</w:t>
      </w:r>
      <w:r>
        <w:rPr>
          <w:rFonts w:hint="eastAsia"/>
        </w:rPr>
        <w:t>註解</w:t>
      </w:r>
      <w:r w:rsidRPr="009D6218">
        <w:rPr>
          <w:rFonts w:hint="eastAsia"/>
        </w:rPr>
        <w:t>《</w:t>
      </w:r>
      <w:r>
        <w:rPr>
          <w:rFonts w:hint="eastAsia"/>
        </w:rPr>
        <w:t>梵網經</w:t>
      </w:r>
      <w:r w:rsidRPr="009D6218">
        <w:rPr>
          <w:rFonts w:hint="eastAsia"/>
        </w:rPr>
        <w:t>》</w:t>
      </w:r>
      <w:r w:rsidRPr="005136D1">
        <w:rPr>
          <w:rFonts w:hint="eastAsia"/>
        </w:rPr>
        <w:t>，</w:t>
      </w:r>
      <w:r>
        <w:rPr>
          <w:rFonts w:hint="eastAsia"/>
        </w:rPr>
        <w:t>成</w:t>
      </w:r>
      <w:r w:rsidRPr="009D6218">
        <w:rPr>
          <w:rFonts w:hint="eastAsia"/>
        </w:rPr>
        <w:t>《菩薩戒義疏》</w:t>
      </w:r>
      <w:r w:rsidRPr="005136D1">
        <w:rPr>
          <w:rFonts w:hint="eastAsia"/>
        </w:rPr>
        <w:t>，</w:t>
      </w:r>
      <w:r>
        <w:rPr>
          <w:rFonts w:hint="eastAsia"/>
        </w:rPr>
        <w:t>是根據</w:t>
      </w:r>
      <w:r w:rsidRPr="009D6218">
        <w:rPr>
          <w:rFonts w:hint="eastAsia"/>
        </w:rPr>
        <w:t>《</w:t>
      </w:r>
      <w:r>
        <w:rPr>
          <w:rFonts w:hint="eastAsia"/>
        </w:rPr>
        <w:t>梵網經</w:t>
      </w:r>
      <w:r w:rsidRPr="00982A64">
        <w:rPr>
          <w:rFonts w:asciiTheme="minorEastAsia" w:hAnsiTheme="minorEastAsia" w:hint="eastAsia"/>
        </w:rPr>
        <w:t>》中之上卷</w:t>
      </w:r>
      <w:bookmarkStart w:id="39" w:name="_Hlk12682659"/>
      <w:r w:rsidRPr="00982A64">
        <w:rPr>
          <w:rFonts w:asciiTheme="minorEastAsia" w:hAnsiTheme="minorEastAsia" w:hint="eastAsia"/>
        </w:rPr>
        <w:t>(</w:t>
      </w:r>
      <w:r w:rsidRPr="00433266">
        <w:rPr>
          <w:rFonts w:asciiTheme="minorEastAsia" w:hAnsiTheme="minorEastAsia" w:hint="eastAsia"/>
        </w:rPr>
        <w:t>頁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97</w:t>
      </w:r>
      <w:r w:rsidRPr="008A6113">
        <w:rPr>
          <w:rFonts w:hint="eastAsia"/>
        </w:rPr>
        <w:t>，</w:t>
      </w:r>
      <w:r>
        <w:rPr>
          <w:rFonts w:hint="eastAsia"/>
        </w:rPr>
        <w:t>下</w:t>
      </w:r>
      <w:r w:rsidRPr="008A6113">
        <w:rPr>
          <w:rFonts w:hint="eastAsia"/>
        </w:rPr>
        <w:t>欄</w:t>
      </w:r>
      <w:r w:rsidRPr="00982A64">
        <w:rPr>
          <w:rFonts w:asciiTheme="minorEastAsia" w:hAnsiTheme="minorEastAsia" w:hint="eastAsia"/>
        </w:rPr>
        <w:t>)</w:t>
      </w:r>
      <w:bookmarkEnd w:id="39"/>
      <w:r w:rsidRPr="00982A64">
        <w:rPr>
          <w:rFonts w:asciiTheme="minorEastAsia" w:hAnsiTheme="minorEastAsia" w:hint="eastAsia"/>
        </w:rPr>
        <w:t>「十發趣心(十信)、十長養心(十行)、十金剛心(十迴向)、十地」等</w:t>
      </w:r>
      <w:r>
        <w:rPr>
          <w:rFonts w:asciiTheme="minorEastAsia" w:hAnsiTheme="minorEastAsia" w:hint="eastAsia"/>
        </w:rPr>
        <w:t>四十</w:t>
      </w:r>
      <w:r>
        <w:rPr>
          <w:rFonts w:hint="eastAsia"/>
        </w:rPr>
        <w:t>修證階位</w:t>
      </w:r>
      <w:r w:rsidRPr="005136D1">
        <w:rPr>
          <w:rFonts w:hint="eastAsia"/>
        </w:rPr>
        <w:t>，</w:t>
      </w:r>
      <w:r>
        <w:rPr>
          <w:rFonts w:hint="eastAsia"/>
        </w:rPr>
        <w:t>與下卷</w:t>
      </w:r>
      <w:r w:rsidRPr="00982A64">
        <w:rPr>
          <w:rFonts w:asciiTheme="minorEastAsia" w:hAnsiTheme="minorEastAsia" w:hint="eastAsia"/>
        </w:rPr>
        <w:t>(</w:t>
      </w:r>
      <w:r w:rsidRPr="00433266">
        <w:rPr>
          <w:rFonts w:asciiTheme="minorEastAsia" w:hAnsiTheme="minorEastAsia" w:hint="eastAsia"/>
        </w:rPr>
        <w:t>頁</w:t>
      </w:r>
      <w:r w:rsidRPr="008A6113">
        <w:rPr>
          <w:rFonts w:asciiTheme="majorEastAsia" w:eastAsiaTheme="majorEastAsia" w:hAnsiTheme="majorEastAsia" w:hint="eastAsia"/>
        </w:rPr>
        <w:t>1003，下欄)「</w:t>
      </w:r>
      <w:r>
        <w:rPr>
          <w:rFonts w:hint="eastAsia"/>
        </w:rPr>
        <w:t>佛性戒</w:t>
      </w:r>
      <w:r w:rsidRPr="004C5E9F">
        <w:rPr>
          <w:rFonts w:hint="eastAsia"/>
        </w:rPr>
        <w:t>」</w:t>
      </w:r>
      <w:r>
        <w:rPr>
          <w:rFonts w:hint="eastAsia"/>
        </w:rPr>
        <w:t>開發自己的佛性</w:t>
      </w:r>
      <w:r w:rsidRPr="00B67C6E">
        <w:rPr>
          <w:rFonts w:hint="eastAsia"/>
        </w:rPr>
        <w:t>，</w:t>
      </w:r>
      <w:r w:rsidRPr="009D6218">
        <w:rPr>
          <w:rFonts w:hint="eastAsia"/>
        </w:rPr>
        <w:t>智者</w:t>
      </w:r>
      <w:r>
        <w:rPr>
          <w:rFonts w:hint="eastAsia"/>
        </w:rPr>
        <w:t>依此教相全與</w:t>
      </w:r>
      <w:r w:rsidRPr="009D6218">
        <w:rPr>
          <w:rFonts w:hint="eastAsia"/>
        </w:rPr>
        <w:t>《</w:t>
      </w:r>
      <w:r>
        <w:rPr>
          <w:rFonts w:hint="eastAsia"/>
        </w:rPr>
        <w:t>華嚴經</w:t>
      </w:r>
      <w:r w:rsidRPr="009D6218">
        <w:rPr>
          <w:rFonts w:hint="eastAsia"/>
        </w:rPr>
        <w:t>》</w:t>
      </w:r>
      <w:r>
        <w:rPr>
          <w:rFonts w:hint="eastAsia"/>
        </w:rPr>
        <w:t>相通等義理</w:t>
      </w:r>
      <w:r w:rsidRPr="00B67C6E">
        <w:rPr>
          <w:rFonts w:hint="eastAsia"/>
        </w:rPr>
        <w:t>，</w:t>
      </w:r>
      <w:r>
        <w:rPr>
          <w:rFonts w:hint="eastAsia"/>
        </w:rPr>
        <w:t>架構天台圓教菩薩階位體系</w:t>
      </w:r>
      <w:r w:rsidRPr="00AB4759">
        <w:rPr>
          <w:rFonts w:hint="eastAsia"/>
        </w:rPr>
        <w:t>；</w:t>
      </w:r>
      <w:r>
        <w:rPr>
          <w:rFonts w:hint="eastAsia"/>
        </w:rPr>
        <w:t>其</w:t>
      </w:r>
      <w:r w:rsidRPr="00AB4759">
        <w:rPr>
          <w:rFonts w:hint="eastAsia"/>
        </w:rPr>
        <w:t>併以《</w:t>
      </w:r>
      <w:r>
        <w:rPr>
          <w:rFonts w:hint="eastAsia"/>
        </w:rPr>
        <w:t>維摩詰經</w:t>
      </w:r>
      <w:r w:rsidRPr="009D6218">
        <w:rPr>
          <w:rFonts w:hint="eastAsia"/>
        </w:rPr>
        <w:t>》</w:t>
      </w:r>
      <w:r w:rsidRPr="004C5E9F">
        <w:rPr>
          <w:rFonts w:hint="eastAsia"/>
        </w:rPr>
        <w:t>「</w:t>
      </w:r>
      <w:r>
        <w:rPr>
          <w:rFonts w:hint="eastAsia"/>
        </w:rPr>
        <w:t>淨名無垢義</w:t>
      </w:r>
      <w:r w:rsidRPr="004C5E9F">
        <w:rPr>
          <w:rFonts w:hint="eastAsia"/>
        </w:rPr>
        <w:t>」</w:t>
      </w:r>
      <w:r w:rsidRPr="00B67C6E">
        <w:rPr>
          <w:rFonts w:hint="eastAsia"/>
        </w:rPr>
        <w:t>，</w:t>
      </w:r>
      <w:r>
        <w:rPr>
          <w:rFonts w:hint="eastAsia"/>
        </w:rPr>
        <w:t>言詮因緣生法即中道不思議</w:t>
      </w:r>
      <w:r w:rsidRPr="00982A64">
        <w:rPr>
          <w:rFonts w:asciiTheme="minorEastAsia" w:hAnsiTheme="minorEastAsia" w:hint="eastAsia"/>
        </w:rPr>
        <w:t>、</w:t>
      </w:r>
      <w:r>
        <w:rPr>
          <w:rFonts w:hint="eastAsia"/>
        </w:rPr>
        <w:t>佛性涅槃之理</w:t>
      </w:r>
      <w:r w:rsidRPr="00B67C6E">
        <w:rPr>
          <w:rFonts w:hint="eastAsia"/>
        </w:rPr>
        <w:t>，</w:t>
      </w:r>
      <w:r>
        <w:rPr>
          <w:rFonts w:hint="eastAsia"/>
        </w:rPr>
        <w:t>判別</w:t>
      </w:r>
      <w:r>
        <w:rPr>
          <w:rFonts w:hint="eastAsia"/>
          <w:shd w:val="clear" w:color="auto" w:fill="FFFFFF"/>
        </w:rPr>
        <w:t>見性入道</w:t>
      </w:r>
      <w:r w:rsidRPr="00B67C6E">
        <w:rPr>
          <w:rFonts w:hint="eastAsia"/>
        </w:rPr>
        <w:t>，</w:t>
      </w:r>
      <w:r>
        <w:rPr>
          <w:rFonts w:hint="eastAsia"/>
          <w:shd w:val="clear" w:color="auto" w:fill="FFFFFF"/>
        </w:rPr>
        <w:t>即入圓教初住位</w:t>
      </w:r>
      <w:r w:rsidRPr="00541AD8">
        <w:rPr>
          <w:rFonts w:ascii="標楷體" w:eastAsia="標楷體" w:hAnsi="標楷體" w:hint="eastAsia"/>
        </w:rPr>
        <w:t>。</w:t>
      </w:r>
      <w:r>
        <w:rPr>
          <w:rStyle w:val="aa"/>
          <w:rFonts w:ascii="標楷體" w:eastAsia="標楷體" w:hAnsi="標楷體"/>
        </w:rPr>
        <w:footnoteReference w:id="9"/>
      </w:r>
    </w:p>
    <w:p w14:paraId="38097404" w14:textId="77777777" w:rsidR="00B83FCF" w:rsidRDefault="00B83FCF" w:rsidP="00B83FCF">
      <w:pPr>
        <w:adjustRightInd w:val="0"/>
        <w:snapToGrid w:val="0"/>
        <w:spacing w:line="290" w:lineRule="auto"/>
        <w:rPr>
          <w:rFonts w:ascii="標楷體" w:eastAsia="標楷體" w:hAnsi="標楷體"/>
        </w:rPr>
      </w:pPr>
    </w:p>
    <w:p w14:paraId="5DB480AA" w14:textId="77777777" w:rsidR="00B83FCF" w:rsidRDefault="00B83FCF" w:rsidP="00B83FCF">
      <w:pPr>
        <w:adjustRightInd w:val="0"/>
        <w:snapToGrid w:val="0"/>
        <w:spacing w:line="290" w:lineRule="auto"/>
        <w:rPr>
          <w:rFonts w:ascii="標楷體" w:eastAsia="標楷體" w:hAnsi="標楷體"/>
        </w:rPr>
      </w:pP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首明智者立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四種</w:t>
      </w:r>
      <w:r w:rsidRPr="004E71CE">
        <w:rPr>
          <w:rFonts w:asciiTheme="minorEastAsia" w:hAnsiTheme="minorEastAsia" w:hint="eastAsia"/>
        </w:rPr>
        <w:t>四諦</w:t>
      </w:r>
      <w:r>
        <w:rPr>
          <w:rFonts w:hint="eastAsia"/>
        </w:rPr>
        <w:t>觀</w:t>
      </w:r>
      <w:r w:rsidRPr="004E71CE">
        <w:rPr>
          <w:rFonts w:asciiTheme="minorEastAsia" w:hAnsiTheme="minorEastAsia" w:hint="eastAsia"/>
        </w:rPr>
        <w:t>」，</w:t>
      </w:r>
      <w:r>
        <w:rPr>
          <w:rFonts w:hint="eastAsia"/>
          <w:shd w:val="clear" w:color="auto" w:fill="FFFFFF"/>
        </w:rPr>
        <w:t>由淺至深</w:t>
      </w:r>
      <w:r w:rsidRPr="004E71CE">
        <w:rPr>
          <w:rFonts w:asciiTheme="minorEastAsia" w:hAnsiTheme="minorEastAsia" w:hint="eastAsia"/>
        </w:rPr>
        <w:t>，</w:t>
      </w:r>
      <w:r>
        <w:rPr>
          <w:rFonts w:hint="eastAsia"/>
          <w:shd w:val="clear" w:color="auto" w:fill="FFFFFF"/>
        </w:rPr>
        <w:t>有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藏、通、別、圓</w:t>
      </w:r>
      <w:r w:rsidRPr="004E71CE">
        <w:rPr>
          <w:rFonts w:asciiTheme="minorEastAsia" w:hAnsiTheme="minorEastAsia" w:hint="eastAsia"/>
        </w:rPr>
        <w:t>」</w:t>
      </w:r>
      <w:r>
        <w:rPr>
          <w:rFonts w:hint="eastAsia"/>
          <w:shd w:val="clear" w:color="auto" w:fill="FFFFFF"/>
        </w:rPr>
        <w:t>四教</w:t>
      </w:r>
      <w:r w:rsidRPr="00AB4759">
        <w:rPr>
          <w:rFonts w:hint="eastAsia"/>
        </w:rPr>
        <w:t>；</w:t>
      </w:r>
      <w:r>
        <w:rPr>
          <w:rFonts w:hint="eastAsia"/>
          <w:shd w:val="clear" w:color="auto" w:fill="FFFFFF"/>
        </w:rPr>
        <w:t>前三教為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方便權法</w:t>
      </w:r>
      <w:r w:rsidRPr="004E71CE">
        <w:rPr>
          <w:rFonts w:asciiTheme="minorEastAsia" w:hAnsiTheme="minorEastAsia" w:hint="eastAsia"/>
        </w:rPr>
        <w:t>」</w:t>
      </w:r>
      <w:bookmarkStart w:id="40" w:name="_Hlk12801756"/>
      <w:r w:rsidRPr="00AB4759">
        <w:rPr>
          <w:rFonts w:hint="eastAsia"/>
        </w:rPr>
        <w:t>；</w:t>
      </w:r>
      <w:bookmarkEnd w:id="40"/>
      <w:r w:rsidRPr="00AB4759">
        <w:rPr>
          <w:rFonts w:hint="eastAsia"/>
        </w:rPr>
        <w:t>而</w:t>
      </w:r>
      <w:r>
        <w:rPr>
          <w:rFonts w:hint="eastAsia"/>
          <w:shd w:val="clear" w:color="auto" w:fill="FFFFFF"/>
        </w:rPr>
        <w:t>圓教十信修證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無作</w:t>
      </w:r>
      <w:r w:rsidRPr="004E71CE">
        <w:rPr>
          <w:rFonts w:asciiTheme="minorEastAsia" w:hAnsiTheme="minorEastAsia" w:hint="eastAsia"/>
        </w:rPr>
        <w:t>四諦</w:t>
      </w:r>
      <w:r>
        <w:rPr>
          <w:rFonts w:hint="eastAsia"/>
        </w:rPr>
        <w:t>觀</w:t>
      </w:r>
      <w:r w:rsidRPr="004E71CE">
        <w:rPr>
          <w:rFonts w:asciiTheme="minorEastAsia" w:hAnsiTheme="minorEastAsia" w:hint="eastAsia"/>
        </w:rPr>
        <w:t>」，</w:t>
      </w:r>
      <w:r>
        <w:rPr>
          <w:rFonts w:hint="eastAsia"/>
          <w:shd w:val="clear" w:color="auto" w:fill="FFFFFF"/>
        </w:rPr>
        <w:t>了悟</w:t>
      </w:r>
      <w:r>
        <w:rPr>
          <w:rFonts w:asciiTheme="minorEastAsia" w:hAnsiTheme="minorEastAsia" w:hint="eastAsia"/>
        </w:rPr>
        <w:t>無明性</w:t>
      </w:r>
      <w:r w:rsidRPr="0082500C">
        <w:rPr>
          <w:rFonts w:hint="eastAsia"/>
        </w:rPr>
        <w:t>即同法性</w:t>
      </w:r>
      <w:r w:rsidRPr="0082500C">
        <w:t>無二無別</w:t>
      </w:r>
      <w:r w:rsidRPr="001E3ED1">
        <w:rPr>
          <w:rFonts w:asciiTheme="minorEastAsia" w:hAnsiTheme="minorEastAsia" w:hint="eastAsia"/>
        </w:rPr>
        <w:t>，</w:t>
      </w:r>
      <w:r w:rsidRPr="00AB4759">
        <w:rPr>
          <w:rStyle w:val="ad"/>
          <w:rFonts w:hint="eastAsia"/>
        </w:rPr>
        <w:t>見性</w:t>
      </w:r>
      <w:r w:rsidRPr="00982A64">
        <w:rPr>
          <w:rFonts w:asciiTheme="minorEastAsia" w:hAnsiTheme="minorEastAsia" w:hint="eastAsia"/>
        </w:rPr>
        <w:t>、</w:t>
      </w:r>
      <w:r w:rsidRPr="00AB4759">
        <w:rPr>
          <w:rStyle w:val="ad"/>
          <w:rFonts w:hint="eastAsia"/>
        </w:rPr>
        <w:t>明「實相</w:t>
      </w:r>
      <w:r w:rsidRPr="00AB4759">
        <w:rPr>
          <w:rStyle w:val="ad"/>
          <w:rFonts w:hint="eastAsia"/>
        </w:rPr>
        <w:t>(</w:t>
      </w:r>
      <w:r w:rsidRPr="00AB4759">
        <w:rPr>
          <w:rStyle w:val="ad"/>
          <w:rFonts w:hint="eastAsia"/>
        </w:rPr>
        <w:t>實</w:t>
      </w:r>
      <w:r w:rsidRPr="004950A5">
        <w:rPr>
          <w:rFonts w:asciiTheme="majorEastAsia" w:eastAsiaTheme="majorEastAsia" w:hAnsiTheme="majorEastAsia" w:hint="eastAsia"/>
          <w:shd w:val="clear" w:color="auto" w:fill="FFFFFF"/>
        </w:rPr>
        <w:t>法</w:t>
      </w:r>
      <w:r w:rsidRPr="004950A5">
        <w:rPr>
          <w:rFonts w:asciiTheme="majorEastAsia" w:eastAsiaTheme="majorEastAsia" w:hAnsiTheme="majorEastAsia"/>
          <w:shd w:val="clear" w:color="auto" w:fill="FFFFFF"/>
        </w:rPr>
        <w:t>)</w:t>
      </w:r>
      <w:r w:rsidRPr="004950A5">
        <w:rPr>
          <w:rFonts w:asciiTheme="majorEastAsia" w:eastAsiaTheme="majorEastAsia" w:hAnsiTheme="majorEastAsia" w:hint="eastAsia"/>
        </w:rPr>
        <w:t>」</w:t>
      </w:r>
      <w:r w:rsidRPr="00E76588">
        <w:rPr>
          <w:rFonts w:hint="eastAsia"/>
          <w:sz w:val="20"/>
          <w:szCs w:val="20"/>
        </w:rPr>
        <w:t>，</w:t>
      </w:r>
      <w:r w:rsidRPr="004950A5">
        <w:rPr>
          <w:rFonts w:asciiTheme="majorEastAsia" w:eastAsiaTheme="majorEastAsia" w:hAnsiTheme="majorEastAsia" w:hint="eastAsia"/>
        </w:rPr>
        <w:t>入</w:t>
      </w:r>
      <w:r w:rsidRPr="004950A5">
        <w:rPr>
          <w:rFonts w:asciiTheme="majorEastAsia" w:eastAsiaTheme="majorEastAsia" w:hAnsiTheme="majorEastAsia" w:hint="eastAsia"/>
          <w:shd w:val="clear" w:color="auto" w:fill="FFFFFF"/>
        </w:rPr>
        <w:t>初</w:t>
      </w:r>
      <w:r w:rsidRPr="00631728">
        <w:rPr>
          <w:rFonts w:hint="eastAsia"/>
          <w:shd w:val="clear" w:color="auto" w:fill="FFFFFF"/>
        </w:rPr>
        <w:t>住</w:t>
      </w:r>
      <w:r w:rsidRPr="00541AD8">
        <w:rPr>
          <w:rFonts w:ascii="標楷體" w:eastAsia="標楷體" w:hAnsi="標楷體" w:hint="eastAsia"/>
        </w:rPr>
        <w:t>。</w:t>
      </w:r>
    </w:p>
    <w:p w14:paraId="70B8D0F9" w14:textId="77777777" w:rsidR="00B83FCF" w:rsidRDefault="00B83FCF" w:rsidP="00B83FCF">
      <w:pPr>
        <w:adjustRightInd w:val="0"/>
        <w:snapToGrid w:val="0"/>
        <w:spacing w:line="290" w:lineRule="auto"/>
        <w:rPr>
          <w:rFonts w:ascii="標楷體" w:eastAsia="標楷體" w:hAnsi="標楷體"/>
        </w:rPr>
      </w:pPr>
    </w:p>
    <w:p w14:paraId="0FBEF536" w14:textId="77777777" w:rsidR="0057274C" w:rsidRDefault="00B83FCF" w:rsidP="00B83FCF">
      <w:pPr>
        <w:adjustRightInd w:val="0"/>
        <w:snapToGrid w:val="0"/>
        <w:spacing w:line="290" w:lineRule="auto"/>
        <w:rPr>
          <w:rFonts w:ascii="標楷體" w:eastAsia="標楷體" w:hAnsi="標楷體"/>
        </w:rPr>
      </w:pPr>
      <w:r>
        <w:rPr>
          <w:rFonts w:hint="eastAsia"/>
          <w:b/>
          <w:szCs w:val="24"/>
        </w:rPr>
        <w:t xml:space="preserve">    </w:t>
      </w:r>
      <w:r w:rsidRPr="000756CC">
        <w:rPr>
          <w:rFonts w:hint="eastAsia"/>
        </w:rPr>
        <w:t>次根據智者</w:t>
      </w:r>
      <w:bookmarkStart w:id="41" w:name="_Hlk12680280"/>
      <w:r w:rsidRPr="000756CC">
        <w:rPr>
          <w:rFonts w:hint="eastAsia"/>
        </w:rPr>
        <w:t>《菩</w:t>
      </w:r>
      <w:r w:rsidRPr="009D6218">
        <w:rPr>
          <w:rFonts w:hint="eastAsia"/>
        </w:rPr>
        <w:t>薩戒義疏》</w:t>
      </w:r>
      <w:bookmarkEnd w:id="41"/>
      <w:r>
        <w:rPr>
          <w:rFonts w:hint="eastAsia"/>
        </w:rPr>
        <w:t>說明修</w:t>
      </w:r>
      <w:r w:rsidRPr="00786A70">
        <w:rPr>
          <w:rFonts w:asciiTheme="majorEastAsia" w:eastAsiaTheme="majorEastAsia" w:hAnsiTheme="majorEastAsia" w:hint="eastAsia"/>
        </w:rPr>
        <w:t>「十乘觀法」成「十信心」</w:t>
      </w:r>
      <w:r w:rsidRPr="002A5A3B">
        <w:rPr>
          <w:rFonts w:hint="eastAsia"/>
        </w:rPr>
        <w:t>：「</w:t>
      </w:r>
      <w:r w:rsidRPr="002A5A3B">
        <w:rPr>
          <w:rFonts w:ascii="標楷體" w:eastAsia="標楷體" w:hAnsi="標楷體" w:hint="eastAsia"/>
        </w:rPr>
        <w:t>十信，圓聞圓信修於圓行，善巧增益五倍深明，因此圓行得入圓位，善修平等法界即入信心</w:t>
      </w:r>
    </w:p>
    <w:p w14:paraId="7D35CAC7" w14:textId="2BD1DA1B" w:rsidR="00B83FCF" w:rsidRPr="0057274C" w:rsidRDefault="00B83FCF" w:rsidP="00B83FCF">
      <w:pPr>
        <w:adjustRightInd w:val="0"/>
        <w:snapToGrid w:val="0"/>
        <w:spacing w:line="290" w:lineRule="auto"/>
      </w:pPr>
      <w:r w:rsidRPr="002A5A3B">
        <w:rPr>
          <w:rFonts w:ascii="標楷體" w:eastAsia="標楷體" w:hAnsi="標楷體" w:hint="eastAsia"/>
        </w:rPr>
        <w:t>，善修慈愍即入念心，善修寂照即入進心，善修破法即入慧心，善修通塞即入定心，善修道品即入不退心，善修正助即入迴向心，善修凡聖即入護心，善修不動即入戒心，</w:t>
      </w:r>
      <w:bookmarkStart w:id="42" w:name="_Hlk12678561"/>
      <w:r w:rsidRPr="002A5A3B">
        <w:rPr>
          <w:rFonts w:ascii="標楷體" w:eastAsia="標楷體" w:hAnsi="標楷體" w:hint="eastAsia"/>
        </w:rPr>
        <w:t>善修無著</w:t>
      </w:r>
      <w:bookmarkEnd w:id="42"/>
      <w:r w:rsidRPr="002A5A3B">
        <w:rPr>
          <w:rFonts w:ascii="標楷體" w:eastAsia="標楷體" w:hAnsi="標楷體" w:hint="eastAsia"/>
        </w:rPr>
        <w:t>即入願心，是名圓教鐵輪十信位，圓教似解六根清淨，…</w:t>
      </w:r>
      <w:r w:rsidRPr="0054380E">
        <w:rPr>
          <w:rFonts w:ascii="標楷體" w:eastAsia="標楷體" w:hAnsi="標楷體" w:hint="eastAsia"/>
        </w:rPr>
        <w:t>初發心</w:t>
      </w:r>
      <w:r w:rsidRPr="002A5A3B">
        <w:rPr>
          <w:rFonts w:ascii="標楷體" w:eastAsia="標楷體" w:hAnsi="標楷體" w:hint="eastAsia"/>
        </w:rPr>
        <w:t>住。</w:t>
      </w:r>
      <w:r w:rsidRPr="002A5A3B">
        <w:rPr>
          <w:rFonts w:hint="eastAsia"/>
        </w:rPr>
        <w:t>」</w:t>
      </w:r>
      <w:r>
        <w:rPr>
          <w:rStyle w:val="aa"/>
        </w:rPr>
        <w:footnoteReference w:id="10"/>
      </w:r>
      <w:r>
        <w:rPr>
          <w:rFonts w:hint="eastAsia"/>
        </w:rPr>
        <w:t>因</w:t>
      </w:r>
      <w:r w:rsidRPr="006C2E45">
        <w:rPr>
          <w:rFonts w:hint="eastAsia"/>
        </w:rPr>
        <w:t>「無作四諦」</w:t>
      </w:r>
      <w:r>
        <w:rPr>
          <w:rFonts w:hint="eastAsia"/>
        </w:rPr>
        <w:t>是</w:t>
      </w:r>
      <w:r w:rsidRPr="00786A70">
        <w:rPr>
          <w:rFonts w:asciiTheme="majorEastAsia" w:eastAsiaTheme="majorEastAsia" w:hAnsiTheme="majorEastAsia" w:hint="eastAsia"/>
        </w:rPr>
        <w:t>圓教十信</w:t>
      </w:r>
      <w:r>
        <w:rPr>
          <w:rFonts w:asciiTheme="majorEastAsia" w:eastAsiaTheme="majorEastAsia" w:hAnsiTheme="majorEastAsia" w:hint="eastAsia"/>
        </w:rPr>
        <w:t>菩薩所修</w:t>
      </w:r>
      <w:r w:rsidRPr="00D008DE">
        <w:rPr>
          <w:rFonts w:asciiTheme="majorEastAsia" w:eastAsiaTheme="majorEastAsia" w:hAnsiTheme="majorEastAsia"/>
        </w:rPr>
        <w:t>，</w:t>
      </w:r>
      <w:r w:rsidRPr="00D008DE">
        <w:rPr>
          <w:rFonts w:asciiTheme="majorEastAsia" w:eastAsiaTheme="majorEastAsia" w:hAnsiTheme="majorEastAsia" w:hint="eastAsia"/>
        </w:rPr>
        <w:t>故</w:t>
      </w:r>
      <w:r w:rsidRPr="00D008DE">
        <w:rPr>
          <w:rFonts w:asciiTheme="minorEastAsia" w:hAnsiTheme="minorEastAsia" w:hint="eastAsia"/>
        </w:rPr>
        <w:t>根據此</w:t>
      </w:r>
      <w:r>
        <w:rPr>
          <w:rFonts w:asciiTheme="minorEastAsia" w:hAnsiTheme="minorEastAsia" w:hint="eastAsia"/>
        </w:rPr>
        <w:t>引</w:t>
      </w:r>
      <w:r w:rsidRPr="00D008DE">
        <w:rPr>
          <w:rFonts w:asciiTheme="minorEastAsia" w:hAnsiTheme="minorEastAsia" w:hint="eastAsia"/>
        </w:rPr>
        <w:t>文</w:t>
      </w:r>
      <w:r>
        <w:rPr>
          <w:rFonts w:asciiTheme="minorEastAsia" w:hAnsiTheme="minorEastAsia" w:hint="eastAsia"/>
        </w:rPr>
        <w:t>義與李志夫教授</w:t>
      </w:r>
      <w:r w:rsidRPr="00E04F44">
        <w:rPr>
          <w:rFonts w:hint="eastAsia"/>
        </w:rPr>
        <w:t>《摩訶止觀</w:t>
      </w:r>
      <w:r>
        <w:rPr>
          <w:rFonts w:hint="eastAsia"/>
        </w:rPr>
        <w:t>之研究</w:t>
      </w:r>
      <w:r w:rsidRPr="006505A5">
        <w:rPr>
          <w:rFonts w:asciiTheme="majorEastAsia" w:eastAsiaTheme="majorEastAsia" w:hAnsiTheme="majorEastAsia"/>
        </w:rPr>
        <w:t>，</w:t>
      </w:r>
      <w:r>
        <w:rPr>
          <w:rStyle w:val="aa"/>
          <w:rFonts w:asciiTheme="majorEastAsia" w:eastAsiaTheme="majorEastAsia" w:hAnsiTheme="majorEastAsia"/>
        </w:rPr>
        <w:footnoteReference w:id="11"/>
      </w:r>
      <w:r>
        <w:rPr>
          <w:rFonts w:asciiTheme="majorEastAsia" w:eastAsiaTheme="majorEastAsia" w:hAnsiTheme="majorEastAsia" w:hint="eastAsia"/>
          <w:szCs w:val="24"/>
        </w:rPr>
        <w:t>理解</w:t>
      </w:r>
      <w:r w:rsidRPr="00786A70">
        <w:rPr>
          <w:rFonts w:asciiTheme="majorEastAsia" w:eastAsiaTheme="majorEastAsia" w:hAnsiTheme="majorEastAsia" w:hint="eastAsia"/>
        </w:rPr>
        <w:t>十信位</w:t>
      </w:r>
      <w:r>
        <w:rPr>
          <w:rFonts w:asciiTheme="majorEastAsia" w:eastAsiaTheme="majorEastAsia" w:hAnsiTheme="majorEastAsia" w:hint="eastAsia"/>
        </w:rPr>
        <w:t>依</w:t>
      </w:r>
      <w:r w:rsidRPr="004C5E9F">
        <w:rPr>
          <w:rFonts w:hint="eastAsia"/>
        </w:rPr>
        <w:t>「</w:t>
      </w:r>
      <w:r w:rsidRPr="00794671">
        <w:rPr>
          <w:rFonts w:hint="eastAsia"/>
        </w:rPr>
        <w:t>圓</w:t>
      </w:r>
      <w:r>
        <w:rPr>
          <w:rFonts w:hint="eastAsia"/>
        </w:rPr>
        <w:t>頓法</w:t>
      </w:r>
      <w:r w:rsidRPr="004C5E9F">
        <w:rPr>
          <w:rFonts w:hint="eastAsia"/>
        </w:rPr>
        <w:t>」</w:t>
      </w:r>
      <w:r w:rsidRPr="006505A5">
        <w:rPr>
          <w:rFonts w:asciiTheme="majorEastAsia" w:eastAsiaTheme="majorEastAsia" w:hAnsiTheme="majorEastAsia"/>
        </w:rPr>
        <w:t>，</w:t>
      </w:r>
      <w:r>
        <w:rPr>
          <w:rFonts w:hint="eastAsia"/>
        </w:rPr>
        <w:t>即</w:t>
      </w:r>
      <w:r w:rsidRPr="002A5A3B">
        <w:rPr>
          <w:rFonts w:hint="eastAsia"/>
        </w:rPr>
        <w:t>「</w:t>
      </w:r>
      <w:r w:rsidRPr="002A5A3B">
        <w:rPr>
          <w:rFonts w:ascii="標楷體" w:eastAsia="標楷體" w:hAnsi="標楷體" w:hint="eastAsia"/>
        </w:rPr>
        <w:t>圓聞圓信修於圓行，…因此圓行得入圓位</w:t>
      </w:r>
      <w:r w:rsidRPr="002A5A3B">
        <w:rPr>
          <w:rFonts w:hint="eastAsia"/>
        </w:rPr>
        <w:t>」</w:t>
      </w:r>
      <w:r w:rsidRPr="004C5E9F">
        <w:rPr>
          <w:rFonts w:hint="eastAsia"/>
        </w:rPr>
        <w:t>；</w:t>
      </w:r>
      <w:r>
        <w:rPr>
          <w:rFonts w:hint="eastAsia"/>
        </w:rPr>
        <w:t>同時併</w:t>
      </w:r>
      <w:r>
        <w:rPr>
          <w:rFonts w:asciiTheme="majorEastAsia" w:eastAsiaTheme="majorEastAsia" w:hAnsiTheme="majorEastAsia" w:hint="eastAsia"/>
        </w:rPr>
        <w:t>以實相慧一心三觀</w:t>
      </w:r>
      <w:r w:rsidRPr="00786A70">
        <w:rPr>
          <w:rFonts w:asciiTheme="majorEastAsia" w:eastAsiaTheme="majorEastAsia" w:hAnsiTheme="majorEastAsia" w:hint="eastAsia"/>
        </w:rPr>
        <w:t>「無作四諦」</w:t>
      </w:r>
      <w:r w:rsidRPr="00786A70">
        <w:rPr>
          <w:rFonts w:asciiTheme="majorEastAsia" w:eastAsiaTheme="majorEastAsia" w:hAnsiTheme="majorEastAsia"/>
        </w:rPr>
        <w:t>，</w:t>
      </w:r>
      <w:r w:rsidRPr="00786A70">
        <w:rPr>
          <w:rFonts w:asciiTheme="majorEastAsia" w:eastAsiaTheme="majorEastAsia" w:hAnsiTheme="majorEastAsia" w:hint="eastAsia"/>
        </w:rPr>
        <w:t>修「十乘觀法」</w:t>
      </w:r>
      <w:r w:rsidRPr="002A5A3B">
        <w:rPr>
          <w:rFonts w:hint="eastAsia"/>
        </w:rPr>
        <w:t>「</w:t>
      </w:r>
      <w:r w:rsidRPr="00D008DE">
        <w:rPr>
          <w:rFonts w:ascii="標楷體" w:eastAsia="標楷體" w:hAnsi="標楷體" w:hint="eastAsia"/>
        </w:rPr>
        <w:t>善修平等法界，…善修無著</w:t>
      </w:r>
      <w:r w:rsidRPr="002A5A3B">
        <w:rPr>
          <w:rFonts w:hint="eastAsia"/>
        </w:rPr>
        <w:t>」</w:t>
      </w:r>
      <w:r w:rsidRPr="00CC212A">
        <w:rPr>
          <w:rStyle w:val="ad"/>
          <w:rFonts w:hint="eastAsia"/>
        </w:rPr>
        <w:t>，</w:t>
      </w:r>
      <w:r w:rsidRPr="00EF0A95">
        <w:rPr>
          <w:rFonts w:hint="eastAsia"/>
        </w:rPr>
        <w:t>成十</w:t>
      </w:r>
      <w:r>
        <w:rPr>
          <w:rFonts w:hint="eastAsia"/>
        </w:rPr>
        <w:t>信</w:t>
      </w:r>
      <w:r w:rsidRPr="00EF0A95">
        <w:rPr>
          <w:rFonts w:hint="eastAsia"/>
        </w:rPr>
        <w:t>心「</w:t>
      </w:r>
      <w:r w:rsidRPr="00D008DE">
        <w:rPr>
          <w:rFonts w:ascii="標楷體" w:eastAsia="標楷體" w:hAnsi="標楷體" w:hint="eastAsia"/>
        </w:rPr>
        <w:t>信心，…願心</w:t>
      </w:r>
      <w:r w:rsidRPr="00EF0A95">
        <w:rPr>
          <w:rFonts w:hint="eastAsia"/>
        </w:rPr>
        <w:t>」</w:t>
      </w:r>
      <w:r w:rsidRPr="00CC212A">
        <w:rPr>
          <w:rStyle w:val="ad"/>
          <w:rFonts w:hint="eastAsia"/>
        </w:rPr>
        <w:t>，入</w:t>
      </w:r>
      <w:bookmarkStart w:id="44" w:name="_Hlk12741969"/>
      <w:r w:rsidRPr="00CC212A">
        <w:rPr>
          <w:rStyle w:val="ad"/>
          <w:rFonts w:hint="eastAsia"/>
        </w:rPr>
        <w:t>圓教</w:t>
      </w:r>
      <w:bookmarkStart w:id="45" w:name="_Hlk12687947"/>
      <w:bookmarkEnd w:id="44"/>
      <w:r w:rsidRPr="00CC212A">
        <w:rPr>
          <w:rStyle w:val="ad"/>
          <w:rFonts w:hint="eastAsia"/>
        </w:rPr>
        <w:t>初住</w:t>
      </w:r>
      <w:bookmarkEnd w:id="45"/>
      <w:r w:rsidRPr="00CC212A">
        <w:rPr>
          <w:rStyle w:val="ad"/>
          <w:rFonts w:hint="eastAsia"/>
        </w:rPr>
        <w:t>位</w:t>
      </w:r>
      <w:bookmarkStart w:id="46" w:name="_Hlk12686029"/>
      <w:r w:rsidRPr="00CC212A">
        <w:rPr>
          <w:rStyle w:val="ad"/>
          <w:rFonts w:hint="eastAsia"/>
        </w:rPr>
        <w:t>，</w:t>
      </w:r>
      <w:r>
        <w:rPr>
          <w:rFonts w:hint="eastAsia"/>
        </w:rPr>
        <w:t>此段落</w:t>
      </w:r>
      <w:r>
        <w:rPr>
          <w:rFonts w:asciiTheme="majorEastAsia" w:eastAsiaTheme="majorEastAsia" w:hAnsiTheme="majorEastAsia" w:hint="eastAsia"/>
          <w:szCs w:val="24"/>
        </w:rPr>
        <w:t>於第叁單元作一說明</w:t>
      </w:r>
      <w:bookmarkStart w:id="47" w:name="_Hlk12736116"/>
      <w:r w:rsidRPr="0016057B">
        <w:rPr>
          <w:rFonts w:asciiTheme="majorEastAsia" w:eastAsiaTheme="majorEastAsia" w:hAnsiTheme="majorEastAsia" w:hint="eastAsia"/>
          <w:szCs w:val="24"/>
        </w:rPr>
        <w:t>。</w:t>
      </w:r>
      <w:bookmarkEnd w:id="46"/>
      <w:bookmarkEnd w:id="47"/>
    </w:p>
    <w:p w14:paraId="13B12AE8" w14:textId="77777777" w:rsidR="00B83FCF" w:rsidRPr="00944921" w:rsidRDefault="00B83FCF" w:rsidP="00B83FCF">
      <w:pPr>
        <w:adjustRightInd w:val="0"/>
        <w:snapToGrid w:val="0"/>
        <w:spacing w:line="290" w:lineRule="auto"/>
      </w:pPr>
    </w:p>
    <w:p w14:paraId="0EC7CE71" w14:textId="7A318478" w:rsidR="00B83FCF" w:rsidRPr="00B62B28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Pr="00CC212A">
        <w:rPr>
          <w:rStyle w:val="ad"/>
          <w:rFonts w:hint="eastAsia"/>
        </w:rPr>
        <w:t>圓教</w:t>
      </w:r>
      <w:r>
        <w:rPr>
          <w:rFonts w:asciiTheme="majorEastAsia" w:eastAsiaTheme="majorEastAsia" w:hAnsiTheme="majorEastAsia" w:hint="eastAsia"/>
        </w:rPr>
        <w:t>十信位是修一心三觀</w:t>
      </w:r>
      <w:r w:rsidRPr="00CC212A">
        <w:rPr>
          <w:rStyle w:val="ad"/>
          <w:rFonts w:hint="eastAsia"/>
        </w:rPr>
        <w:t>，</w:t>
      </w:r>
      <w:r>
        <w:rPr>
          <w:rFonts w:hint="eastAsia"/>
        </w:rPr>
        <w:t>筆者發現</w:t>
      </w:r>
      <w:r w:rsidRPr="00A60906">
        <w:rPr>
          <w:rFonts w:hint="eastAsia"/>
        </w:rPr>
        <w:t>《摩訶止觀</w:t>
      </w:r>
      <w:r w:rsidRPr="00BF00B1">
        <w:rPr>
          <w:rFonts w:asciiTheme="majorEastAsia" w:eastAsiaTheme="majorEastAsia" w:hAnsiTheme="majorEastAsia" w:hint="eastAsia"/>
        </w:rPr>
        <w:t>》卷一中</w:t>
      </w:r>
      <w:r w:rsidRPr="00BF00B1">
        <w:rPr>
          <w:rFonts w:asciiTheme="minorEastAsia" w:hAnsiTheme="minorEastAsia" w:hint="eastAsia"/>
        </w:rPr>
        <w:t>，</w:t>
      </w:r>
      <w:r>
        <w:rPr>
          <w:rFonts w:hint="eastAsia"/>
        </w:rPr>
        <w:t>巧</w:t>
      </w:r>
      <w:r w:rsidRPr="00D35B03">
        <w:rPr>
          <w:rFonts w:hint="eastAsia"/>
        </w:rPr>
        <w:t>將</w:t>
      </w:r>
      <w:bookmarkStart w:id="48" w:name="_Hlk12686764"/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一念即空</w:t>
      </w:r>
      <w:r w:rsidRPr="00BF00B1">
        <w:rPr>
          <w:rFonts w:ascii="標楷體" w:eastAsia="標楷體" w:hAnsi="標楷體"/>
        </w:rPr>
        <w:t>即假即中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 w:hint="eastAsia"/>
        </w:rPr>
        <w:t>並畢竟空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並如來藏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並實相</w:t>
      </w:r>
      <w:r w:rsidRPr="00D35B03">
        <w:rPr>
          <w:rFonts w:hint="eastAsia"/>
        </w:rPr>
        <w:t>」</w:t>
      </w:r>
      <w:bookmarkEnd w:id="48"/>
      <w:r>
        <w:rPr>
          <w:rFonts w:hint="eastAsia"/>
        </w:rPr>
        <w:t>四句</w:t>
      </w:r>
      <w:r w:rsidRPr="00BF00B1">
        <w:rPr>
          <w:rFonts w:asciiTheme="majorEastAsia" w:eastAsiaTheme="majorEastAsia" w:hAnsiTheme="majorEastAsia" w:hint="eastAsia"/>
        </w:rPr>
        <w:t>(頁8，下欄)，</w:t>
      </w:r>
      <w:r>
        <w:rPr>
          <w:rFonts w:hint="eastAsia"/>
        </w:rPr>
        <w:t>置列成一排，</w:t>
      </w:r>
      <w:r w:rsidRPr="00A60906">
        <w:rPr>
          <w:rFonts w:hint="eastAsia"/>
        </w:rPr>
        <w:t>《</w:t>
      </w:r>
      <w:r>
        <w:rPr>
          <w:rFonts w:hint="eastAsia"/>
        </w:rPr>
        <w:t>中觀學</w:t>
      </w:r>
      <w:r w:rsidRPr="00A60906">
        <w:rPr>
          <w:rFonts w:hint="eastAsia"/>
        </w:rPr>
        <w:t>》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一念即空</w:t>
      </w:r>
      <w:r w:rsidRPr="00BF00B1">
        <w:rPr>
          <w:rFonts w:ascii="標楷體" w:eastAsia="標楷體" w:hAnsi="標楷體"/>
        </w:rPr>
        <w:t>即假即中</w:t>
      </w:r>
      <w:r w:rsidRPr="00D35B03">
        <w:rPr>
          <w:rFonts w:hint="eastAsia"/>
        </w:rPr>
        <w:t>」</w:t>
      </w:r>
      <w:r w:rsidRPr="0057678B">
        <w:rPr>
          <w:rFonts w:hint="eastAsia"/>
        </w:rPr>
        <w:t>，</w:t>
      </w:r>
      <w:r>
        <w:rPr>
          <w:rFonts w:hint="eastAsia"/>
        </w:rPr>
        <w:t>是</w:t>
      </w:r>
      <w:r w:rsidRPr="009A3F9F">
        <w:rPr>
          <w:rFonts w:hint="eastAsia"/>
        </w:rPr>
        <w:t>「無作四諦」</w:t>
      </w:r>
      <w:r>
        <w:rPr>
          <w:rFonts w:hint="eastAsia"/>
        </w:rPr>
        <w:t>中之</w:t>
      </w:r>
      <w:r w:rsidRPr="009A3F9F">
        <w:rPr>
          <w:rFonts w:hint="eastAsia"/>
        </w:rPr>
        <w:t>「</w:t>
      </w:r>
      <w:r>
        <w:rPr>
          <w:rFonts w:hint="eastAsia"/>
        </w:rPr>
        <w:t>無作道諦</w:t>
      </w:r>
      <w:r w:rsidRPr="009A3F9F">
        <w:rPr>
          <w:rFonts w:hint="eastAsia"/>
        </w:rPr>
        <w:t>」</w:t>
      </w:r>
      <w:r>
        <w:rPr>
          <w:rFonts w:hint="eastAsia"/>
        </w:rPr>
        <w:t>四念處實修的內容</w:t>
      </w:r>
      <w:r w:rsidRPr="00BF00B1">
        <w:rPr>
          <w:rFonts w:asciiTheme="majorEastAsia" w:eastAsiaTheme="majorEastAsia" w:hAnsiTheme="majorEastAsia" w:hint="eastAsia"/>
          <w:szCs w:val="24"/>
        </w:rPr>
        <w:t>。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/>
        </w:rPr>
        <w:t>如來藏</w:t>
      </w:r>
      <w:r w:rsidRPr="00D35B03">
        <w:rPr>
          <w:rFonts w:hint="eastAsia"/>
        </w:rPr>
        <w:t>」</w:t>
      </w:r>
      <w:r>
        <w:rPr>
          <w:rFonts w:hint="eastAsia"/>
        </w:rPr>
        <w:t>出自</w:t>
      </w:r>
      <w:r w:rsidRPr="00A60906">
        <w:rPr>
          <w:rFonts w:hint="eastAsia"/>
        </w:rPr>
        <w:t>《</w:t>
      </w:r>
      <w:r>
        <w:rPr>
          <w:rFonts w:hint="eastAsia"/>
        </w:rPr>
        <w:t>勝</w:t>
      </w:r>
      <w:r w:rsidRPr="00A60906">
        <w:t>鬘</w:t>
      </w:r>
      <w:r w:rsidRPr="00A60906">
        <w:rPr>
          <w:rFonts w:hint="eastAsia"/>
        </w:rPr>
        <w:t>經》</w:t>
      </w:r>
      <w:r w:rsidRPr="00BF00B1">
        <w:rPr>
          <w:rFonts w:asciiTheme="majorEastAsia" w:eastAsiaTheme="majorEastAsia" w:hAnsiTheme="majorEastAsia" w:hint="eastAsia"/>
          <w:szCs w:val="24"/>
        </w:rPr>
        <w:t>。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/>
        </w:rPr>
        <w:t>實相</w:t>
      </w:r>
      <w:r w:rsidRPr="00D35B03">
        <w:rPr>
          <w:rFonts w:hint="eastAsia"/>
        </w:rPr>
        <w:t>」</w:t>
      </w:r>
      <w:r>
        <w:rPr>
          <w:rFonts w:hint="eastAsia"/>
        </w:rPr>
        <w:t>出自</w:t>
      </w:r>
      <w:r w:rsidRPr="00A60906">
        <w:rPr>
          <w:rFonts w:hint="eastAsia"/>
        </w:rPr>
        <w:t>《</w:t>
      </w:r>
      <w:r>
        <w:rPr>
          <w:rFonts w:hint="eastAsia"/>
        </w:rPr>
        <w:t>法華</w:t>
      </w:r>
      <w:r w:rsidRPr="00340EB8">
        <w:rPr>
          <w:rFonts w:hint="eastAsia"/>
        </w:rPr>
        <w:t>經》；得</w:t>
      </w:r>
      <w:r>
        <w:rPr>
          <w:rFonts w:hint="eastAsia"/>
        </w:rPr>
        <w:t>出「此四句」義涵，</w:t>
      </w:r>
      <w:r>
        <w:rPr>
          <w:rFonts w:asciiTheme="majorEastAsia" w:eastAsiaTheme="majorEastAsia" w:hAnsiTheme="majorEastAsia" w:hint="eastAsia"/>
        </w:rPr>
        <w:t>是解釋十信位</w:t>
      </w:r>
      <w:r>
        <w:rPr>
          <w:rFonts w:asciiTheme="minorEastAsia" w:hAnsiTheme="minorEastAsia" w:hint="eastAsia"/>
        </w:rPr>
        <w:t>修</w:t>
      </w:r>
      <w:r w:rsidRPr="009A3F9F">
        <w:rPr>
          <w:rFonts w:hint="eastAsia"/>
        </w:rPr>
        <w:t>「無作四諦</w:t>
      </w:r>
      <w:r w:rsidRPr="00340EB8">
        <w:rPr>
          <w:rFonts w:hint="eastAsia"/>
        </w:rPr>
        <w:t>」、</w:t>
      </w:r>
      <w:r>
        <w:rPr>
          <w:rFonts w:hint="eastAsia"/>
        </w:rPr>
        <w:t>頓見佛性</w:t>
      </w:r>
      <w:r w:rsidRPr="00340EB8">
        <w:rPr>
          <w:rFonts w:hint="eastAsia"/>
        </w:rPr>
        <w:t>、</w:t>
      </w:r>
      <w:r>
        <w:rPr>
          <w:rFonts w:hint="eastAsia"/>
        </w:rPr>
        <w:t>圓</w:t>
      </w:r>
      <w:r w:rsidRPr="00340EB8">
        <w:rPr>
          <w:rFonts w:hint="eastAsia"/>
        </w:rPr>
        <w:t>證</w:t>
      </w:r>
      <w:r>
        <w:rPr>
          <w:rFonts w:asciiTheme="majorEastAsia" w:eastAsiaTheme="majorEastAsia" w:hAnsiTheme="majorEastAsia" w:hint="eastAsia"/>
        </w:rPr>
        <w:t>初住</w:t>
      </w:r>
      <w:bookmarkStart w:id="49" w:name="_Hlk12705745"/>
      <w:r w:rsidRPr="00BF00B1">
        <w:rPr>
          <w:rFonts w:asciiTheme="majorEastAsia" w:eastAsiaTheme="majorEastAsia" w:hAnsiTheme="majorEastAsia" w:hint="eastAsia"/>
        </w:rPr>
        <w:t>，</w:t>
      </w:r>
      <w:bookmarkEnd w:id="49"/>
      <w:r>
        <w:rPr>
          <w:rFonts w:asciiTheme="majorEastAsia" w:eastAsiaTheme="majorEastAsia" w:hAnsiTheme="majorEastAsia" w:hint="eastAsia"/>
        </w:rPr>
        <w:t>即</w:t>
      </w:r>
      <w:r>
        <w:rPr>
          <w:rFonts w:hint="eastAsia"/>
        </w:rPr>
        <w:t>修</w:t>
      </w:r>
      <w:r w:rsidRPr="009A3F9F">
        <w:rPr>
          <w:rFonts w:hint="eastAsia"/>
        </w:rPr>
        <w:t>「無作四諦」</w:t>
      </w:r>
      <w:r>
        <w:rPr>
          <w:rFonts w:hint="eastAsia"/>
        </w:rPr>
        <w:t>時</w:t>
      </w:r>
      <w:r w:rsidRPr="00B6757A">
        <w:rPr>
          <w:rFonts w:hint="eastAsia"/>
        </w:rPr>
        <w:t>，</w:t>
      </w:r>
      <w:r>
        <w:rPr>
          <w:rFonts w:hint="eastAsia"/>
        </w:rPr>
        <w:t>因以實相慧同時觀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一念即空</w:t>
      </w:r>
      <w:r w:rsidRPr="00BF00B1">
        <w:rPr>
          <w:rFonts w:ascii="標楷體" w:eastAsia="標楷體" w:hAnsi="標楷體"/>
        </w:rPr>
        <w:t>即假即中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 w:hint="eastAsia"/>
        </w:rPr>
        <w:t>並畢竟空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並如來藏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並實相</w:t>
      </w:r>
      <w:r w:rsidRPr="00D35B03">
        <w:rPr>
          <w:rFonts w:hint="eastAsia"/>
        </w:rPr>
        <w:t>」</w:t>
      </w:r>
      <w:r>
        <w:rPr>
          <w:rFonts w:hint="eastAsia"/>
        </w:rPr>
        <w:t>四句理</w:t>
      </w:r>
      <w:r w:rsidRPr="0057678B">
        <w:rPr>
          <w:rFonts w:hint="eastAsia"/>
        </w:rPr>
        <w:t>，</w:t>
      </w:r>
      <w:r>
        <w:rPr>
          <w:rFonts w:hint="eastAsia"/>
        </w:rPr>
        <w:t>成</w:t>
      </w:r>
      <w:r w:rsidRPr="00D35B03">
        <w:rPr>
          <w:rFonts w:hint="eastAsia"/>
        </w:rPr>
        <w:t>「</w:t>
      </w:r>
      <w:r>
        <w:rPr>
          <w:rFonts w:hint="eastAsia"/>
        </w:rPr>
        <w:t>法界一相</w:t>
      </w:r>
      <w:r w:rsidRPr="00D35B03">
        <w:rPr>
          <w:rFonts w:hint="eastAsia"/>
        </w:rPr>
        <w:t>」</w:t>
      </w:r>
      <w:r w:rsidRPr="0057678B">
        <w:rPr>
          <w:rFonts w:hint="eastAsia"/>
        </w:rPr>
        <w:t>，</w:t>
      </w:r>
      <w:r>
        <w:rPr>
          <w:rFonts w:hint="eastAsia"/>
        </w:rPr>
        <w:t>能產生連鎖效應</w:t>
      </w:r>
      <w:r w:rsidRPr="00234FCF">
        <w:rPr>
          <w:rFonts w:hint="eastAsia"/>
        </w:rPr>
        <w:t>，此</w:t>
      </w:r>
      <w:r w:rsidRPr="00234FCF">
        <w:rPr>
          <w:rFonts w:asciiTheme="minorEastAsia" w:hAnsiTheme="minorEastAsia" w:hint="eastAsia"/>
        </w:rPr>
        <w:t>由</w:t>
      </w:r>
      <w:r w:rsidRPr="00234FCF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一念即空</w:t>
      </w:r>
      <w:r w:rsidRPr="00BF00B1">
        <w:rPr>
          <w:rFonts w:ascii="標楷體" w:eastAsia="標楷體" w:hAnsi="標楷體"/>
        </w:rPr>
        <w:t>假即中</w:t>
      </w:r>
      <w:r w:rsidRPr="00D35B03">
        <w:rPr>
          <w:rFonts w:hint="eastAsia"/>
        </w:rPr>
        <w:t>」</w:t>
      </w:r>
      <w:bookmarkStart w:id="50" w:name="_Hlk12685573"/>
      <w:r w:rsidRPr="00B6757A">
        <w:rPr>
          <w:rFonts w:hint="eastAsia"/>
        </w:rPr>
        <w:t>，</w:t>
      </w:r>
      <w:bookmarkEnd w:id="50"/>
      <w:r>
        <w:rPr>
          <w:rFonts w:hint="eastAsia"/>
        </w:rPr>
        <w:t>成十信心</w:t>
      </w:r>
      <w:r w:rsidRPr="0057678B">
        <w:rPr>
          <w:rFonts w:hint="eastAsia"/>
        </w:rPr>
        <w:t>，</w:t>
      </w:r>
      <w:r>
        <w:rPr>
          <w:rFonts w:hint="eastAsia"/>
        </w:rPr>
        <w:t>泯絕二邊</w:t>
      </w:r>
      <w:r w:rsidRPr="00A22933">
        <w:rPr>
          <w:rFonts w:hint="eastAsia"/>
        </w:rPr>
        <w:t>相待之</w:t>
      </w:r>
      <w:r w:rsidRPr="00810318">
        <w:rPr>
          <w:rFonts w:hint="eastAsia"/>
        </w:rPr>
        <w:t>執</w:t>
      </w:r>
      <w:r w:rsidRPr="0057678B">
        <w:rPr>
          <w:rFonts w:hint="eastAsia"/>
        </w:rPr>
        <w:t>，</w:t>
      </w:r>
      <w:r>
        <w:rPr>
          <w:rFonts w:hint="eastAsia"/>
        </w:rPr>
        <w:t>而六根清淨</w:t>
      </w:r>
      <w:r w:rsidRPr="0057678B">
        <w:rPr>
          <w:rFonts w:hint="eastAsia"/>
        </w:rPr>
        <w:t>，</w:t>
      </w:r>
      <w:r>
        <w:rPr>
          <w:rFonts w:hint="eastAsia"/>
        </w:rPr>
        <w:t>證入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畢竟空</w:t>
      </w:r>
      <w:r w:rsidRPr="00D35B03">
        <w:rPr>
          <w:rFonts w:hint="eastAsia"/>
        </w:rPr>
        <w:t>」</w:t>
      </w:r>
      <w:r w:rsidRPr="0057678B">
        <w:rPr>
          <w:rFonts w:hint="eastAsia"/>
        </w:rPr>
        <w:t>，</w:t>
      </w:r>
      <w:r>
        <w:rPr>
          <w:rFonts w:hint="eastAsia"/>
        </w:rPr>
        <w:t>顯發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/>
        </w:rPr>
        <w:t>如來藏</w:t>
      </w:r>
      <w:r w:rsidRPr="00D35B03">
        <w:rPr>
          <w:rFonts w:hint="eastAsia"/>
        </w:rPr>
        <w:t>」</w:t>
      </w:r>
      <w:r w:rsidRPr="0057678B">
        <w:rPr>
          <w:rFonts w:hint="eastAsia"/>
        </w:rPr>
        <w:t>，</w:t>
      </w:r>
      <w:r>
        <w:rPr>
          <w:rFonts w:hint="eastAsia"/>
        </w:rPr>
        <w:t>以明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/>
        </w:rPr>
        <w:t>實相</w:t>
      </w:r>
      <w:r w:rsidRPr="00D35B03">
        <w:rPr>
          <w:rFonts w:hint="eastAsia"/>
        </w:rPr>
        <w:t>」</w:t>
      </w:r>
      <w:r w:rsidRPr="001D3D4B">
        <w:rPr>
          <w:rFonts w:hint="eastAsia"/>
        </w:rPr>
        <w:t>，覺</w:t>
      </w:r>
      <w:r>
        <w:rPr>
          <w:rFonts w:hint="eastAsia"/>
        </w:rPr>
        <w:t>悟諸</w:t>
      </w:r>
      <w:r w:rsidRPr="00E61060">
        <w:rPr>
          <w:rFonts w:hint="eastAsia"/>
        </w:rPr>
        <w:t>法</w:t>
      </w:r>
      <w:r w:rsidRPr="001D3D4B">
        <w:rPr>
          <w:rFonts w:hint="eastAsia"/>
        </w:rPr>
        <w:t>本</w:t>
      </w:r>
      <w:r>
        <w:rPr>
          <w:rFonts w:hint="eastAsia"/>
        </w:rPr>
        <w:t>同一</w:t>
      </w:r>
      <w:r w:rsidRPr="00B6757A">
        <w:rPr>
          <w:rFonts w:hint="eastAsia"/>
        </w:rPr>
        <w:t>寂滅</w:t>
      </w:r>
      <w:r w:rsidRPr="001D3D4B">
        <w:t>相</w:t>
      </w:r>
      <w:r>
        <w:rPr>
          <w:rFonts w:hint="eastAsia"/>
        </w:rPr>
        <w:t>狀</w:t>
      </w:r>
      <w:r w:rsidRPr="00B6757A">
        <w:rPr>
          <w:rFonts w:hint="eastAsia"/>
        </w:rPr>
        <w:t>，</w:t>
      </w:r>
      <w:r>
        <w:rPr>
          <w:rFonts w:hint="eastAsia"/>
        </w:rPr>
        <w:t>實無苦集滅道</w:t>
      </w:r>
      <w:r w:rsidRPr="0016057B">
        <w:rPr>
          <w:rFonts w:asciiTheme="majorEastAsia" w:eastAsiaTheme="majorEastAsia" w:hAnsiTheme="majorEastAsia" w:hint="eastAsia"/>
        </w:rPr>
        <w:t>、</w:t>
      </w:r>
      <w:r>
        <w:rPr>
          <w:rFonts w:hint="eastAsia"/>
        </w:rPr>
        <w:t>可捨可斷可證可修</w:t>
      </w:r>
      <w:r w:rsidRPr="00B6757A">
        <w:rPr>
          <w:rFonts w:hint="eastAsia"/>
        </w:rPr>
        <w:t>，</w:t>
      </w:r>
      <w:r>
        <w:rPr>
          <w:rFonts w:hint="eastAsia"/>
        </w:rPr>
        <w:t>因此無</w:t>
      </w:r>
      <w:r w:rsidRPr="00E61060">
        <w:rPr>
          <w:rFonts w:hint="eastAsia"/>
        </w:rPr>
        <w:t>須</w:t>
      </w:r>
      <w:r>
        <w:rPr>
          <w:rFonts w:hint="eastAsia"/>
        </w:rPr>
        <w:t>再</w:t>
      </w:r>
      <w:r w:rsidRPr="00C03E37">
        <w:rPr>
          <w:rFonts w:hint="eastAsia"/>
        </w:rPr>
        <w:t>滅</w:t>
      </w:r>
      <w:r>
        <w:rPr>
          <w:rFonts w:hint="eastAsia"/>
        </w:rPr>
        <w:t>任何一法</w:t>
      </w:r>
      <w:r w:rsidRPr="00B6757A">
        <w:rPr>
          <w:rFonts w:hint="eastAsia"/>
        </w:rPr>
        <w:t>，</w:t>
      </w:r>
      <w:r>
        <w:rPr>
          <w:rFonts w:hint="eastAsia"/>
        </w:rPr>
        <w:t>而此意境</w:t>
      </w:r>
      <w:r w:rsidRPr="00B6757A">
        <w:rPr>
          <w:rFonts w:hint="eastAsia"/>
        </w:rPr>
        <w:t>也就是智者取</w:t>
      </w:r>
      <w:r>
        <w:rPr>
          <w:rFonts w:hint="eastAsia"/>
        </w:rPr>
        <w:t>佛界所證</w:t>
      </w:r>
      <w:r w:rsidRPr="00266F63">
        <w:rPr>
          <w:rFonts w:hint="eastAsia"/>
        </w:rPr>
        <w:t>「滅諦」，與《維</w:t>
      </w:r>
      <w:r w:rsidRPr="00B6757A">
        <w:rPr>
          <w:rFonts w:hint="eastAsia"/>
        </w:rPr>
        <w:t>摩詰經》「</w:t>
      </w:r>
      <w:r w:rsidRPr="00BF00B1">
        <w:rPr>
          <w:rFonts w:asciiTheme="minorEastAsia" w:hAnsiTheme="minorEastAsia" w:hint="eastAsia"/>
        </w:rPr>
        <w:t>不斷煩惱而入涅槃</w:t>
      </w:r>
      <w:r w:rsidRPr="00B6757A">
        <w:rPr>
          <w:rFonts w:hint="eastAsia"/>
        </w:rPr>
        <w:t>」</w:t>
      </w:r>
      <w:r>
        <w:rPr>
          <w:rFonts w:hint="eastAsia"/>
        </w:rPr>
        <w:t>所入之境相同</w:t>
      </w:r>
      <w:r w:rsidRPr="00266F63">
        <w:rPr>
          <w:rFonts w:hint="eastAsia"/>
        </w:rPr>
        <w:t>，</w:t>
      </w:r>
      <w:r w:rsidR="00CD2AED">
        <w:rPr>
          <w:rFonts w:hint="eastAsia"/>
        </w:rPr>
        <w:t>此</w:t>
      </w:r>
      <w:r>
        <w:rPr>
          <w:rFonts w:hint="eastAsia"/>
        </w:rPr>
        <w:t>相當於</w:t>
      </w:r>
      <w:r>
        <w:rPr>
          <w:rFonts w:asciiTheme="minorEastAsia" w:hAnsiTheme="minorEastAsia" w:hint="eastAsia"/>
        </w:rPr>
        <w:t>初住位以上法身</w:t>
      </w:r>
      <w:r w:rsidRPr="00266F63">
        <w:rPr>
          <w:rFonts w:asciiTheme="minorEastAsia" w:hAnsiTheme="minorEastAsia" w:hint="eastAsia"/>
        </w:rPr>
        <w:t>菩薩</w:t>
      </w:r>
      <w:r>
        <w:rPr>
          <w:rFonts w:asciiTheme="minorEastAsia" w:hAnsiTheme="minorEastAsia" w:hint="eastAsia"/>
        </w:rPr>
        <w:t>恆於定中利生所居的無住涅槃</w:t>
      </w:r>
      <w:r w:rsidRPr="00D35B03">
        <w:rPr>
          <w:rFonts w:hint="eastAsia"/>
        </w:rPr>
        <w:t>。</w:t>
      </w:r>
      <w:r w:rsidRPr="00B62B28">
        <w:rPr>
          <w:rStyle w:val="aa"/>
          <w:rFonts w:ascii="細明體" w:eastAsia="細明體" w:hAnsi="細明體"/>
        </w:rPr>
        <w:footnoteReference w:id="12"/>
      </w:r>
    </w:p>
    <w:p w14:paraId="22477575" w14:textId="77777777" w:rsidR="00B83FCF" w:rsidRDefault="00B83FCF" w:rsidP="00B83FCF"/>
    <w:p w14:paraId="2AA44C44" w14:textId="77777777" w:rsidR="0010619D" w:rsidRDefault="00B83FCF" w:rsidP="00B83FCF">
      <w:pPr>
        <w:rPr>
          <w:rFonts w:ascii="標楷體" w:eastAsia="標楷體" w:hAnsi="標楷體"/>
        </w:rPr>
      </w:pPr>
      <w:r>
        <w:rPr>
          <w:rFonts w:hint="eastAsia"/>
        </w:rPr>
        <w:t>而清代續法</w:t>
      </w:r>
      <w:r w:rsidRPr="004E5424">
        <w:t>法師</w:t>
      </w:r>
      <w:r w:rsidRPr="00266F63">
        <w:rPr>
          <w:rFonts w:hint="eastAsia"/>
        </w:rPr>
        <w:t>《</w:t>
      </w:r>
      <w:r w:rsidRPr="004E5424">
        <w:t>賢首五教儀</w:t>
      </w:r>
      <w:r w:rsidRPr="004E5424">
        <w:rPr>
          <w:rFonts w:asciiTheme="minorEastAsia" w:hAnsiTheme="minorEastAsia"/>
        </w:rPr>
        <w:t>科</w:t>
      </w:r>
      <w:r w:rsidRPr="004E5424">
        <w:rPr>
          <w:rFonts w:asciiTheme="minorEastAsia" w:hAnsiTheme="minorEastAsia" w:hint="eastAsia"/>
        </w:rPr>
        <w:t>註</w:t>
      </w:r>
      <w:r>
        <w:rPr>
          <w:rFonts w:asciiTheme="minorEastAsia" w:hAnsiTheme="minorEastAsia" w:hint="eastAsia"/>
        </w:rPr>
        <w:t xml:space="preserve"> 卷三之八</w:t>
      </w:r>
      <w:r w:rsidRPr="006629BB">
        <w:rPr>
          <w:rFonts w:asciiTheme="majorEastAsia" w:eastAsiaTheme="majorEastAsia" w:hAnsiTheme="majorEastAsia" w:hint="eastAsia"/>
        </w:rPr>
        <w:t>》&lt;卷五&gt;</w:t>
      </w:r>
      <w:r w:rsidRPr="00E6029F">
        <w:rPr>
          <w:rFonts w:asciiTheme="minorEastAsia" w:hAnsiTheme="minorEastAsia" w:hint="eastAsia"/>
        </w:rPr>
        <w:t>:「</w:t>
      </w:r>
      <w:r w:rsidRPr="004E5424">
        <w:rPr>
          <w:rFonts w:ascii="標楷體" w:eastAsia="標楷體" w:hAnsi="標楷體" w:hint="eastAsia"/>
        </w:rPr>
        <w:t>還照時即空性以顯佛性</w:t>
      </w:r>
    </w:p>
    <w:p w14:paraId="2A71CA05" w14:textId="2EFFE942" w:rsidR="00B83FCF" w:rsidRPr="004E5424" w:rsidRDefault="00B83FCF" w:rsidP="00B83FCF">
      <w:r w:rsidRPr="004E5424">
        <w:rPr>
          <w:rFonts w:ascii="標楷體" w:eastAsia="標楷體" w:hAnsi="標楷體" w:hint="eastAsia"/>
        </w:rPr>
        <w:t>、即佛性以明實相</w:t>
      </w:r>
      <w:r w:rsidRPr="00D35B03">
        <w:rPr>
          <w:rFonts w:hint="eastAsia"/>
        </w:rPr>
        <w:t>。」</w:t>
      </w:r>
      <w:r w:rsidRPr="00B62B28">
        <w:rPr>
          <w:rStyle w:val="aa"/>
          <w:rFonts w:ascii="新細明體" w:eastAsia="新細明體" w:hAnsi="新細明體"/>
        </w:rPr>
        <w:footnoteReference w:id="13"/>
      </w:r>
      <w:r>
        <w:rPr>
          <w:rFonts w:hint="eastAsia"/>
        </w:rPr>
        <w:t>此句說明證空性</w:t>
      </w:r>
      <w:r w:rsidRPr="004E5424">
        <w:rPr>
          <w:rFonts w:ascii="標楷體" w:eastAsia="標楷體" w:hAnsi="標楷體" w:hint="eastAsia"/>
        </w:rPr>
        <w:t>、</w:t>
      </w:r>
      <w:r>
        <w:rPr>
          <w:rFonts w:hint="eastAsia"/>
        </w:rPr>
        <w:t>見佛性</w:t>
      </w:r>
      <w:r w:rsidRPr="004E5424">
        <w:rPr>
          <w:rFonts w:ascii="標楷體" w:eastAsia="標楷體" w:hAnsi="標楷體" w:hint="eastAsia"/>
        </w:rPr>
        <w:t>、</w:t>
      </w:r>
      <w:r w:rsidRPr="00E6029F">
        <w:rPr>
          <w:rFonts w:hint="eastAsia"/>
        </w:rPr>
        <w:t>明實</w:t>
      </w:r>
      <w:r w:rsidRPr="006E0B5B">
        <w:rPr>
          <w:rFonts w:hint="eastAsia"/>
        </w:rPr>
        <w:t>相、入初住</w:t>
      </w:r>
      <w:r w:rsidRPr="00E6029F">
        <w:rPr>
          <w:rFonts w:hint="eastAsia"/>
        </w:rPr>
        <w:t>，</w:t>
      </w:r>
      <w:r>
        <w:rPr>
          <w:rFonts w:hint="eastAsia"/>
        </w:rPr>
        <w:t>與</w:t>
      </w:r>
      <w:r w:rsidRPr="00A60906">
        <w:rPr>
          <w:rFonts w:hint="eastAsia"/>
        </w:rPr>
        <w:t>《摩訶止觀</w:t>
      </w:r>
      <w:r w:rsidRPr="00BF00B1">
        <w:rPr>
          <w:rFonts w:asciiTheme="majorEastAsia" w:eastAsiaTheme="majorEastAsia" w:hAnsiTheme="majorEastAsia" w:hint="eastAsia"/>
        </w:rPr>
        <w:t>》</w:t>
      </w:r>
      <w:r w:rsidRPr="00D35B03">
        <w:rPr>
          <w:rFonts w:hint="eastAsia"/>
        </w:rPr>
        <w:t>「</w:t>
      </w:r>
      <w:r w:rsidRPr="00BF00B1">
        <w:rPr>
          <w:rFonts w:ascii="標楷體" w:eastAsia="標楷體" w:hAnsi="標楷體" w:hint="eastAsia"/>
        </w:rPr>
        <w:t>並畢竟空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並如來藏</w:t>
      </w:r>
      <w:r w:rsidRPr="00982A64">
        <w:rPr>
          <w:rFonts w:asciiTheme="minorEastAsia" w:hAnsiTheme="minorEastAsia" w:hint="eastAsia"/>
        </w:rPr>
        <w:t>、</w:t>
      </w:r>
      <w:r w:rsidRPr="00BF00B1">
        <w:rPr>
          <w:rFonts w:ascii="標楷體" w:eastAsia="標楷體" w:hAnsi="標楷體"/>
        </w:rPr>
        <w:t>並實相</w:t>
      </w:r>
      <w:r w:rsidRPr="00D35B03">
        <w:rPr>
          <w:rFonts w:hint="eastAsia"/>
        </w:rPr>
        <w:t>」</w:t>
      </w:r>
      <w:r>
        <w:rPr>
          <w:rFonts w:hint="eastAsia"/>
        </w:rPr>
        <w:t>三句所證入境界相同</w:t>
      </w:r>
      <w:r w:rsidRPr="00D35B03">
        <w:rPr>
          <w:rFonts w:hint="eastAsia"/>
        </w:rPr>
        <w:t>。</w:t>
      </w:r>
    </w:p>
    <w:p w14:paraId="6A5FE45A" w14:textId="77777777" w:rsidR="00B83FCF" w:rsidRPr="00B62B28" w:rsidRDefault="00B83FCF" w:rsidP="00B83FCF">
      <w:pPr>
        <w:adjustRightInd w:val="0"/>
        <w:snapToGrid w:val="0"/>
        <w:rPr>
          <w:sz w:val="32"/>
          <w:szCs w:val="32"/>
        </w:rPr>
      </w:pPr>
    </w:p>
    <w:p w14:paraId="7BC835EC" w14:textId="77777777" w:rsidR="00B83FCF" w:rsidRPr="004B53A0" w:rsidRDefault="00B83FCF" w:rsidP="00B83FCF">
      <w:pPr>
        <w:pStyle w:val="ac"/>
        <w:jc w:val="center"/>
        <w:rPr>
          <w:rFonts w:ascii="新細明體" w:eastAsia="新細明體" w:hAnsi="新細明體"/>
          <w:b/>
          <w:bCs/>
          <w:color w:val="000000" w:themeColor="text1"/>
          <w:kern w:val="24"/>
          <w:sz w:val="36"/>
          <w:szCs w:val="36"/>
        </w:rPr>
      </w:pPr>
      <w:r w:rsidRPr="004B53A0">
        <w:rPr>
          <w:rFonts w:asciiTheme="majorEastAsia" w:eastAsiaTheme="majorEastAsia" w:hAnsiTheme="majorEastAsia" w:cstheme="majorBidi" w:hint="eastAsia"/>
          <w:b/>
          <w:bCs/>
          <w:color w:val="000000" w:themeColor="text1"/>
          <w:kern w:val="24"/>
          <w:sz w:val="36"/>
          <w:szCs w:val="36"/>
        </w:rPr>
        <w:t>貳、</w:t>
      </w:r>
      <w:r w:rsidRPr="004B53A0">
        <w:rPr>
          <w:rFonts w:ascii="新細明體" w:eastAsia="新細明體" w:hAnsi="新細明體" w:hint="eastAsia"/>
          <w:b/>
          <w:bCs/>
          <w:color w:val="000000" w:themeColor="text1"/>
          <w:kern w:val="24"/>
          <w:sz w:val="36"/>
          <w:szCs w:val="36"/>
        </w:rPr>
        <w:t>四教「四種四諦」觀法</w:t>
      </w:r>
    </w:p>
    <w:p w14:paraId="4AC987C9" w14:textId="77777777" w:rsidR="00B83FCF" w:rsidRPr="004B53A0" w:rsidRDefault="00B83FCF" w:rsidP="00B83FCF">
      <w:pPr>
        <w:pStyle w:val="ac"/>
        <w:rPr>
          <w:rFonts w:asciiTheme="majorEastAsia" w:eastAsiaTheme="majorEastAsia" w:hAnsiTheme="majorEastAsia" w:cstheme="majorBidi"/>
          <w:b/>
          <w:bCs/>
          <w:color w:val="000000" w:themeColor="text1"/>
          <w:kern w:val="24"/>
          <w:szCs w:val="24"/>
        </w:rPr>
      </w:pPr>
    </w:p>
    <w:p w14:paraId="306AF6F9" w14:textId="3DEC7746" w:rsidR="00B83FCF" w:rsidRDefault="00B83FCF" w:rsidP="00B83FCF">
      <w:pPr>
        <w:adjustRightInd w:val="0"/>
        <w:snapToGrid w:val="0"/>
        <w:spacing w:line="29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智者立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四種</w:t>
      </w:r>
      <w:r w:rsidRPr="004E71CE">
        <w:rPr>
          <w:rFonts w:asciiTheme="minorEastAsia" w:hAnsiTheme="minorEastAsia" w:hint="eastAsia"/>
        </w:rPr>
        <w:t>四諦」，</w:t>
      </w:r>
      <w:r w:rsidRPr="004B53A0">
        <w:rPr>
          <w:rStyle w:val="aa"/>
          <w:rFonts w:ascii="新細明體" w:eastAsia="新細明體" w:hAnsi="新細明體"/>
          <w:bCs/>
          <w:color w:val="000000" w:themeColor="text1"/>
          <w:kern w:val="24"/>
          <w:szCs w:val="24"/>
        </w:rPr>
        <w:footnoteReference w:id="14"/>
      </w:r>
      <w:r>
        <w:rPr>
          <w:rFonts w:hint="eastAsia"/>
          <w:shd w:val="clear" w:color="auto" w:fill="FFFFFF"/>
        </w:rPr>
        <w:t>由淺至深有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藏、通、別</w:t>
      </w:r>
      <w:bookmarkStart w:id="52" w:name="_Hlk12798775"/>
      <w:r>
        <w:rPr>
          <w:rFonts w:hint="eastAsia"/>
          <w:shd w:val="clear" w:color="auto" w:fill="FFFFFF"/>
        </w:rPr>
        <w:t>、</w:t>
      </w:r>
      <w:bookmarkEnd w:id="52"/>
      <w:r>
        <w:rPr>
          <w:rFonts w:hint="eastAsia"/>
          <w:shd w:val="clear" w:color="auto" w:fill="FFFFFF"/>
        </w:rPr>
        <w:t>圓</w:t>
      </w:r>
      <w:r w:rsidRPr="004E71CE">
        <w:rPr>
          <w:rFonts w:asciiTheme="minorEastAsia" w:hAnsiTheme="minorEastAsia" w:hint="eastAsia"/>
        </w:rPr>
        <w:t>」</w:t>
      </w:r>
      <w:r>
        <w:rPr>
          <w:rFonts w:hint="eastAsia"/>
          <w:shd w:val="clear" w:color="auto" w:fill="FFFFFF"/>
        </w:rPr>
        <w:t>四教</w:t>
      </w:r>
      <w:r w:rsidRPr="004E71CE">
        <w:rPr>
          <w:rFonts w:asciiTheme="minorEastAsia" w:hAnsiTheme="minorEastAsia" w:hint="eastAsia"/>
        </w:rPr>
        <w:t>，</w:t>
      </w:r>
      <w:r>
        <w:rPr>
          <w:rFonts w:hint="eastAsia"/>
          <w:shd w:val="clear" w:color="auto" w:fill="FFFFFF"/>
        </w:rPr>
        <w:t>前三教為</w:t>
      </w:r>
      <w:r w:rsidRPr="004E71CE">
        <w:rPr>
          <w:rFonts w:asciiTheme="minorEastAsia" w:hAnsiTheme="minorEastAsia" w:hint="eastAsia"/>
        </w:rPr>
        <w:t>「</w:t>
      </w:r>
      <w:r>
        <w:rPr>
          <w:rFonts w:hint="eastAsia"/>
          <w:shd w:val="clear" w:color="auto" w:fill="FFFFFF"/>
        </w:rPr>
        <w:t>方便權法</w:t>
      </w:r>
      <w:r w:rsidRPr="004E71CE">
        <w:rPr>
          <w:rFonts w:asciiTheme="minorEastAsia" w:hAnsiTheme="minorEastAsia" w:hint="eastAsia"/>
        </w:rPr>
        <w:t>」，</w:t>
      </w:r>
      <w:r>
        <w:rPr>
          <w:rFonts w:hint="eastAsia"/>
          <w:shd w:val="clear" w:color="auto" w:fill="FFFFFF"/>
        </w:rPr>
        <w:t>而圓教十信了悟</w:t>
      </w:r>
      <w:r>
        <w:rPr>
          <w:rFonts w:asciiTheme="minorEastAsia" w:hAnsiTheme="minorEastAsia" w:hint="eastAsia"/>
        </w:rPr>
        <w:t>無明性</w:t>
      </w:r>
      <w:r w:rsidRPr="0082500C">
        <w:rPr>
          <w:rFonts w:hint="eastAsia"/>
        </w:rPr>
        <w:t>即同法性</w:t>
      </w:r>
      <w:r w:rsidRPr="0082500C">
        <w:t>無二無別</w:t>
      </w:r>
      <w:r w:rsidRPr="001E3ED1">
        <w:rPr>
          <w:rFonts w:asciiTheme="minorEastAsia" w:hAnsiTheme="minorEastAsia" w:hint="eastAsia"/>
        </w:rPr>
        <w:t>，</w:t>
      </w:r>
      <w:r w:rsidRPr="004950A5">
        <w:rPr>
          <w:rFonts w:asciiTheme="majorEastAsia" w:eastAsiaTheme="majorEastAsia" w:hAnsiTheme="majorEastAsia" w:hint="eastAsia"/>
          <w:shd w:val="clear" w:color="auto" w:fill="FFFFFF"/>
        </w:rPr>
        <w:t>證</w:t>
      </w:r>
      <w:r w:rsidRPr="004950A5">
        <w:rPr>
          <w:rFonts w:asciiTheme="majorEastAsia" w:eastAsiaTheme="majorEastAsia" w:hAnsiTheme="majorEastAsia" w:hint="eastAsia"/>
        </w:rPr>
        <w:t>「</w:t>
      </w:r>
      <w:r w:rsidRPr="004950A5">
        <w:rPr>
          <w:rFonts w:asciiTheme="majorEastAsia" w:eastAsiaTheme="majorEastAsia" w:hAnsiTheme="majorEastAsia" w:hint="eastAsia"/>
          <w:shd w:val="clear" w:color="auto" w:fill="FFFFFF"/>
        </w:rPr>
        <w:t>實相(實法</w:t>
      </w:r>
      <w:r w:rsidRPr="004950A5">
        <w:rPr>
          <w:rFonts w:asciiTheme="majorEastAsia" w:eastAsiaTheme="majorEastAsia" w:hAnsiTheme="majorEastAsia"/>
          <w:shd w:val="clear" w:color="auto" w:fill="FFFFFF"/>
        </w:rPr>
        <w:t>)</w:t>
      </w:r>
      <w:r w:rsidRPr="004950A5">
        <w:rPr>
          <w:rFonts w:asciiTheme="majorEastAsia" w:eastAsiaTheme="majorEastAsia" w:hAnsiTheme="majorEastAsia" w:hint="eastAsia"/>
        </w:rPr>
        <w:t>」入</w:t>
      </w:r>
      <w:r w:rsidRPr="004950A5">
        <w:rPr>
          <w:rFonts w:asciiTheme="majorEastAsia" w:eastAsiaTheme="majorEastAsia" w:hAnsiTheme="majorEastAsia" w:hint="eastAsia"/>
          <w:shd w:val="clear" w:color="auto" w:fill="FFFFFF"/>
        </w:rPr>
        <w:t>初</w:t>
      </w:r>
      <w:r w:rsidRPr="00631728">
        <w:rPr>
          <w:rFonts w:hint="eastAsia"/>
          <w:shd w:val="clear" w:color="auto" w:fill="FFFFFF"/>
        </w:rPr>
        <w:t>住</w:t>
      </w:r>
      <w:r w:rsidRPr="00541AD8">
        <w:rPr>
          <w:rFonts w:ascii="標楷體" w:eastAsia="標楷體" w:hAnsi="標楷體" w:hint="eastAsia"/>
        </w:rPr>
        <w:t>。</w:t>
      </w:r>
      <w:r>
        <w:rPr>
          <w:rFonts w:hint="eastAsia"/>
          <w:shd w:val="clear" w:color="auto" w:fill="FFFFFF"/>
        </w:rPr>
        <w:t>四教</w:t>
      </w:r>
      <w:r w:rsidR="00CD2AED" w:rsidRPr="004E71CE">
        <w:rPr>
          <w:rFonts w:asciiTheme="minorEastAsia" w:hAnsiTheme="minorEastAsia" w:hint="eastAsia"/>
        </w:rPr>
        <w:t>「</w:t>
      </w:r>
      <w:r w:rsidR="00CD2AED">
        <w:rPr>
          <w:rFonts w:hint="eastAsia"/>
          <w:shd w:val="clear" w:color="auto" w:fill="FFFFFF"/>
        </w:rPr>
        <w:t>四種</w:t>
      </w:r>
      <w:r w:rsidR="00CD2AED" w:rsidRPr="004E71CE">
        <w:rPr>
          <w:rFonts w:asciiTheme="minorEastAsia" w:hAnsiTheme="minorEastAsia" w:hint="eastAsia"/>
        </w:rPr>
        <w:t>四諦」</w:t>
      </w:r>
      <w:r>
        <w:rPr>
          <w:rFonts w:hint="eastAsia"/>
          <w:shd w:val="clear" w:color="auto" w:fill="FFFFFF"/>
        </w:rPr>
        <w:t>：</w:t>
      </w:r>
    </w:p>
    <w:p w14:paraId="33A88515" w14:textId="77777777" w:rsidR="00316F54" w:rsidRPr="00CD2AED" w:rsidRDefault="00316F54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</w:p>
    <w:p w14:paraId="129176D7" w14:textId="77777777" w:rsidR="00B83FCF" w:rsidRPr="004D50A6" w:rsidRDefault="00B83FCF" w:rsidP="00B83FCF">
      <w:pPr>
        <w:pStyle w:val="a7"/>
        <w:numPr>
          <w:ilvl w:val="0"/>
          <w:numId w:val="6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  <w:shd w:val="clear" w:color="auto" w:fill="FFFFFF"/>
        </w:rPr>
      </w:pPr>
      <w:r w:rsidRPr="00443428">
        <w:rPr>
          <w:rFonts w:asciiTheme="majorEastAsia" w:eastAsiaTheme="majorEastAsia" w:hAnsiTheme="majorEastAsia" w:hint="eastAsia"/>
          <w:shd w:val="clear" w:color="auto" w:fill="FFFFFF"/>
        </w:rPr>
        <w:t>藏教</w:t>
      </w:r>
      <w:r w:rsidRPr="00443428">
        <w:rPr>
          <w:rFonts w:asciiTheme="majorEastAsia" w:eastAsiaTheme="majorEastAsia" w:hAnsiTheme="majorEastAsia" w:hint="eastAsia"/>
        </w:rPr>
        <w:t>「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生滅四諦</w:t>
      </w:r>
      <w:r w:rsidRPr="00443428">
        <w:rPr>
          <w:rFonts w:asciiTheme="majorEastAsia" w:eastAsiaTheme="majorEastAsia" w:hAnsiTheme="majorEastAsia" w:hint="eastAsia"/>
        </w:rPr>
        <w:t>」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，是</w:t>
      </w:r>
      <w:bookmarkStart w:id="53" w:name="_Hlk10370781"/>
      <w:r w:rsidRPr="00443428">
        <w:rPr>
          <w:rFonts w:asciiTheme="majorEastAsia" w:eastAsiaTheme="majorEastAsia" w:hAnsiTheme="majorEastAsia" w:hint="eastAsia"/>
          <w:shd w:val="clear" w:color="auto" w:fill="FFFFFF"/>
        </w:rPr>
        <w:t>以析空觀</w:t>
      </w:r>
      <w:bookmarkEnd w:id="53"/>
      <w:r w:rsidRPr="00443428">
        <w:rPr>
          <w:rFonts w:asciiTheme="majorEastAsia" w:eastAsiaTheme="majorEastAsia" w:hAnsiTheme="majorEastAsia" w:hint="eastAsia"/>
        </w:rPr>
        <w:t>「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四諦</w:t>
      </w:r>
      <w:r w:rsidRPr="00443428">
        <w:rPr>
          <w:rFonts w:asciiTheme="majorEastAsia" w:eastAsiaTheme="majorEastAsia" w:hAnsiTheme="majorEastAsia" w:hint="eastAsia"/>
        </w:rPr>
        <w:t>」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一切法</w:t>
      </w:r>
      <w:r w:rsidRPr="00443428">
        <w:rPr>
          <w:rFonts w:asciiTheme="majorEastAsia" w:eastAsiaTheme="majorEastAsia" w:hAnsiTheme="majorEastAsia" w:hint="eastAsia"/>
        </w:rPr>
        <w:t>實有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生滅</w:t>
      </w:r>
      <w:r w:rsidRPr="00443428">
        <w:rPr>
          <w:rFonts w:asciiTheme="majorEastAsia" w:eastAsiaTheme="majorEastAsia" w:hAnsiTheme="majorEastAsia" w:hint="eastAsia"/>
        </w:rPr>
        <w:t>；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觀</w:t>
      </w:r>
      <w:r w:rsidRPr="00631728">
        <w:rPr>
          <w:rFonts w:asciiTheme="majorEastAsia" w:eastAsiaTheme="majorEastAsia" w:hAnsiTheme="majorEastAsia" w:hint="eastAsia"/>
        </w:rPr>
        <w:t>「苦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諦</w:t>
      </w:r>
      <w:r w:rsidRPr="00631728">
        <w:rPr>
          <w:rFonts w:asciiTheme="majorEastAsia" w:eastAsiaTheme="majorEastAsia" w:hAnsiTheme="majorEastAsia" w:hint="eastAsia"/>
        </w:rPr>
        <w:t>」</w:t>
      </w:r>
      <w:bookmarkStart w:id="54" w:name="_Hlk10392400"/>
      <w:r w:rsidRPr="00631728">
        <w:rPr>
          <w:rFonts w:hint="eastAsia"/>
          <w:shd w:val="clear" w:color="auto" w:fill="FFFFFF"/>
        </w:rPr>
        <w:t>，</w:t>
      </w:r>
      <w:bookmarkEnd w:id="54"/>
      <w:r w:rsidRPr="00631728">
        <w:rPr>
          <w:rFonts w:asciiTheme="majorEastAsia" w:eastAsiaTheme="majorEastAsia" w:hAnsiTheme="majorEastAsia" w:hint="eastAsia"/>
          <w:shd w:val="clear" w:color="auto" w:fill="FFFFFF"/>
        </w:rPr>
        <w:t>實有生死苦因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觀</w:t>
      </w:r>
      <w:r w:rsidRPr="00631728">
        <w:rPr>
          <w:rFonts w:asciiTheme="majorEastAsia" w:eastAsiaTheme="majorEastAsia" w:hAnsiTheme="majorEastAsia" w:hint="eastAsia"/>
        </w:rPr>
        <w:t>「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集諦</w:t>
      </w:r>
      <w:r w:rsidRPr="00631728">
        <w:rPr>
          <w:rFonts w:asciiTheme="majorEastAsia" w:eastAsiaTheme="majorEastAsia" w:hAnsiTheme="majorEastAsia" w:hint="eastAsia"/>
        </w:rPr>
        <w:t>」</w:t>
      </w:r>
      <w:r w:rsidRPr="00631728">
        <w:rPr>
          <w:rFonts w:hint="eastAsia"/>
          <w:shd w:val="clear" w:color="auto" w:fill="FFFFFF"/>
        </w:rPr>
        <w:t>，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實有能招集生死之苦果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觀</w:t>
      </w:r>
      <w:r w:rsidRPr="00631728">
        <w:rPr>
          <w:rFonts w:asciiTheme="majorEastAsia" w:eastAsiaTheme="majorEastAsia" w:hAnsiTheme="majorEastAsia" w:hint="eastAsia"/>
        </w:rPr>
        <w:t>「滅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諦</w:t>
      </w:r>
      <w:r w:rsidRPr="00631728">
        <w:rPr>
          <w:rFonts w:asciiTheme="majorEastAsia" w:eastAsiaTheme="majorEastAsia" w:hAnsiTheme="majorEastAsia" w:hint="eastAsia"/>
        </w:rPr>
        <w:t>」</w:t>
      </w:r>
      <w:r w:rsidRPr="00631728">
        <w:rPr>
          <w:rFonts w:hint="eastAsia"/>
          <w:shd w:val="clear" w:color="auto" w:fill="FFFFFF"/>
        </w:rPr>
        <w:t>，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實有</w:t>
      </w:r>
      <w:bookmarkStart w:id="55" w:name="_Hlk10371335"/>
      <w:r w:rsidRPr="00631728">
        <w:rPr>
          <w:rFonts w:asciiTheme="majorEastAsia" w:eastAsiaTheme="majorEastAsia" w:hAnsiTheme="majorEastAsia" w:hint="eastAsia"/>
          <w:shd w:val="clear" w:color="auto" w:fill="FFFFFF"/>
        </w:rPr>
        <w:t>涅槃</w:t>
      </w:r>
      <w:bookmarkEnd w:id="55"/>
      <w:r w:rsidRPr="00631728">
        <w:rPr>
          <w:rFonts w:asciiTheme="majorEastAsia" w:eastAsiaTheme="majorEastAsia" w:hAnsiTheme="majorEastAsia" w:hint="eastAsia"/>
          <w:shd w:val="clear" w:color="auto" w:fill="FFFFFF"/>
        </w:rPr>
        <w:t>寂滅之樂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觀</w:t>
      </w:r>
      <w:r w:rsidRPr="00631728">
        <w:rPr>
          <w:rFonts w:asciiTheme="majorEastAsia" w:eastAsiaTheme="majorEastAsia" w:hAnsiTheme="majorEastAsia" w:hint="eastAsia"/>
        </w:rPr>
        <w:t>「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道諦</w:t>
      </w:r>
      <w:r w:rsidRPr="00631728">
        <w:rPr>
          <w:rFonts w:asciiTheme="majorEastAsia" w:eastAsiaTheme="majorEastAsia" w:hAnsiTheme="majorEastAsia" w:hint="eastAsia"/>
        </w:rPr>
        <w:t>」</w:t>
      </w:r>
      <w:r w:rsidRPr="00631728">
        <w:rPr>
          <w:rFonts w:hint="eastAsia"/>
          <w:shd w:val="clear" w:color="auto" w:fill="FFFFFF"/>
        </w:rPr>
        <w:t>，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實有戒</w:t>
      </w:r>
      <w:r>
        <w:rPr>
          <w:rFonts w:hint="eastAsia"/>
          <w:shd w:val="clear" w:color="auto" w:fill="FFFFFF"/>
        </w:rPr>
        <w:t>、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定</w:t>
      </w:r>
      <w:r>
        <w:rPr>
          <w:rFonts w:hint="eastAsia"/>
          <w:shd w:val="clear" w:color="auto" w:fill="FFFFFF"/>
        </w:rPr>
        <w:t>、</w:t>
      </w:r>
      <w:r w:rsidRPr="00631728">
        <w:rPr>
          <w:rFonts w:asciiTheme="majorEastAsia" w:eastAsiaTheme="majorEastAsia" w:hAnsiTheme="majorEastAsia" w:hint="eastAsia"/>
          <w:shd w:val="clear" w:color="auto" w:fill="FFFFFF"/>
        </w:rPr>
        <w:t>慧之道通達涅槃。</w:t>
      </w:r>
    </w:p>
    <w:p w14:paraId="7188DB69" w14:textId="77777777" w:rsidR="00B83FCF" w:rsidRPr="00443428" w:rsidRDefault="00B83FCF" w:rsidP="00B83FCF">
      <w:pPr>
        <w:pStyle w:val="a7"/>
        <w:numPr>
          <w:ilvl w:val="0"/>
          <w:numId w:val="6"/>
        </w:numPr>
        <w:adjustRightInd w:val="0"/>
        <w:snapToGrid w:val="0"/>
        <w:spacing w:line="290" w:lineRule="auto"/>
        <w:ind w:leftChars="0"/>
        <w:rPr>
          <w:rFonts w:asciiTheme="minorEastAsia" w:hAnsiTheme="minorEastAsia"/>
        </w:rPr>
      </w:pPr>
      <w:r w:rsidRPr="00443428">
        <w:rPr>
          <w:rFonts w:asciiTheme="majorEastAsia" w:eastAsiaTheme="majorEastAsia" w:hAnsiTheme="majorEastAsia" w:hint="eastAsia"/>
          <w:shd w:val="clear" w:color="auto" w:fill="FFFFFF"/>
        </w:rPr>
        <w:t>通教</w:t>
      </w:r>
      <w:r w:rsidRPr="00443428">
        <w:rPr>
          <w:rFonts w:asciiTheme="majorEastAsia" w:eastAsiaTheme="majorEastAsia" w:hAnsiTheme="majorEastAsia" w:hint="eastAsia"/>
        </w:rPr>
        <w:t>「</w:t>
      </w:r>
      <w:r w:rsidRPr="00443428">
        <w:rPr>
          <w:rFonts w:asciiTheme="majorEastAsia" w:eastAsiaTheme="majorEastAsia" w:hAnsiTheme="majorEastAsia" w:hint="eastAsia"/>
          <w:shd w:val="clear" w:color="auto" w:fill="FFFFFF"/>
        </w:rPr>
        <w:t>無生</w:t>
      </w:r>
      <w:r w:rsidRPr="00443428">
        <w:rPr>
          <w:rFonts w:hint="eastAsia"/>
          <w:shd w:val="clear" w:color="auto" w:fill="FFFFFF"/>
        </w:rPr>
        <w:t>四諦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，是以體空觀</w:t>
      </w:r>
      <w:bookmarkStart w:id="56" w:name="_Hlk10392238"/>
      <w:r w:rsidRPr="00443428">
        <w:rPr>
          <w:rFonts w:asciiTheme="minorEastAsia" w:hAnsiTheme="minorEastAsia" w:hint="eastAsia"/>
        </w:rPr>
        <w:t>「四</w:t>
      </w:r>
      <w:r w:rsidRPr="00443428">
        <w:rPr>
          <w:rFonts w:hint="eastAsia"/>
          <w:shd w:val="clear" w:color="auto" w:fill="FFFFFF"/>
        </w:rPr>
        <w:t>諦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緣生法當體，即空無生</w:t>
      </w:r>
      <w:r w:rsidRPr="00443428">
        <w:rPr>
          <w:rFonts w:asciiTheme="majorEastAsia" w:eastAsiaTheme="majorEastAsia" w:hAnsiTheme="majorEastAsia" w:hint="eastAsia"/>
        </w:rPr>
        <w:t>；</w:t>
      </w:r>
      <w:r w:rsidRPr="00443428">
        <w:rPr>
          <w:rFonts w:hint="eastAsia"/>
          <w:shd w:val="clear" w:color="auto" w:fill="FFFFFF"/>
        </w:rPr>
        <w:t>觀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無生</w:t>
      </w:r>
      <w:r w:rsidRPr="00443428">
        <w:rPr>
          <w:rFonts w:asciiTheme="minorEastAsia" w:hAnsiTheme="minorEastAsia" w:hint="eastAsia"/>
        </w:rPr>
        <w:t>苦</w:t>
      </w:r>
      <w:r w:rsidRPr="00443428">
        <w:rPr>
          <w:rFonts w:hint="eastAsia"/>
          <w:shd w:val="clear" w:color="auto" w:fill="FFFFFF"/>
        </w:rPr>
        <w:t>諦</w:t>
      </w:r>
      <w:r w:rsidRPr="00443428">
        <w:rPr>
          <w:rFonts w:asciiTheme="minorEastAsia" w:hAnsiTheme="minorEastAsia" w:hint="eastAsia"/>
        </w:rPr>
        <w:t>」</w:t>
      </w:r>
      <w:bookmarkEnd w:id="56"/>
      <w:r w:rsidRPr="00443428">
        <w:rPr>
          <w:rFonts w:hint="eastAsia"/>
          <w:shd w:val="clear" w:color="auto" w:fill="FFFFFF"/>
        </w:rPr>
        <w:t>，</w:t>
      </w:r>
      <w:r w:rsidRPr="00443428">
        <w:rPr>
          <w:rFonts w:asciiTheme="minorEastAsia" w:hAnsiTheme="minorEastAsia" w:hint="eastAsia"/>
        </w:rPr>
        <w:t>苦無逼迫相</w:t>
      </w:r>
      <w:r w:rsidRPr="00443428">
        <w:rPr>
          <w:rFonts w:hint="eastAsia"/>
          <w:shd w:val="clear" w:color="auto" w:fill="FFFFFF"/>
        </w:rPr>
        <w:t>，心不被苦逼迫</w:t>
      </w:r>
      <w:r w:rsidRPr="00443428">
        <w:rPr>
          <w:rFonts w:asciiTheme="majorEastAsia" w:eastAsiaTheme="majorEastAsia" w:hAnsiTheme="majorEastAsia" w:hint="eastAsia"/>
        </w:rPr>
        <w:t>；</w:t>
      </w:r>
      <w:r w:rsidRPr="00443428">
        <w:rPr>
          <w:rFonts w:hint="eastAsia"/>
          <w:shd w:val="clear" w:color="auto" w:fill="FFFFFF"/>
        </w:rPr>
        <w:t>觀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無生集諦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，集無和合相，</w:t>
      </w:r>
      <w:bookmarkStart w:id="57" w:name="_Hlk10371579"/>
      <w:r w:rsidRPr="00443428">
        <w:rPr>
          <w:rFonts w:hint="eastAsia"/>
          <w:shd w:val="clear" w:color="auto" w:fill="FFFFFF"/>
        </w:rPr>
        <w:t>心</w:t>
      </w:r>
      <w:bookmarkEnd w:id="57"/>
      <w:r w:rsidRPr="00443428">
        <w:rPr>
          <w:rFonts w:hint="eastAsia"/>
          <w:shd w:val="clear" w:color="auto" w:fill="FFFFFF"/>
        </w:rPr>
        <w:t>不被集所轉</w:t>
      </w:r>
      <w:r w:rsidRPr="00443428">
        <w:rPr>
          <w:rFonts w:asciiTheme="majorEastAsia" w:eastAsiaTheme="majorEastAsia" w:hAnsiTheme="majorEastAsia" w:hint="eastAsia"/>
        </w:rPr>
        <w:t>；</w:t>
      </w:r>
      <w:r w:rsidRPr="00443428">
        <w:rPr>
          <w:rFonts w:hint="eastAsia"/>
          <w:shd w:val="clear" w:color="auto" w:fill="FFFFFF"/>
        </w:rPr>
        <w:t>觀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無生滅諦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，知滅本無生相，心不執事法</w:t>
      </w:r>
      <w:r w:rsidRPr="00443428">
        <w:rPr>
          <w:rFonts w:asciiTheme="majorEastAsia" w:eastAsiaTheme="majorEastAsia" w:hAnsiTheme="majorEastAsia" w:hint="eastAsia"/>
        </w:rPr>
        <w:t>；</w:t>
      </w:r>
      <w:r w:rsidRPr="00443428">
        <w:rPr>
          <w:rFonts w:hint="eastAsia"/>
          <w:shd w:val="clear" w:color="auto" w:fill="FFFFFF"/>
        </w:rPr>
        <w:t>觀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無生道諦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，道無道相，心不著法相。</w:t>
      </w:r>
    </w:p>
    <w:p w14:paraId="05ADA562" w14:textId="77777777" w:rsidR="001C31DC" w:rsidRDefault="00B83FCF" w:rsidP="00B83FCF">
      <w:pPr>
        <w:pStyle w:val="a7"/>
        <w:numPr>
          <w:ilvl w:val="0"/>
          <w:numId w:val="6"/>
        </w:numPr>
        <w:adjustRightInd w:val="0"/>
        <w:snapToGrid w:val="0"/>
        <w:spacing w:line="290" w:lineRule="auto"/>
        <w:ind w:leftChars="0"/>
        <w:rPr>
          <w:shd w:val="clear" w:color="auto" w:fill="FFFFFF"/>
        </w:rPr>
      </w:pPr>
      <w:r w:rsidRPr="00443428">
        <w:rPr>
          <w:rFonts w:hint="eastAsia"/>
          <w:shd w:val="clear" w:color="auto" w:fill="FFFFFF"/>
        </w:rPr>
        <w:t>別教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無量四諦</w:t>
      </w:r>
      <w:bookmarkStart w:id="58" w:name="_Hlk10392464"/>
      <w:r w:rsidRPr="00443428">
        <w:rPr>
          <w:rFonts w:asciiTheme="minorEastAsia" w:hAnsiTheme="minorEastAsia" w:hint="eastAsia"/>
        </w:rPr>
        <w:t>」</w:t>
      </w:r>
      <w:bookmarkEnd w:id="58"/>
      <w:r w:rsidRPr="00443428">
        <w:rPr>
          <w:rFonts w:hint="eastAsia"/>
          <w:shd w:val="clear" w:color="auto" w:fill="FFFFFF"/>
        </w:rPr>
        <w:t>，是以次第空、假、中三觀</w:t>
      </w:r>
      <w:r w:rsidRPr="00443428">
        <w:rPr>
          <w:rFonts w:asciiTheme="minorEastAsia" w:hAnsiTheme="minorEastAsia" w:hint="eastAsia"/>
        </w:rPr>
        <w:t>「四</w:t>
      </w:r>
      <w:r w:rsidRPr="00443428">
        <w:rPr>
          <w:rFonts w:hint="eastAsia"/>
          <w:shd w:val="clear" w:color="auto" w:fill="FFFFFF"/>
        </w:rPr>
        <w:t>諦無量相</w:t>
      </w:r>
      <w:r w:rsidRPr="00443428">
        <w:rPr>
          <w:rFonts w:asciiTheme="minorEastAsia" w:hAnsiTheme="minorEastAsia" w:hint="eastAsia"/>
        </w:rPr>
        <w:t>」</w:t>
      </w:r>
      <w:r w:rsidRPr="00443428">
        <w:rPr>
          <w:rFonts w:hint="eastAsia"/>
          <w:shd w:val="clear" w:color="auto" w:fill="FFFFFF"/>
        </w:rPr>
        <w:t>。觀</w:t>
      </w:r>
      <w:r w:rsidRPr="006A6884">
        <w:rPr>
          <w:rFonts w:asciiTheme="minorEastAsia" w:hAnsiTheme="minorEastAsia" w:hint="eastAsia"/>
        </w:rPr>
        <w:t>「</w:t>
      </w:r>
      <w:r w:rsidRPr="006A6884">
        <w:rPr>
          <w:rFonts w:hint="eastAsia"/>
          <w:shd w:val="clear" w:color="auto" w:fill="FFFFFF"/>
        </w:rPr>
        <w:t>無量</w:t>
      </w:r>
      <w:r w:rsidRPr="00631728">
        <w:rPr>
          <w:rFonts w:asciiTheme="minorEastAsia" w:hAnsiTheme="minorEastAsia" w:hint="eastAsia"/>
        </w:rPr>
        <w:t>苦</w:t>
      </w:r>
      <w:r w:rsidRPr="00631728">
        <w:rPr>
          <w:rFonts w:hint="eastAsia"/>
          <w:shd w:val="clear" w:color="auto" w:fill="FFFFFF"/>
        </w:rPr>
        <w:t>諦</w:t>
      </w:r>
    </w:p>
    <w:p w14:paraId="4691C3CF" w14:textId="77777777" w:rsidR="001C31DC" w:rsidRDefault="00B83FCF" w:rsidP="001C31DC">
      <w:pPr>
        <w:pStyle w:val="a7"/>
        <w:adjustRightInd w:val="0"/>
        <w:snapToGrid w:val="0"/>
        <w:spacing w:line="290" w:lineRule="auto"/>
        <w:ind w:leftChars="0" w:left="360"/>
        <w:rPr>
          <w:shd w:val="clear" w:color="auto" w:fill="FFFFFF"/>
        </w:rPr>
      </w:pPr>
      <w:r w:rsidRPr="00631728">
        <w:rPr>
          <w:rFonts w:asciiTheme="minorEastAsia" w:hAnsiTheme="minorEastAsia" w:hint="eastAsia"/>
        </w:rPr>
        <w:t>」</w:t>
      </w:r>
      <w:r w:rsidRPr="00631728">
        <w:rPr>
          <w:rFonts w:hint="eastAsia"/>
          <w:shd w:val="clear" w:color="auto" w:fill="FFFFFF"/>
        </w:rPr>
        <w:t>，</w:t>
      </w:r>
      <w:r w:rsidRPr="00631728">
        <w:rPr>
          <w:rFonts w:asciiTheme="minorEastAsia" w:hAnsiTheme="minorEastAsia" w:hint="eastAsia"/>
        </w:rPr>
        <w:t>苦有</w:t>
      </w:r>
      <w:r w:rsidRPr="00631728">
        <w:rPr>
          <w:rFonts w:hint="eastAsia"/>
          <w:shd w:val="clear" w:color="auto" w:fill="FFFFFF"/>
        </w:rPr>
        <w:t>無量</w:t>
      </w:r>
      <w:r w:rsidRPr="00631728">
        <w:rPr>
          <w:rFonts w:asciiTheme="minorEastAsia" w:hAnsiTheme="minorEastAsia" w:hint="eastAsia"/>
        </w:rPr>
        <w:t>相</w:t>
      </w:r>
      <w:r w:rsidRPr="00631728">
        <w:rPr>
          <w:rFonts w:hint="eastAsia"/>
          <w:shd w:val="clear" w:color="auto" w:fill="FFFFFF"/>
        </w:rPr>
        <w:t>，知十法界果報不同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hint="eastAsia"/>
          <w:shd w:val="clear" w:color="auto" w:fill="FFFFFF"/>
        </w:rPr>
        <w:t>觀</w:t>
      </w:r>
      <w:r w:rsidRPr="00631728">
        <w:rPr>
          <w:rFonts w:asciiTheme="minorEastAsia" w:hAnsiTheme="minorEastAsia" w:hint="eastAsia"/>
        </w:rPr>
        <w:t>「</w:t>
      </w:r>
      <w:r w:rsidRPr="00631728">
        <w:rPr>
          <w:rFonts w:hint="eastAsia"/>
          <w:shd w:val="clear" w:color="auto" w:fill="FFFFFF"/>
        </w:rPr>
        <w:t>無量集諦</w:t>
      </w:r>
      <w:r w:rsidRPr="00631728">
        <w:rPr>
          <w:rFonts w:asciiTheme="minorEastAsia" w:hAnsiTheme="minorEastAsia" w:hint="eastAsia"/>
        </w:rPr>
        <w:t>」</w:t>
      </w:r>
      <w:r w:rsidRPr="00631728">
        <w:rPr>
          <w:rFonts w:hint="eastAsia"/>
          <w:shd w:val="clear" w:color="auto" w:fill="FFFFFF"/>
        </w:rPr>
        <w:t>，</w:t>
      </w:r>
      <w:bookmarkStart w:id="59" w:name="_Hlk10392671"/>
      <w:r w:rsidRPr="00631728">
        <w:rPr>
          <w:rFonts w:hint="eastAsia"/>
          <w:shd w:val="clear" w:color="auto" w:fill="FFFFFF"/>
        </w:rPr>
        <w:t>知</w:t>
      </w:r>
      <w:bookmarkEnd w:id="59"/>
      <w:r w:rsidRPr="00631728">
        <w:rPr>
          <w:rFonts w:hint="eastAsia"/>
          <w:shd w:val="clear" w:color="auto" w:fill="FFFFFF"/>
        </w:rPr>
        <w:t>集</w:t>
      </w:r>
      <w:bookmarkStart w:id="60" w:name="_Hlk10392689"/>
      <w:r w:rsidRPr="00631728">
        <w:rPr>
          <w:rFonts w:asciiTheme="minorEastAsia" w:hAnsiTheme="minorEastAsia" w:hint="eastAsia"/>
        </w:rPr>
        <w:t>有</w:t>
      </w:r>
      <w:r w:rsidRPr="00631728">
        <w:rPr>
          <w:rFonts w:hint="eastAsia"/>
          <w:shd w:val="clear" w:color="auto" w:fill="FFFFFF"/>
        </w:rPr>
        <w:t>無量</w:t>
      </w:r>
      <w:bookmarkEnd w:id="60"/>
      <w:r w:rsidRPr="00631728">
        <w:rPr>
          <w:rFonts w:hint="eastAsia"/>
          <w:shd w:val="clear" w:color="auto" w:fill="FFFFFF"/>
        </w:rPr>
        <w:t>相，五住煩惱不同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hint="eastAsia"/>
          <w:shd w:val="clear" w:color="auto" w:fill="FFFFFF"/>
        </w:rPr>
        <w:t>觀</w:t>
      </w:r>
      <w:r w:rsidRPr="00631728">
        <w:rPr>
          <w:rFonts w:asciiTheme="minorEastAsia" w:hAnsiTheme="minorEastAsia" w:hint="eastAsia"/>
        </w:rPr>
        <w:t>「</w:t>
      </w:r>
      <w:r w:rsidRPr="00631728">
        <w:rPr>
          <w:rFonts w:hint="eastAsia"/>
          <w:shd w:val="clear" w:color="auto" w:fill="FFFFFF"/>
        </w:rPr>
        <w:t>無量滅諦</w:t>
      </w:r>
      <w:r w:rsidRPr="00631728">
        <w:rPr>
          <w:rFonts w:asciiTheme="minorEastAsia" w:hAnsiTheme="minorEastAsia" w:hint="eastAsia"/>
        </w:rPr>
        <w:t>」</w:t>
      </w:r>
      <w:r w:rsidRPr="00631728">
        <w:rPr>
          <w:rFonts w:hint="eastAsia"/>
          <w:shd w:val="clear" w:color="auto" w:fill="FFFFFF"/>
        </w:rPr>
        <w:t>，知滅</w:t>
      </w:r>
      <w:r w:rsidRPr="00631728">
        <w:rPr>
          <w:rFonts w:asciiTheme="minorEastAsia" w:hAnsiTheme="minorEastAsia" w:hint="eastAsia"/>
        </w:rPr>
        <w:t>有</w:t>
      </w:r>
      <w:bookmarkStart w:id="61" w:name="_Hlk10392711"/>
      <w:r w:rsidRPr="00631728">
        <w:rPr>
          <w:rFonts w:hint="eastAsia"/>
          <w:shd w:val="clear" w:color="auto" w:fill="FFFFFF"/>
        </w:rPr>
        <w:t>無量</w:t>
      </w:r>
      <w:bookmarkEnd w:id="61"/>
      <w:r w:rsidRPr="00631728">
        <w:rPr>
          <w:rFonts w:hint="eastAsia"/>
          <w:shd w:val="clear" w:color="auto" w:fill="FFFFFF"/>
        </w:rPr>
        <w:t>相，無量波羅密不同</w:t>
      </w:r>
      <w:r w:rsidRPr="00631728">
        <w:rPr>
          <w:rFonts w:asciiTheme="majorEastAsia" w:eastAsiaTheme="majorEastAsia" w:hAnsiTheme="majorEastAsia" w:hint="eastAsia"/>
        </w:rPr>
        <w:t>；</w:t>
      </w:r>
      <w:r w:rsidRPr="00631728">
        <w:rPr>
          <w:rFonts w:hint="eastAsia"/>
          <w:shd w:val="clear" w:color="auto" w:fill="FFFFFF"/>
        </w:rPr>
        <w:t>觀</w:t>
      </w:r>
      <w:r w:rsidRPr="00631728">
        <w:rPr>
          <w:rFonts w:asciiTheme="minorEastAsia" w:hAnsiTheme="minorEastAsia" w:hint="eastAsia"/>
        </w:rPr>
        <w:t>「</w:t>
      </w:r>
      <w:r w:rsidRPr="00631728">
        <w:rPr>
          <w:rFonts w:hint="eastAsia"/>
          <w:shd w:val="clear" w:color="auto" w:fill="FFFFFF"/>
        </w:rPr>
        <w:t>無量道諦</w:t>
      </w:r>
    </w:p>
    <w:p w14:paraId="017B588C" w14:textId="77777777" w:rsidR="001C31DC" w:rsidRDefault="00B83FCF" w:rsidP="001C31DC">
      <w:pPr>
        <w:pStyle w:val="a7"/>
        <w:adjustRightInd w:val="0"/>
        <w:snapToGrid w:val="0"/>
        <w:spacing w:line="290" w:lineRule="auto"/>
        <w:ind w:leftChars="0" w:left="360"/>
        <w:rPr>
          <w:shd w:val="clear" w:color="auto" w:fill="FFFFFF"/>
        </w:rPr>
      </w:pPr>
      <w:r w:rsidRPr="00631728">
        <w:rPr>
          <w:rFonts w:asciiTheme="minorEastAsia" w:hAnsiTheme="minorEastAsia" w:hint="eastAsia"/>
        </w:rPr>
        <w:t>」</w:t>
      </w:r>
      <w:r w:rsidRPr="00631728">
        <w:rPr>
          <w:rFonts w:hint="eastAsia"/>
          <w:shd w:val="clear" w:color="auto" w:fill="FFFFFF"/>
        </w:rPr>
        <w:t>，道</w:t>
      </w:r>
      <w:r w:rsidRPr="00631728">
        <w:rPr>
          <w:rFonts w:asciiTheme="minorEastAsia" w:hAnsiTheme="minorEastAsia" w:hint="eastAsia"/>
        </w:rPr>
        <w:t>有</w:t>
      </w:r>
      <w:r w:rsidRPr="00631728">
        <w:rPr>
          <w:rFonts w:hint="eastAsia"/>
          <w:shd w:val="clear" w:color="auto" w:fill="FFFFFF"/>
        </w:rPr>
        <w:t>無量相，無量法門不同。</w:t>
      </w:r>
      <w:r>
        <w:rPr>
          <w:rFonts w:asciiTheme="majorEastAsia" w:eastAsiaTheme="majorEastAsia" w:hAnsiTheme="majorEastAsia" w:hint="eastAsia"/>
          <w:shd w:val="clear" w:color="auto" w:fill="FFFFFF"/>
        </w:rPr>
        <w:t>根據</w:t>
      </w:r>
      <w:r w:rsidRPr="004B2615">
        <w:rPr>
          <w:rFonts w:hint="eastAsia"/>
        </w:rPr>
        <w:t>《維摩經玄疏》</w:t>
      </w:r>
      <w:r>
        <w:rPr>
          <w:rFonts w:hint="eastAsia"/>
        </w:rPr>
        <w:t>中</w:t>
      </w:r>
      <w:r w:rsidRPr="00631728">
        <w:rPr>
          <w:rFonts w:hint="eastAsia"/>
          <w:shd w:val="clear" w:color="auto" w:fill="FFFFFF"/>
        </w:rPr>
        <w:t>，</w:t>
      </w:r>
      <w:r>
        <w:rPr>
          <w:rFonts w:hint="eastAsia"/>
        </w:rPr>
        <w:t>提及</w:t>
      </w:r>
      <w:r w:rsidRPr="00443428">
        <w:rPr>
          <w:rFonts w:hint="eastAsia"/>
          <w:shd w:val="clear" w:color="auto" w:fill="FFFFFF"/>
        </w:rPr>
        <w:t>別教</w:t>
      </w:r>
      <w:r>
        <w:rPr>
          <w:rFonts w:hint="eastAsia"/>
          <w:shd w:val="clear" w:color="auto" w:fill="FFFFFF"/>
        </w:rPr>
        <w:t>初信位</w:t>
      </w:r>
      <w:r w:rsidRPr="004D50A6">
        <w:rPr>
          <w:rFonts w:hint="eastAsia"/>
        </w:rPr>
        <w:t>雖信無量、無作四諦理，但</w:t>
      </w:r>
      <w:r>
        <w:rPr>
          <w:rFonts w:hint="eastAsia"/>
        </w:rPr>
        <w:t>因</w:t>
      </w:r>
      <w:r w:rsidRPr="004D50A6">
        <w:rPr>
          <w:rFonts w:hint="eastAsia"/>
        </w:rPr>
        <w:t>界內煩惱障重，</w:t>
      </w:r>
      <w:r>
        <w:rPr>
          <w:rFonts w:hint="eastAsia"/>
        </w:rPr>
        <w:t>沒有</w:t>
      </w:r>
      <w:r w:rsidRPr="004D50A6">
        <w:rPr>
          <w:rFonts w:hint="eastAsia"/>
        </w:rPr>
        <w:t>斷此惑，</w:t>
      </w:r>
      <w:r>
        <w:rPr>
          <w:rFonts w:hint="eastAsia"/>
        </w:rPr>
        <w:t>修不成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無作四諦</w:t>
      </w:r>
    </w:p>
    <w:p w14:paraId="2A564C06" w14:textId="6111C339" w:rsidR="00B83FCF" w:rsidRPr="00631728" w:rsidRDefault="00B83FCF" w:rsidP="001C31DC">
      <w:pPr>
        <w:pStyle w:val="a7"/>
        <w:adjustRightInd w:val="0"/>
        <w:snapToGrid w:val="0"/>
        <w:spacing w:line="290" w:lineRule="auto"/>
        <w:ind w:leftChars="0" w:left="360"/>
        <w:rPr>
          <w:shd w:val="clear" w:color="auto" w:fill="FFFFFF"/>
        </w:rPr>
      </w:pPr>
      <w:r w:rsidRPr="00443428">
        <w:rPr>
          <w:rFonts w:asciiTheme="minorEastAsia" w:hAnsiTheme="minorEastAsia" w:hint="eastAsia"/>
        </w:rPr>
        <w:t>」</w:t>
      </w:r>
      <w:r w:rsidRPr="004D50A6">
        <w:rPr>
          <w:rFonts w:hint="eastAsia"/>
        </w:rPr>
        <w:t>，故要先修生滅四諦調心</w:t>
      </w:r>
      <w:r w:rsidRPr="00631728">
        <w:rPr>
          <w:rFonts w:asciiTheme="majorEastAsia" w:eastAsiaTheme="majorEastAsia" w:hAnsiTheme="majorEastAsia" w:hint="eastAsia"/>
        </w:rPr>
        <w:t>；</w:t>
      </w:r>
      <w:r>
        <w:rPr>
          <w:rFonts w:asciiTheme="majorEastAsia" w:eastAsiaTheme="majorEastAsia" w:hAnsiTheme="majorEastAsia" w:hint="eastAsia"/>
        </w:rPr>
        <w:t>若斷盡見</w:t>
      </w:r>
      <w:r w:rsidRPr="00AB6606">
        <w:rPr>
          <w:rFonts w:hint="eastAsia"/>
        </w:rPr>
        <w:t>、</w:t>
      </w:r>
      <w:r>
        <w:rPr>
          <w:rFonts w:asciiTheme="majorEastAsia" w:eastAsiaTheme="majorEastAsia" w:hAnsiTheme="majorEastAsia" w:hint="eastAsia"/>
        </w:rPr>
        <w:t>思二惑</w:t>
      </w:r>
      <w:r w:rsidRPr="00631728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方入別教七住</w:t>
      </w:r>
      <w:r w:rsidRPr="00631728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與圓教七信位齊</w:t>
      </w:r>
      <w:r w:rsidRPr="004D50A6">
        <w:rPr>
          <w:rFonts w:hint="eastAsia"/>
        </w:rPr>
        <w:t>。</w:t>
      </w:r>
      <w:r w:rsidRPr="006A0B1B">
        <w:rPr>
          <w:rStyle w:val="aa"/>
          <w:rFonts w:asciiTheme="majorEastAsia" w:eastAsiaTheme="majorEastAsia" w:hAnsiTheme="majorEastAsia" w:cstheme="minorHAnsi"/>
        </w:rPr>
        <w:footnoteReference w:id="15"/>
      </w:r>
    </w:p>
    <w:p w14:paraId="4BAF45D7" w14:textId="77777777" w:rsidR="00B83FCF" w:rsidRPr="00631728" w:rsidRDefault="00B83FCF" w:rsidP="00B83FCF">
      <w:pPr>
        <w:pStyle w:val="a7"/>
        <w:numPr>
          <w:ilvl w:val="0"/>
          <w:numId w:val="6"/>
        </w:numPr>
        <w:adjustRightInd w:val="0"/>
        <w:snapToGrid w:val="0"/>
        <w:spacing w:line="290" w:lineRule="auto"/>
        <w:ind w:leftChars="0"/>
      </w:pPr>
      <w:r w:rsidRPr="00443428">
        <w:rPr>
          <w:rFonts w:hint="eastAsia"/>
          <w:shd w:val="clear" w:color="auto" w:fill="FFFFFF"/>
        </w:rPr>
        <w:t>圓教</w:t>
      </w:r>
      <w:r w:rsidRPr="00443428">
        <w:rPr>
          <w:rFonts w:asciiTheme="minorEastAsia" w:hAnsiTheme="minorEastAsia" w:hint="eastAsia"/>
        </w:rPr>
        <w:t>「</w:t>
      </w:r>
      <w:r w:rsidRPr="00443428">
        <w:rPr>
          <w:rFonts w:hint="eastAsia"/>
          <w:shd w:val="clear" w:color="auto" w:fill="FFFFFF"/>
        </w:rPr>
        <w:t>無作四諦</w:t>
      </w:r>
      <w:r w:rsidRPr="00443428">
        <w:rPr>
          <w:rFonts w:asciiTheme="minorEastAsia" w:hAnsiTheme="minorEastAsia" w:hint="eastAsia"/>
        </w:rPr>
        <w:t>」</w:t>
      </w:r>
      <w:bookmarkStart w:id="62" w:name="_Hlk12798777"/>
      <w:r w:rsidRPr="00443428">
        <w:rPr>
          <w:rFonts w:hint="eastAsia"/>
          <w:shd w:val="clear" w:color="auto" w:fill="FFFFFF"/>
        </w:rPr>
        <w:t>，</w:t>
      </w:r>
      <w:bookmarkEnd w:id="62"/>
      <w:r>
        <w:rPr>
          <w:rFonts w:hint="eastAsia"/>
          <w:shd w:val="clear" w:color="auto" w:fill="FFFFFF"/>
        </w:rPr>
        <w:t>圓教十信依</w:t>
      </w:r>
      <w:r w:rsidRPr="00443428">
        <w:rPr>
          <w:rFonts w:hint="eastAsia"/>
          <w:shd w:val="clear" w:color="auto" w:fill="FFFFFF"/>
        </w:rPr>
        <w:t>一心同時空、假、</w:t>
      </w:r>
      <w:r w:rsidRPr="00AB6606">
        <w:rPr>
          <w:rFonts w:hint="eastAsia"/>
        </w:rPr>
        <w:t>中三觀「四諦」無可造作</w:t>
      </w:r>
      <w:r w:rsidRPr="00631728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無明</w:t>
      </w:r>
      <w:r w:rsidRPr="00443428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法性</w:t>
      </w:r>
      <w:r w:rsidRPr="00631728">
        <w:rPr>
          <w:rFonts w:hint="eastAsia"/>
          <w:shd w:val="clear" w:color="auto" w:fill="FFFFFF"/>
        </w:rPr>
        <w:t>當體皆為實相</w:t>
      </w:r>
      <w:r w:rsidRPr="00443428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如解冰成水之關係</w:t>
      </w:r>
      <w:r w:rsidRPr="00AB6606">
        <w:rPr>
          <w:rFonts w:hint="eastAsia"/>
        </w:rPr>
        <w:t>。觀「無作苦諦」，</w:t>
      </w:r>
      <w:r>
        <w:rPr>
          <w:rFonts w:hint="eastAsia"/>
        </w:rPr>
        <w:t>了悟</w:t>
      </w:r>
      <w:r w:rsidRPr="00AB6606">
        <w:rPr>
          <w:rFonts w:hint="eastAsia"/>
        </w:rPr>
        <w:t>陰、入皆如，無苦可捨；觀「無作集諦」，</w:t>
      </w:r>
      <w:r>
        <w:rPr>
          <w:rFonts w:hint="eastAsia"/>
        </w:rPr>
        <w:t>了悟</w:t>
      </w:r>
      <w:r w:rsidRPr="00AB6606">
        <w:rPr>
          <w:rFonts w:hint="eastAsia"/>
        </w:rPr>
        <w:t>無明即是菩提，無集可斷；觀「無作滅諦」，</w:t>
      </w:r>
      <w:r>
        <w:rPr>
          <w:rFonts w:hint="eastAsia"/>
        </w:rPr>
        <w:t>了悟</w:t>
      </w:r>
      <w:r w:rsidRPr="00AB6606">
        <w:rPr>
          <w:rFonts w:hint="eastAsia"/>
        </w:rPr>
        <w:t>邊邪皆中正，無道可修；觀「無作道諦」，</w:t>
      </w:r>
      <w:r>
        <w:rPr>
          <w:rFonts w:hint="eastAsia"/>
        </w:rPr>
        <w:t>了悟</w:t>
      </w:r>
      <w:r w:rsidRPr="00AB6606">
        <w:rPr>
          <w:rFonts w:hint="eastAsia"/>
        </w:rPr>
        <w:t>生死即涅槃，無滅可證，</w:t>
      </w:r>
      <w:r>
        <w:rPr>
          <w:rFonts w:hint="eastAsia"/>
        </w:rPr>
        <w:t>入</w:t>
      </w:r>
      <w:r w:rsidRPr="00631728">
        <w:rPr>
          <w:rFonts w:hint="eastAsia"/>
          <w:shd w:val="clear" w:color="auto" w:fill="FFFFFF"/>
        </w:rPr>
        <w:t>初住</w:t>
      </w:r>
      <w:r w:rsidRPr="00AB6606">
        <w:rPr>
          <w:rFonts w:hint="eastAsia"/>
        </w:rPr>
        <w:t>。</w:t>
      </w:r>
    </w:p>
    <w:p w14:paraId="1E1723C5" w14:textId="77777777" w:rsidR="00B83FCF" w:rsidRPr="003A2680" w:rsidRDefault="00B83FCF" w:rsidP="00B83FCF">
      <w:pPr>
        <w:jc w:val="center"/>
      </w:pPr>
    </w:p>
    <w:p w14:paraId="78C40E29" w14:textId="77777777" w:rsidR="00B83FCF" w:rsidRPr="004B53A0" w:rsidRDefault="00B83FCF" w:rsidP="00F12EC2">
      <w:pPr>
        <w:adjustRightInd w:val="0"/>
        <w:snapToGrid w:val="0"/>
        <w:spacing w:line="29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63" w:name="_Hlk12801071"/>
      <w:r w:rsidRPr="004B53A0">
        <w:rPr>
          <w:rFonts w:asciiTheme="majorEastAsia" w:eastAsiaTheme="majorEastAsia" w:hAnsiTheme="majorEastAsia" w:hint="eastAsia"/>
          <w:b/>
          <w:sz w:val="36"/>
          <w:szCs w:val="36"/>
        </w:rPr>
        <w:t>叁</w:t>
      </w:r>
      <w:r w:rsidRPr="004B53A0">
        <w:rPr>
          <w:rFonts w:asciiTheme="minorEastAsia" w:hAnsiTheme="minorEastAsia" w:hint="eastAsia"/>
          <w:sz w:val="36"/>
          <w:szCs w:val="36"/>
        </w:rPr>
        <w:t>、</w:t>
      </w:r>
      <w:r w:rsidRPr="004B53A0">
        <w:rPr>
          <w:rFonts w:asciiTheme="majorEastAsia" w:eastAsiaTheme="majorEastAsia" w:hAnsiTheme="majorEastAsia" w:hint="eastAsia"/>
          <w:b/>
          <w:sz w:val="36"/>
          <w:szCs w:val="36"/>
        </w:rPr>
        <w:t>修「十乘觀法」成「十信心」</w:t>
      </w:r>
    </w:p>
    <w:p w14:paraId="146033AF" w14:textId="77777777" w:rsidR="00B83FCF" w:rsidRPr="0030620C" w:rsidRDefault="00B83FCF" w:rsidP="00F12EC2">
      <w:pPr>
        <w:adjustRightInd w:val="0"/>
        <w:snapToGrid w:val="0"/>
        <w:spacing w:line="290" w:lineRule="auto"/>
        <w:jc w:val="center"/>
        <w:rPr>
          <w:rFonts w:asciiTheme="majorEastAsia" w:eastAsiaTheme="majorEastAsia" w:hAnsiTheme="majorEastAsia"/>
          <w:b/>
          <w:szCs w:val="24"/>
        </w:rPr>
      </w:pPr>
    </w:p>
    <w:bookmarkEnd w:id="63"/>
    <w:p w14:paraId="49AB6C8F" w14:textId="77777777" w:rsidR="00B83FCF" w:rsidRPr="0082500C" w:rsidRDefault="00B83FCF" w:rsidP="00F12EC2">
      <w:pPr>
        <w:adjustRightInd w:val="0"/>
        <w:snapToGrid w:val="0"/>
        <w:spacing w:line="29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82500C">
        <w:rPr>
          <w:rFonts w:asciiTheme="minorEastAsia" w:hAnsiTheme="minorEastAsia" w:hint="eastAsia"/>
        </w:rPr>
        <w:t>由凡入聖，破惑證真，可分三種根器:「圓教最上利根者只須觀第一觀不思議境，即於境中具</w:t>
      </w:r>
      <w:bookmarkStart w:id="64" w:name="_Hlk9894547"/>
      <w:r w:rsidRPr="0082500C">
        <w:rPr>
          <w:rFonts w:asciiTheme="minorEastAsia" w:hAnsiTheme="minorEastAsia" w:hint="eastAsia"/>
        </w:rPr>
        <w:t>足十乘觀</w:t>
      </w:r>
      <w:bookmarkEnd w:id="64"/>
      <w:r w:rsidRPr="0082500C">
        <w:rPr>
          <w:rFonts w:asciiTheme="minorEastAsia" w:hAnsiTheme="minorEastAsia" w:hint="eastAsia"/>
        </w:rPr>
        <w:t>法，成十信心，六根清淨，一念不生，入圓教初住即成正覺，一位含攝一切位，圓融不礙次第，一念直超佛地。中根者隨二至六之一法即具十乘觀法。最</w:t>
      </w:r>
      <w:bookmarkStart w:id="65" w:name="_Hlk12717453"/>
      <w:r w:rsidRPr="0082500C">
        <w:rPr>
          <w:rFonts w:asciiTheme="minorEastAsia" w:hAnsiTheme="minorEastAsia" w:hint="eastAsia"/>
        </w:rPr>
        <w:t>下根者</w:t>
      </w:r>
      <w:bookmarkEnd w:id="65"/>
      <w:r w:rsidRPr="0082500C">
        <w:rPr>
          <w:rFonts w:asciiTheme="minorEastAsia" w:hAnsiTheme="minorEastAsia" w:hint="eastAsia"/>
        </w:rPr>
        <w:t>則須同時修十乘觀法。</w:t>
      </w:r>
      <w:bookmarkStart w:id="66" w:name="_Hlk9895907"/>
      <w:r w:rsidRPr="0082500C">
        <w:rPr>
          <w:rFonts w:asciiTheme="minorEastAsia" w:hAnsiTheme="minorEastAsia" w:hint="eastAsia"/>
        </w:rPr>
        <w:t>」</w:t>
      </w:r>
      <w:bookmarkEnd w:id="66"/>
      <w:r w:rsidRPr="0082500C">
        <w:rPr>
          <w:rFonts w:asciiTheme="minorEastAsia" w:hAnsiTheme="minorEastAsia" w:hint="eastAsia"/>
        </w:rPr>
        <w:t>前藏、通、別三教為中根與下根，界定成佛須三大阿僧祇劫漫長時間，次第歷經十住、十行、十迴向、十地四十菩薩階位，直至妙覺位成佛，此並非圓教根器。</w:t>
      </w:r>
    </w:p>
    <w:p w14:paraId="50707554" w14:textId="77777777" w:rsidR="00B83FCF" w:rsidRPr="0082500C" w:rsidRDefault="00B83FCF" w:rsidP="00F12EC2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14:paraId="0551E705" w14:textId="77777777" w:rsidR="00B83FCF" w:rsidRPr="008C324D" w:rsidRDefault="00B83FCF" w:rsidP="00F12EC2">
      <w:pPr>
        <w:widowControl/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786A70">
        <w:rPr>
          <w:rFonts w:asciiTheme="majorEastAsia" w:eastAsiaTheme="majorEastAsia" w:hAnsiTheme="majorEastAsia" w:hint="eastAsia"/>
        </w:rPr>
        <w:t>圓教十信</w:t>
      </w:r>
      <w:bookmarkStart w:id="67" w:name="0565b08"/>
      <w:bookmarkStart w:id="68" w:name="_Hlk9721668"/>
      <w:bookmarkEnd w:id="67"/>
      <w:r w:rsidRPr="00786A70">
        <w:rPr>
          <w:rFonts w:asciiTheme="majorEastAsia" w:eastAsiaTheme="majorEastAsia" w:hAnsiTheme="majorEastAsia" w:hint="eastAsia"/>
        </w:rPr>
        <w:t>修</w:t>
      </w:r>
      <w:r w:rsidRPr="00FB0066">
        <w:rPr>
          <w:rFonts w:asciiTheme="majorEastAsia" w:eastAsiaTheme="majorEastAsia" w:hAnsiTheme="majorEastAsia" w:hint="eastAsia"/>
        </w:rPr>
        <w:t>一心三觀</w:t>
      </w:r>
      <w:r w:rsidRPr="00786A70">
        <w:rPr>
          <w:rFonts w:asciiTheme="majorEastAsia" w:eastAsiaTheme="majorEastAsia" w:hAnsiTheme="majorEastAsia" w:hint="eastAsia"/>
        </w:rPr>
        <w:t>「無作四諦」時</w:t>
      </w:r>
      <w:r w:rsidRPr="00786A70">
        <w:rPr>
          <w:rFonts w:asciiTheme="majorEastAsia" w:eastAsiaTheme="majorEastAsia" w:hAnsiTheme="majorEastAsia"/>
        </w:rPr>
        <w:t>，</w:t>
      </w:r>
      <w:r w:rsidRPr="00786A70">
        <w:rPr>
          <w:rFonts w:asciiTheme="majorEastAsia" w:eastAsiaTheme="majorEastAsia" w:hAnsiTheme="majorEastAsia" w:hint="eastAsia"/>
        </w:rPr>
        <w:t>並修</w:t>
      </w:r>
      <w:bookmarkStart w:id="69" w:name="_Hlk12806958"/>
      <w:r w:rsidRPr="00786A70">
        <w:rPr>
          <w:rFonts w:asciiTheme="majorEastAsia" w:eastAsiaTheme="majorEastAsia" w:hAnsiTheme="majorEastAsia" w:hint="eastAsia"/>
        </w:rPr>
        <w:t>「十乘觀法」成「十信心」</w:t>
      </w:r>
      <w:bookmarkEnd w:id="68"/>
      <w:bookmarkEnd w:id="69"/>
      <w:r w:rsidRPr="00786A70">
        <w:rPr>
          <w:rFonts w:asciiTheme="majorEastAsia" w:eastAsiaTheme="majorEastAsia" w:hAnsiTheme="majorEastAsia" w:hint="eastAsia"/>
        </w:rPr>
        <w:t>。前五信，為信、進</w:t>
      </w:r>
      <w:bookmarkStart w:id="70" w:name="_Hlk12797121"/>
      <w:r w:rsidRPr="00786A70">
        <w:rPr>
          <w:rFonts w:asciiTheme="majorEastAsia" w:eastAsiaTheme="majorEastAsia" w:hAnsiTheme="majorEastAsia" w:hint="eastAsia"/>
        </w:rPr>
        <w:t>、</w:t>
      </w:r>
      <w:bookmarkEnd w:id="70"/>
      <w:r w:rsidRPr="00786A70">
        <w:rPr>
          <w:rFonts w:asciiTheme="majorEastAsia" w:eastAsiaTheme="majorEastAsia" w:hAnsiTheme="majorEastAsia" w:hint="eastAsia"/>
        </w:rPr>
        <w:t>念、定、慧五根能生五力，六根清淨入十信</w:t>
      </w:r>
      <w:r w:rsidRPr="00786A70">
        <w:rPr>
          <w:rFonts w:asciiTheme="majorEastAsia" w:eastAsiaTheme="majorEastAsia" w:hAnsiTheme="majorEastAsia"/>
        </w:rPr>
        <w:t>，</w:t>
      </w:r>
      <w:r w:rsidRPr="00786A70">
        <w:rPr>
          <w:rFonts w:asciiTheme="majorEastAsia" w:eastAsiaTheme="majorEastAsia" w:hAnsiTheme="majorEastAsia" w:hint="eastAsia"/>
        </w:rPr>
        <w:t>能</w:t>
      </w:r>
      <w:r>
        <w:rPr>
          <w:rFonts w:asciiTheme="majorEastAsia" w:eastAsiaTheme="majorEastAsia" w:hAnsiTheme="majorEastAsia" w:hint="eastAsia"/>
        </w:rPr>
        <w:t>圓</w:t>
      </w:r>
      <w:r w:rsidRPr="00786A70">
        <w:rPr>
          <w:rFonts w:asciiTheme="majorEastAsia" w:eastAsiaTheme="majorEastAsia" w:hAnsiTheme="majorEastAsia" w:hint="eastAsia"/>
        </w:rPr>
        <w:t>斷界內見思惑、界外塵沙惑，圓伏無明住地惑，</w:t>
      </w:r>
      <w:r>
        <w:rPr>
          <w:rFonts w:asciiTheme="majorEastAsia" w:eastAsiaTheme="majorEastAsia" w:hAnsiTheme="majorEastAsia" w:hint="eastAsia"/>
        </w:rPr>
        <w:t>入</w:t>
      </w:r>
      <w:r w:rsidRPr="00786A70">
        <w:rPr>
          <w:rFonts w:asciiTheme="majorEastAsia" w:eastAsiaTheme="majorEastAsia" w:hAnsiTheme="majorEastAsia" w:hint="eastAsia"/>
        </w:rPr>
        <w:t>初住。但別教只能一分一分斷無明，因不能圓伏無明住地惑，故所證境較狹小</w:t>
      </w:r>
      <w:r w:rsidRPr="00786A70">
        <w:rPr>
          <w:rFonts w:asciiTheme="majorEastAsia" w:eastAsiaTheme="majorEastAsia" w:hAnsiTheme="majorEastAsia"/>
        </w:rPr>
        <w:t>，</w:t>
      </w:r>
      <w:r w:rsidRPr="00786A70">
        <w:rPr>
          <w:rFonts w:asciiTheme="majorEastAsia" w:eastAsiaTheme="majorEastAsia" w:hAnsiTheme="majorEastAsia" w:hint="eastAsia"/>
        </w:rPr>
        <w:t>不能像圓教初住以上法身菩薩一樣，一證一切證，直超佛地。</w:t>
      </w:r>
    </w:p>
    <w:p w14:paraId="53DB9B72" w14:textId="77777777" w:rsidR="001C31DC" w:rsidRDefault="001C31DC" w:rsidP="00F12EC2">
      <w:pPr>
        <w:adjustRightInd w:val="0"/>
        <w:snapToGrid w:val="0"/>
        <w:spacing w:line="290" w:lineRule="auto"/>
        <w:rPr>
          <w:rFonts w:asciiTheme="majorEastAsia" w:eastAsiaTheme="majorEastAsia" w:hAnsiTheme="majorEastAsia" w:hint="eastAsia"/>
          <w:b/>
        </w:rPr>
      </w:pPr>
    </w:p>
    <w:p w14:paraId="6A4B2769" w14:textId="233F70EB" w:rsidR="00B83FCF" w:rsidRPr="003F2EA9" w:rsidRDefault="00B83FCF" w:rsidP="00F12EC2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b/>
        </w:rPr>
      </w:pPr>
      <w:r w:rsidRPr="003F2EA9">
        <w:rPr>
          <w:rFonts w:asciiTheme="majorEastAsia" w:eastAsiaTheme="majorEastAsia" w:hAnsiTheme="majorEastAsia" w:hint="eastAsia"/>
          <w:b/>
        </w:rPr>
        <w:t>「十乘觀法」成「十信心」</w:t>
      </w:r>
    </w:p>
    <w:p w14:paraId="6033CE65" w14:textId="77777777" w:rsidR="00B83FCF" w:rsidRPr="003A2680" w:rsidRDefault="00B83FCF" w:rsidP="00F12EC2">
      <w:pPr>
        <w:widowControl/>
        <w:adjustRightInd w:val="0"/>
        <w:snapToGrid w:val="0"/>
        <w:spacing w:line="290" w:lineRule="auto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3A2680">
        <w:rPr>
          <w:rFonts w:asciiTheme="majorEastAsia" w:eastAsiaTheme="majorEastAsia" w:hAnsiTheme="majorEastAsia" w:cs="新細明體" w:hint="eastAsia"/>
          <w:b/>
          <w:kern w:val="0"/>
          <w:szCs w:val="24"/>
        </w:rPr>
        <w:t>前五信心</w:t>
      </w:r>
    </w:p>
    <w:p w14:paraId="3E81DE12" w14:textId="77777777" w:rsidR="00B83FCF" w:rsidRPr="0057274C" w:rsidRDefault="00B83FCF" w:rsidP="0057274C">
      <w:pPr>
        <w:pStyle w:val="a7"/>
        <w:numPr>
          <w:ilvl w:val="0"/>
          <w:numId w:val="32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57274C">
        <w:rPr>
          <w:rFonts w:asciiTheme="majorEastAsia" w:eastAsiaTheme="majorEastAsia" w:hAnsiTheme="majorEastAsia" w:hint="eastAsia"/>
        </w:rPr>
        <w:t>信心</w:t>
      </w:r>
      <w:r w:rsidRPr="0057274C">
        <w:rPr>
          <w:rFonts w:asciiTheme="majorEastAsia" w:eastAsiaTheme="majorEastAsia" w:hAnsiTheme="majorEastAsia"/>
        </w:rPr>
        <w:t>，</w:t>
      </w:r>
      <w:r w:rsidRPr="0057274C">
        <w:rPr>
          <w:rFonts w:asciiTheme="majorEastAsia" w:eastAsiaTheme="majorEastAsia" w:hAnsiTheme="majorEastAsia" w:hint="eastAsia"/>
        </w:rPr>
        <w:t>善修繫念平等法界一相，願行見事即一實諦，即成信心。</w:t>
      </w:r>
    </w:p>
    <w:p w14:paraId="1731292A" w14:textId="77777777" w:rsidR="00B83FCF" w:rsidRPr="0057274C" w:rsidRDefault="00B83FCF" w:rsidP="0057274C">
      <w:pPr>
        <w:pStyle w:val="a7"/>
        <w:numPr>
          <w:ilvl w:val="0"/>
          <w:numId w:val="32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57274C">
        <w:rPr>
          <w:rFonts w:asciiTheme="majorEastAsia" w:eastAsiaTheme="majorEastAsia" w:hAnsiTheme="majorEastAsia" w:hint="eastAsia"/>
        </w:rPr>
        <w:t>進心</w:t>
      </w:r>
      <w:r w:rsidRPr="0057274C">
        <w:rPr>
          <w:rFonts w:asciiTheme="majorEastAsia" w:eastAsiaTheme="majorEastAsia" w:hAnsiTheme="majorEastAsia"/>
        </w:rPr>
        <w:t>，</w:t>
      </w:r>
      <w:r w:rsidRPr="0057274C">
        <w:rPr>
          <w:rFonts w:asciiTheme="majorEastAsia" w:eastAsiaTheme="majorEastAsia" w:hAnsiTheme="majorEastAsia" w:hint="eastAsia"/>
        </w:rPr>
        <w:t>善修真如照而常寂，即成精進心。</w:t>
      </w:r>
    </w:p>
    <w:p w14:paraId="5404F4D1" w14:textId="77777777" w:rsidR="00B83FCF" w:rsidRPr="0057274C" w:rsidRDefault="00B83FCF" w:rsidP="0057274C">
      <w:pPr>
        <w:pStyle w:val="a7"/>
        <w:numPr>
          <w:ilvl w:val="0"/>
          <w:numId w:val="32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57274C">
        <w:rPr>
          <w:rFonts w:asciiTheme="majorEastAsia" w:eastAsiaTheme="majorEastAsia" w:hAnsiTheme="majorEastAsia" w:hint="eastAsia"/>
        </w:rPr>
        <w:t>念心</w:t>
      </w:r>
      <w:r w:rsidRPr="0057274C">
        <w:rPr>
          <w:rFonts w:asciiTheme="majorEastAsia" w:eastAsiaTheme="majorEastAsia" w:hAnsiTheme="majorEastAsia"/>
        </w:rPr>
        <w:t>，</w:t>
      </w:r>
      <w:r w:rsidRPr="0057274C">
        <w:rPr>
          <w:rFonts w:asciiTheme="majorEastAsia" w:eastAsiaTheme="majorEastAsia" w:hAnsiTheme="majorEastAsia" w:hint="eastAsia"/>
        </w:rPr>
        <w:t>善修慈愍一切眾生生死輪迴，一苦一切苦，一樂一切樂，發平等心，誓願利益安樂與救拔，即成念心。</w:t>
      </w:r>
    </w:p>
    <w:p w14:paraId="35C7768E" w14:textId="680A3D83" w:rsidR="00B83FCF" w:rsidRPr="0057274C" w:rsidRDefault="00B83FCF" w:rsidP="0057274C">
      <w:pPr>
        <w:pStyle w:val="a7"/>
        <w:numPr>
          <w:ilvl w:val="0"/>
          <w:numId w:val="32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57274C">
        <w:rPr>
          <w:rFonts w:asciiTheme="majorEastAsia" w:eastAsiaTheme="majorEastAsia" w:hAnsiTheme="majorEastAsia" w:hint="eastAsia"/>
        </w:rPr>
        <w:t>定心</w:t>
      </w:r>
      <w:r w:rsidRPr="0057274C">
        <w:rPr>
          <w:rFonts w:asciiTheme="majorEastAsia" w:eastAsiaTheme="majorEastAsia" w:hAnsiTheme="majorEastAsia"/>
        </w:rPr>
        <w:t>，</w:t>
      </w:r>
      <w:r w:rsidRPr="0057274C">
        <w:rPr>
          <w:rFonts w:asciiTheme="majorEastAsia" w:eastAsiaTheme="majorEastAsia" w:hAnsiTheme="majorEastAsia" w:hint="eastAsia"/>
        </w:rPr>
        <w:t>善修識通塞</w:t>
      </w:r>
      <w:r w:rsidRPr="0057274C">
        <w:rPr>
          <w:rFonts w:asciiTheme="majorEastAsia" w:eastAsiaTheme="majorEastAsia" w:hAnsiTheme="majorEastAsia"/>
        </w:rPr>
        <w:t>，</w:t>
      </w:r>
      <w:r w:rsidRPr="0057274C">
        <w:rPr>
          <w:rFonts w:asciiTheme="majorEastAsia" w:eastAsiaTheme="majorEastAsia" w:hAnsiTheme="majorEastAsia" w:hint="eastAsia"/>
        </w:rPr>
        <w:t>即識苦集、十二因緣、六蔽、三惑障塞實相名為塞；道滅、滅因緣智、六度</w:t>
      </w:r>
      <w:bookmarkStart w:id="71" w:name="_Hlk10956995"/>
      <w:r w:rsidRPr="0057274C">
        <w:rPr>
          <w:rFonts w:asciiTheme="majorEastAsia" w:eastAsiaTheme="majorEastAsia" w:hAnsiTheme="majorEastAsia" w:hint="eastAsia"/>
        </w:rPr>
        <w:t>、</w:t>
      </w:r>
      <w:bookmarkEnd w:id="71"/>
      <w:r w:rsidRPr="0057274C">
        <w:rPr>
          <w:rFonts w:asciiTheme="majorEastAsia" w:eastAsiaTheme="majorEastAsia" w:hAnsiTheme="majorEastAsia" w:hint="eastAsia"/>
        </w:rPr>
        <w:t>一心三觀能顯實相名為通，即成定心</w:t>
      </w:r>
      <w:r w:rsidRPr="0057274C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。</w:t>
      </w:r>
    </w:p>
    <w:p w14:paraId="401BFC81" w14:textId="77777777" w:rsidR="00B83FCF" w:rsidRPr="0057274C" w:rsidRDefault="00B83FCF" w:rsidP="0057274C">
      <w:pPr>
        <w:pStyle w:val="a7"/>
        <w:numPr>
          <w:ilvl w:val="0"/>
          <w:numId w:val="3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  <w:r w:rsidRPr="0057274C">
        <w:rPr>
          <w:rFonts w:asciiTheme="minorEastAsia" w:hAnsiTheme="minorEastAsia" w:hint="eastAsia"/>
        </w:rPr>
        <w:t>慧心</w:t>
      </w:r>
      <w:r w:rsidRPr="009A7928">
        <w:t>，</w:t>
      </w:r>
      <w:r w:rsidRPr="009A7928">
        <w:rPr>
          <w:rFonts w:hint="eastAsia"/>
        </w:rPr>
        <w:t>善修破法遍</w:t>
      </w:r>
      <w:r w:rsidRPr="009A7928">
        <w:t>，</w:t>
      </w:r>
      <w:r w:rsidRPr="009A7928">
        <w:rPr>
          <w:rFonts w:hint="eastAsia"/>
        </w:rPr>
        <w:t>即</w:t>
      </w:r>
      <w:r>
        <w:rPr>
          <w:rFonts w:hint="eastAsia"/>
        </w:rPr>
        <w:t>以</w:t>
      </w:r>
      <w:r w:rsidRPr="009A7928">
        <w:rPr>
          <w:rFonts w:hint="eastAsia"/>
        </w:rPr>
        <w:t>一心三觀一切法皆破，即</w:t>
      </w:r>
      <w:r>
        <w:rPr>
          <w:rFonts w:hint="eastAsia"/>
        </w:rPr>
        <w:t>成</w:t>
      </w:r>
      <w:r w:rsidRPr="009A7928">
        <w:rPr>
          <w:rFonts w:hint="eastAsia"/>
        </w:rPr>
        <w:t>慧心</w:t>
      </w:r>
      <w:r w:rsidRPr="0057274C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。</w:t>
      </w:r>
    </w:p>
    <w:p w14:paraId="0CB2AF51" w14:textId="77777777" w:rsidR="00B83FCF" w:rsidRDefault="00B83FCF" w:rsidP="00B83FCF">
      <w:pPr>
        <w:widowControl/>
        <w:adjustRightInd w:val="0"/>
        <w:snapToGrid w:val="0"/>
        <w:spacing w:line="264" w:lineRule="auto"/>
        <w:rPr>
          <w:bCs/>
          <w:color w:val="000000" w:themeColor="text1"/>
          <w:kern w:val="24"/>
        </w:rPr>
      </w:pPr>
    </w:p>
    <w:p w14:paraId="3DFC70B8" w14:textId="77777777" w:rsidR="00B83FCF" w:rsidRPr="00FB0066" w:rsidRDefault="00B83FCF" w:rsidP="00B83FCF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3A2680">
        <w:rPr>
          <w:rFonts w:asciiTheme="majorEastAsia" w:eastAsiaTheme="majorEastAsia" w:hAnsiTheme="majorEastAsia" w:cs="新細明體" w:hint="eastAsia"/>
          <w:b/>
          <w:kern w:val="0"/>
          <w:szCs w:val="24"/>
        </w:rPr>
        <w:t>後五信心</w:t>
      </w:r>
    </w:p>
    <w:p w14:paraId="187D28D3" w14:textId="77777777" w:rsidR="00B83FCF" w:rsidRPr="00FB0066" w:rsidRDefault="00B83FCF" w:rsidP="00B83FCF">
      <w:pPr>
        <w:pStyle w:val="a7"/>
        <w:numPr>
          <w:ilvl w:val="0"/>
          <w:numId w:val="31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不退心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善修一心三觀將三十七道品調停，斷盡見思、塵沙、無明三惑入理</w:t>
      </w:r>
    </w:p>
    <w:p w14:paraId="1493E24C" w14:textId="77777777" w:rsidR="00B83FCF" w:rsidRPr="00FB0066" w:rsidRDefault="00B83FCF" w:rsidP="00B83FCF">
      <w:pPr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，以空、無相、無作三解脫門，發揮道品功能，即成不退心。</w:t>
      </w:r>
    </w:p>
    <w:p w14:paraId="085D4791" w14:textId="77777777" w:rsidR="00B83FCF" w:rsidRPr="00FB0066" w:rsidRDefault="00B83FCF" w:rsidP="00B83FCF">
      <w:pPr>
        <w:pStyle w:val="a7"/>
        <w:numPr>
          <w:ilvl w:val="0"/>
          <w:numId w:val="31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迴向心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善修正觀真如與對治助開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助道用六度與五停心等對治六蔽，正念</w:t>
      </w:r>
    </w:p>
    <w:p w14:paraId="7D8F43DD" w14:textId="77777777" w:rsidR="00B83FCF" w:rsidRPr="00FB0066" w:rsidRDefault="00B83FCF" w:rsidP="00B83FCF">
      <w:pPr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真如觀理即事、得見佛性，即成迴向心。</w:t>
      </w:r>
    </w:p>
    <w:p w14:paraId="7C2B6C58" w14:textId="77777777" w:rsidR="00B83FCF" w:rsidRPr="00FB0066" w:rsidRDefault="00B83FCF" w:rsidP="00B83FCF">
      <w:pPr>
        <w:pStyle w:val="a7"/>
        <w:numPr>
          <w:ilvl w:val="0"/>
          <w:numId w:val="31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護心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善修凡聖，自知識別修證階位，若得聖位也不起慢心，即成護心。</w:t>
      </w:r>
    </w:p>
    <w:p w14:paraId="28E85DF0" w14:textId="77777777" w:rsidR="00B83FCF" w:rsidRPr="00FB0066" w:rsidRDefault="00B83FCF" w:rsidP="00B83FCF">
      <w:pPr>
        <w:pStyle w:val="a7"/>
        <w:numPr>
          <w:ilvl w:val="0"/>
          <w:numId w:val="31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戒心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善修不動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即心安忍內外障礙而不動，成就道事，即成戒心。</w:t>
      </w:r>
    </w:p>
    <w:p w14:paraId="75687E4D" w14:textId="77777777" w:rsidR="00B83FCF" w:rsidRPr="00FB0066" w:rsidRDefault="00B83FCF" w:rsidP="00B83FCF">
      <w:pPr>
        <w:pStyle w:val="a7"/>
        <w:widowControl/>
        <w:numPr>
          <w:ilvl w:val="0"/>
          <w:numId w:val="31"/>
        </w:numPr>
        <w:adjustRightInd w:val="0"/>
        <w:snapToGrid w:val="0"/>
        <w:spacing w:line="290" w:lineRule="auto"/>
        <w:ind w:leftChars="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願心</w:t>
      </w:r>
      <w:r w:rsidRPr="00FB0066">
        <w:rPr>
          <w:rFonts w:asciiTheme="majorEastAsia" w:eastAsiaTheme="majorEastAsia" w:hAnsiTheme="majorEastAsia"/>
        </w:rPr>
        <w:t>，</w:t>
      </w:r>
      <w:r w:rsidRPr="00FB0066">
        <w:rPr>
          <w:rFonts w:asciiTheme="majorEastAsia" w:eastAsiaTheme="majorEastAsia" w:hAnsiTheme="majorEastAsia" w:hint="eastAsia"/>
        </w:rPr>
        <w:t>善修無著</w:t>
      </w:r>
      <w:bookmarkStart w:id="72" w:name="_Hlk9746890"/>
      <w:r w:rsidRPr="00FB0066">
        <w:rPr>
          <w:rFonts w:asciiTheme="majorEastAsia" w:eastAsiaTheme="majorEastAsia" w:hAnsiTheme="majorEastAsia"/>
        </w:rPr>
        <w:t>，</w:t>
      </w:r>
      <w:bookmarkEnd w:id="72"/>
      <w:r w:rsidRPr="00FB0066">
        <w:rPr>
          <w:rFonts w:asciiTheme="majorEastAsia" w:eastAsiaTheme="majorEastAsia" w:hAnsiTheme="majorEastAsia" w:hint="eastAsia"/>
        </w:rPr>
        <w:t>即</w:t>
      </w:r>
      <w:r w:rsidRPr="00FB0066">
        <w:rPr>
          <w:rFonts w:asciiTheme="majorEastAsia" w:eastAsiaTheme="majorEastAsia" w:hAnsiTheme="majorEastAsia"/>
        </w:rPr>
        <w:t>以真如觀照一切法不取不捨</w:t>
      </w:r>
      <w:r w:rsidRPr="00FB0066">
        <w:rPr>
          <w:rFonts w:asciiTheme="majorEastAsia" w:eastAsiaTheme="majorEastAsia" w:hAnsiTheme="majorEastAsia" w:hint="eastAsia"/>
        </w:rPr>
        <w:t>，一念不生，相應「無分別</w:t>
      </w:r>
    </w:p>
    <w:p w14:paraId="44C24011" w14:textId="77777777" w:rsidR="00B83FCF" w:rsidRPr="00FB0066" w:rsidRDefault="00B83FCF" w:rsidP="00B83FCF">
      <w:pPr>
        <w:widowControl/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/>
        </w:rPr>
      </w:pPr>
      <w:r w:rsidRPr="00FB0066">
        <w:rPr>
          <w:rFonts w:asciiTheme="majorEastAsia" w:eastAsiaTheme="majorEastAsia" w:hAnsiTheme="majorEastAsia" w:hint="eastAsia"/>
        </w:rPr>
        <w:t>智」，契入「法性</w:t>
      </w:r>
      <w:bookmarkStart w:id="73" w:name="_Hlk11879881"/>
      <w:r w:rsidRPr="00FB0066">
        <w:rPr>
          <w:rFonts w:asciiTheme="majorEastAsia" w:eastAsiaTheme="majorEastAsia" w:hAnsiTheme="majorEastAsia" w:hint="eastAsia"/>
        </w:rPr>
        <w:t>」</w:t>
      </w:r>
      <w:bookmarkEnd w:id="73"/>
      <w:r w:rsidRPr="00FB0066">
        <w:rPr>
          <w:rFonts w:asciiTheme="majorEastAsia" w:eastAsiaTheme="majorEastAsia" w:hAnsiTheme="majorEastAsia" w:hint="eastAsia"/>
        </w:rPr>
        <w:t>，頓</w:t>
      </w:r>
      <w:r w:rsidRPr="00FB0066">
        <w:rPr>
          <w:rFonts w:asciiTheme="majorEastAsia" w:eastAsiaTheme="majorEastAsia" w:hAnsiTheme="majorEastAsia"/>
        </w:rPr>
        <w:t>見</w:t>
      </w:r>
      <w:r w:rsidRPr="00FB0066">
        <w:rPr>
          <w:rFonts w:asciiTheme="majorEastAsia" w:eastAsiaTheme="majorEastAsia" w:hAnsiTheme="majorEastAsia" w:hint="eastAsia"/>
        </w:rPr>
        <w:t>「中道佛性」，入</w:t>
      </w:r>
      <w:bookmarkStart w:id="74" w:name="_Hlk9741940"/>
      <w:r w:rsidRPr="00FB0066">
        <w:rPr>
          <w:rFonts w:asciiTheme="majorEastAsia" w:eastAsiaTheme="majorEastAsia" w:hAnsiTheme="majorEastAsia" w:hint="eastAsia"/>
        </w:rPr>
        <w:t>初住</w:t>
      </w:r>
      <w:bookmarkEnd w:id="74"/>
      <w:r w:rsidRPr="00FB0066">
        <w:rPr>
          <w:rFonts w:asciiTheme="majorEastAsia" w:eastAsiaTheme="majorEastAsia" w:hAnsiTheme="majorEastAsia" w:hint="eastAsia"/>
        </w:rPr>
        <w:t>，即成願</w:t>
      </w:r>
      <w:r w:rsidRPr="00FB0066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心。</w:t>
      </w:r>
    </w:p>
    <w:p w14:paraId="6B209BD2" w14:textId="77777777" w:rsidR="00B83FCF" w:rsidRPr="00F12EC2" w:rsidRDefault="00B83FCF" w:rsidP="00B83FCF">
      <w:pPr>
        <w:widowControl/>
        <w:rPr>
          <w:sz w:val="28"/>
          <w:szCs w:val="28"/>
        </w:rPr>
      </w:pPr>
    </w:p>
    <w:p w14:paraId="5D06CAB6" w14:textId="77777777" w:rsidR="00B83FCF" w:rsidRDefault="00B83FCF" w:rsidP="00B83FCF">
      <w:pPr>
        <w:widowControl/>
        <w:adjustRightInd w:val="0"/>
        <w:snapToGrid w:val="0"/>
        <w:spacing w:line="290" w:lineRule="auto"/>
        <w:jc w:val="center"/>
        <w:rPr>
          <w:rFonts w:asciiTheme="majorEastAsia" w:eastAsiaTheme="majorEastAsia" w:hAnsiTheme="majorEastAsia" w:cs="新細明體"/>
          <w:b/>
          <w:kern w:val="0"/>
          <w:sz w:val="36"/>
          <w:szCs w:val="36"/>
        </w:rPr>
      </w:pPr>
      <w:r w:rsidRPr="0030620C">
        <w:rPr>
          <w:rFonts w:asciiTheme="majorEastAsia" w:eastAsiaTheme="majorEastAsia" w:hAnsiTheme="majorEastAsia" w:cs="新細明體" w:hint="eastAsia"/>
          <w:b/>
          <w:kern w:val="0"/>
          <w:sz w:val="36"/>
          <w:szCs w:val="36"/>
        </w:rPr>
        <w:t>肆</w:t>
      </w:r>
      <w:r w:rsidRPr="0030620C">
        <w:rPr>
          <w:rFonts w:asciiTheme="majorEastAsia" w:eastAsiaTheme="majorEastAsia" w:hAnsiTheme="majorEastAsia" w:hint="eastAsia"/>
          <w:sz w:val="36"/>
          <w:szCs w:val="36"/>
        </w:rPr>
        <w:t>、</w:t>
      </w:r>
      <w:r w:rsidRPr="0030620C">
        <w:rPr>
          <w:rFonts w:asciiTheme="majorEastAsia" w:eastAsiaTheme="majorEastAsia" w:hAnsiTheme="majorEastAsia" w:cs="新細明體" w:hint="eastAsia"/>
          <w:b/>
          <w:kern w:val="0"/>
          <w:sz w:val="36"/>
          <w:szCs w:val="36"/>
        </w:rPr>
        <w:t>圓教之</w:t>
      </w:r>
      <w:r w:rsidRPr="0030620C">
        <w:rPr>
          <w:rFonts w:asciiTheme="majorEastAsia" w:eastAsiaTheme="majorEastAsia" w:hAnsiTheme="majorEastAsia" w:cs="新細明體"/>
          <w:b/>
          <w:kern w:val="0"/>
          <w:sz w:val="36"/>
          <w:szCs w:val="36"/>
        </w:rPr>
        <w:t>一心三觀</w:t>
      </w:r>
    </w:p>
    <w:p w14:paraId="689B9908" w14:textId="77777777" w:rsidR="00B83FCF" w:rsidRPr="0030620C" w:rsidRDefault="00B83FCF" w:rsidP="00B83FCF">
      <w:pPr>
        <w:widowControl/>
        <w:adjustRightInd w:val="0"/>
        <w:snapToGrid w:val="0"/>
        <w:spacing w:line="290" w:lineRule="auto"/>
        <w:jc w:val="center"/>
        <w:rPr>
          <w:rFonts w:asciiTheme="majorEastAsia" w:eastAsiaTheme="majorEastAsia" w:hAnsiTheme="majorEastAsia" w:cs="新細明體"/>
          <w:b/>
          <w:kern w:val="0"/>
          <w:szCs w:val="24"/>
        </w:rPr>
      </w:pPr>
    </w:p>
    <w:p w14:paraId="344ABDD8" w14:textId="77777777" w:rsidR="00B83FCF" w:rsidRPr="00954A0F" w:rsidRDefault="00B83FCF" w:rsidP="00B83FCF">
      <w:pPr>
        <w:widowControl/>
        <w:adjustRightInd w:val="0"/>
        <w:snapToGrid w:val="0"/>
        <w:spacing w:line="290" w:lineRule="auto"/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</w:pPr>
      <w:r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 xml:space="preserve">   </w:t>
      </w:r>
      <w:r w:rsidRPr="002B5E2A">
        <w:rPr>
          <w:rFonts w:hint="eastAsia"/>
        </w:rPr>
        <w:t xml:space="preserve"> </w:t>
      </w:r>
      <w:r w:rsidRPr="002B5E2A">
        <w:rPr>
          <w:rFonts w:hint="eastAsia"/>
        </w:rPr>
        <w:t>圓教</w:t>
      </w:r>
      <w:r>
        <w:rPr>
          <w:rFonts w:hint="eastAsia"/>
        </w:rPr>
        <w:t>十信菩薩</w:t>
      </w:r>
      <w:r w:rsidRPr="002B5E2A">
        <w:rPr>
          <w:rFonts w:hint="eastAsia"/>
        </w:rPr>
        <w:t>修</w:t>
      </w:r>
      <w:r w:rsidRPr="002B5E2A">
        <w:t>一心</w:t>
      </w:r>
      <w:r w:rsidRPr="00954A0F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空、假、中</w:t>
      </w:r>
      <w:r w:rsidRPr="00954A0F">
        <w:t>三觀</w:t>
      </w:r>
      <w:r w:rsidRPr="00954A0F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，</w:t>
      </w:r>
      <w:r w:rsidRPr="00954A0F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證</w:t>
      </w:r>
      <w:r>
        <w:rPr>
          <w:rFonts w:hint="eastAsia"/>
        </w:rPr>
        <w:t>得</w:t>
      </w:r>
      <w:r w:rsidRPr="00954A0F">
        <w:t>「</w:t>
      </w:r>
      <w:r w:rsidRPr="00954A0F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三</w:t>
      </w:r>
      <w:r w:rsidRPr="00954A0F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陀羅尼」，有旋陀羅尼、百千萬億旋陀羅尼、真法音陀羅尼。旋即旋轉義。「陀羅尼」即能遮惡不起，總持善法不漏失而</w:t>
      </w:r>
      <w:r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圓</w:t>
      </w:r>
      <w:r w:rsidRPr="00954A0F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斷</w:t>
      </w:r>
      <w:r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諸</w:t>
      </w:r>
      <w:r w:rsidRPr="00954A0F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惑。</w:t>
      </w:r>
    </w:p>
    <w:p w14:paraId="3261DD90" w14:textId="77777777" w:rsidR="00B83FCF" w:rsidRPr="0026502C" w:rsidRDefault="00B83FCF" w:rsidP="00B83FCF">
      <w:pPr>
        <w:widowControl/>
        <w:adjustRightInd w:val="0"/>
        <w:snapToGrid w:val="0"/>
        <w:spacing w:line="290" w:lineRule="auto"/>
        <w:rPr>
          <w:rFonts w:ascii="標楷體" w:eastAsia="標楷體" w:hAnsi="標楷體" w:cs="新細明體"/>
          <w:kern w:val="0"/>
          <w:szCs w:val="24"/>
        </w:rPr>
      </w:pPr>
    </w:p>
    <w:p w14:paraId="6F7DABD6" w14:textId="77777777" w:rsidR="00B83FCF" w:rsidRPr="003A2680" w:rsidRDefault="00B83FCF" w:rsidP="00B83FCF">
      <w:pPr>
        <w:widowControl/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 w:cs="新細明體"/>
          <w:b/>
          <w:kern w:val="0"/>
          <w:szCs w:val="24"/>
        </w:rPr>
      </w:pPr>
      <w:bookmarkStart w:id="75" w:name="_Hlk12795539"/>
      <w:r w:rsidRPr="00FB0066">
        <w:rPr>
          <w:rFonts w:asciiTheme="majorEastAsia" w:eastAsiaTheme="majorEastAsia" w:hAnsiTheme="majorEastAsia" w:cs="新細明體" w:hint="eastAsia"/>
          <w:b/>
          <w:kern w:val="0"/>
          <w:szCs w:val="24"/>
        </w:rPr>
        <w:t>圓教之</w:t>
      </w:r>
      <w:bookmarkEnd w:id="75"/>
      <w:r w:rsidRPr="003A2680">
        <w:rPr>
          <w:rFonts w:asciiTheme="majorEastAsia" w:eastAsiaTheme="majorEastAsia" w:hAnsiTheme="majorEastAsia" w:cs="新細明體" w:hint="eastAsia"/>
          <w:b/>
          <w:kern w:val="0"/>
          <w:szCs w:val="24"/>
        </w:rPr>
        <w:t>空觀</w:t>
      </w:r>
    </w:p>
    <w:p w14:paraId="4336185E" w14:textId="77777777" w:rsidR="00B83FCF" w:rsidRPr="00B82711" w:rsidRDefault="00B83FCF" w:rsidP="00B83FCF">
      <w:pPr>
        <w:widowControl/>
        <w:adjustRightInd w:val="0"/>
        <w:snapToGrid w:val="0"/>
        <w:spacing w:line="290" w:lineRule="auto"/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</w:pPr>
      <w:r w:rsidRPr="0026502C">
        <w:rPr>
          <w:rFonts w:ascii="Microsoft JhengHei UI" w:eastAsiaTheme="majorEastAsia" w:hAnsi="Microsoft JhengHei UI" w:hint="eastAsia"/>
          <w:b/>
          <w:bCs/>
          <w:color w:val="000000" w:themeColor="text1"/>
          <w:kern w:val="24"/>
          <w:szCs w:val="24"/>
        </w:rPr>
        <w:t xml:space="preserve">   </w:t>
      </w:r>
      <w:r w:rsidRPr="0026502C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 xml:space="preserve"> </w:t>
      </w:r>
      <w:r w:rsidRPr="00954A0F">
        <w:rPr>
          <w:rFonts w:hint="eastAsia"/>
        </w:rPr>
        <w:t>十</w:t>
      </w:r>
      <w:r w:rsidRPr="00954A0F">
        <w:t>信</w:t>
      </w:r>
      <w:r w:rsidRPr="00954A0F">
        <w:rPr>
          <w:rFonts w:hint="eastAsia"/>
        </w:rPr>
        <w:t>位雖然修</w:t>
      </w:r>
      <w:r w:rsidRPr="00954A0F">
        <w:t>一心三觀，</w:t>
      </w:r>
      <w:r w:rsidRPr="00954A0F">
        <w:rPr>
          <w:rFonts w:hint="eastAsia"/>
        </w:rPr>
        <w:t>但從</w:t>
      </w:r>
      <w:r w:rsidRPr="00954A0F">
        <w:t>二信至七信</w:t>
      </w:r>
      <w:r w:rsidRPr="00954A0F">
        <w:rPr>
          <w:rFonts w:hint="eastAsia"/>
        </w:rPr>
        <w:t>仍偏重</w:t>
      </w:r>
      <w:r w:rsidRPr="00954A0F">
        <w:t>修「空觀」，</w:t>
      </w:r>
      <w:r w:rsidRPr="00954A0F">
        <w:rPr>
          <w:rFonts w:hint="eastAsia"/>
        </w:rPr>
        <w:t>是因</w:t>
      </w:r>
      <w:r w:rsidRPr="00954A0F">
        <w:t>要斷</w:t>
      </w:r>
      <w:r w:rsidRPr="00954A0F">
        <w:rPr>
          <w:rFonts w:hint="eastAsia"/>
        </w:rPr>
        <w:t>三</w:t>
      </w:r>
      <w:r w:rsidRPr="00954A0F">
        <w:t>界</w:t>
      </w:r>
      <w:r w:rsidRPr="00A119E0">
        <w:t>內思惑</w:t>
      </w:r>
      <w:r w:rsidRPr="00A119E0">
        <w:rPr>
          <w:rFonts w:hint="eastAsia"/>
        </w:rPr>
        <w:t>；</w:t>
      </w:r>
      <w:r w:rsidRPr="00A119E0">
        <w:rPr>
          <w:rStyle w:val="aa"/>
          <w:rFonts w:ascii="新細明體" w:eastAsia="新細明體" w:hAnsi="新細明體"/>
          <w:bCs/>
          <w:color w:val="000000" w:themeColor="text1"/>
          <w:kern w:val="24"/>
          <w:szCs w:val="24"/>
        </w:rPr>
        <w:footnoteReference w:id="16"/>
      </w:r>
      <w:r w:rsidRPr="0026502C">
        <w:rPr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  <w:t>修「</w:t>
      </w:r>
      <w:r w:rsidRPr="000B39CA">
        <w:t>一心三觀</w:t>
      </w:r>
      <w:bookmarkStart w:id="76" w:name="_Hlk9945724"/>
      <w:r w:rsidRPr="000B39CA">
        <w:t>」</w:t>
      </w:r>
      <w:bookmarkEnd w:id="76"/>
      <w:r w:rsidRPr="000B39CA">
        <w:rPr>
          <w:rFonts w:hint="eastAsia"/>
        </w:rPr>
        <w:t>，於</w:t>
      </w:r>
      <w:r w:rsidRPr="000B39CA">
        <w:t>觀空時，一空一切空，假、中亦是空，</w:t>
      </w:r>
      <w:r w:rsidRPr="000B39CA">
        <w:rPr>
          <w:rFonts w:hint="eastAsia"/>
        </w:rPr>
        <w:t>得</w:t>
      </w:r>
      <w:r w:rsidRPr="000B39CA">
        <w:t>深禪定，入圓教七信</w:t>
      </w:r>
      <w:r w:rsidRPr="000B39CA">
        <w:rPr>
          <w:rFonts w:hint="eastAsia"/>
        </w:rPr>
        <w:t>位</w:t>
      </w:r>
      <w:r w:rsidRPr="000B39CA">
        <w:t>，得「旋陀羅尼」，不須起念、任運「旋假轉入空」，旋轉識心與一切差別假相為空寂，圓斷</w:t>
      </w:r>
      <w:r w:rsidRPr="000B39CA">
        <w:rPr>
          <w:rFonts w:hint="eastAsia"/>
        </w:rPr>
        <w:t>三</w:t>
      </w:r>
      <w:r w:rsidRPr="000B39CA">
        <w:t>界內貪等思惑無實體，見到一切法性本不生滅，破我執，證我空而得一切智，顯法身本體</w:t>
      </w:r>
      <w:r w:rsidRPr="0026502C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  <w:r w:rsidRPr="00BA759C">
        <w:rPr>
          <w:rStyle w:val="aa"/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footnoteReference w:id="17"/>
      </w:r>
    </w:p>
    <w:p w14:paraId="0D51B015" w14:textId="6103EDD2" w:rsidR="00B83FCF" w:rsidRDefault="00B83FCF" w:rsidP="00B83FCF">
      <w:pPr>
        <w:adjustRightInd w:val="0"/>
        <w:snapToGrid w:val="0"/>
        <w:spacing w:line="290" w:lineRule="auto"/>
        <w:rPr>
          <w:rFonts w:asciiTheme="majorEastAsia" w:eastAsiaTheme="majorEastAsia" w:hAnsiTheme="majorEastAsia" w:cs="新細明體"/>
          <w:kern w:val="0"/>
          <w:szCs w:val="24"/>
        </w:rPr>
      </w:pPr>
    </w:p>
    <w:p w14:paraId="11DCD89E" w14:textId="77777777" w:rsidR="00B83FCF" w:rsidRPr="003A2680" w:rsidRDefault="00B83FCF" w:rsidP="00B83FCF">
      <w:pPr>
        <w:widowControl/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FB0066">
        <w:rPr>
          <w:rFonts w:asciiTheme="majorEastAsia" w:eastAsiaTheme="majorEastAsia" w:hAnsiTheme="majorEastAsia" w:cs="新細明體" w:hint="eastAsia"/>
          <w:b/>
          <w:kern w:val="0"/>
          <w:szCs w:val="24"/>
        </w:rPr>
        <w:t>圓教之</w:t>
      </w:r>
      <w:r w:rsidRPr="003A2680">
        <w:rPr>
          <w:rFonts w:asciiTheme="majorEastAsia" w:eastAsiaTheme="majorEastAsia" w:hAnsiTheme="majorEastAsia" w:cs="新細明體" w:hint="eastAsia"/>
          <w:b/>
          <w:kern w:val="0"/>
          <w:szCs w:val="24"/>
        </w:rPr>
        <w:t>假觀</w:t>
      </w:r>
    </w:p>
    <w:p w14:paraId="4C0C6B9F" w14:textId="77777777" w:rsidR="00CD2AED" w:rsidRDefault="00B83FCF" w:rsidP="00B83FCF">
      <w:pPr>
        <w:adjustRightInd w:val="0"/>
        <w:snapToGrid w:val="0"/>
        <w:spacing w:line="290" w:lineRule="auto"/>
      </w:pPr>
      <w:r w:rsidRPr="0026502C">
        <w:rPr>
          <w:rFonts w:ascii="Microsoft JhengHei UI" w:hAnsi="Microsoft JhengHei UI"/>
          <w:b/>
          <w:color w:val="FF5050"/>
        </w:rPr>
        <w:t xml:space="preserve">    </w:t>
      </w:r>
      <w:r w:rsidRPr="000B39CA">
        <w:t>八信至十信雖</w:t>
      </w:r>
      <w:r w:rsidRPr="000B39CA">
        <w:rPr>
          <w:rFonts w:hint="eastAsia"/>
        </w:rPr>
        <w:t>然</w:t>
      </w:r>
      <w:r w:rsidRPr="000B39CA">
        <w:t>修一心三觀，但著重修「假觀」，要斷塵沙惑</w:t>
      </w:r>
      <w:r w:rsidRPr="00400A60">
        <w:rPr>
          <w:rFonts w:hint="eastAsia"/>
        </w:rPr>
        <w:t>；</w:t>
      </w:r>
      <w:r w:rsidRPr="00F27FA3">
        <w:rPr>
          <w:rStyle w:val="aa"/>
          <w:rFonts w:asciiTheme="majorEastAsia" w:eastAsiaTheme="majorEastAsia" w:hAnsiTheme="majorEastAsia"/>
        </w:rPr>
        <w:footnoteReference w:id="18"/>
      </w:r>
      <w:r w:rsidRPr="00400A60">
        <w:rPr>
          <w:rFonts w:hint="eastAsia"/>
        </w:rPr>
        <w:t>其</w:t>
      </w:r>
      <w:r w:rsidRPr="000B39CA">
        <w:t>因修「一心三觀」入中道</w:t>
      </w:r>
      <w:r w:rsidRPr="000B39CA">
        <w:rPr>
          <w:rFonts w:hint="eastAsia"/>
        </w:rPr>
        <w:t>，於</w:t>
      </w:r>
      <w:r w:rsidRPr="000B39CA">
        <w:t>觀假時，一假一切假，空</w:t>
      </w:r>
      <w:bookmarkStart w:id="77" w:name="_Hlk9784387"/>
      <w:r w:rsidRPr="000B39CA">
        <w:t>、</w:t>
      </w:r>
      <w:bookmarkEnd w:id="77"/>
      <w:r w:rsidRPr="000B39CA">
        <w:t>中亦是假有，圓斷煩惱惑與塵沙惑，證道種智，得「百千萬億旋陀羅尼」，</w:t>
      </w:r>
      <w:r w:rsidRPr="000B39CA">
        <w:rPr>
          <w:rFonts w:hint="eastAsia"/>
        </w:rPr>
        <w:t>所得</w:t>
      </w:r>
      <w:r w:rsidRPr="000B39CA">
        <w:t>法眼智</w:t>
      </w:r>
      <w:r w:rsidRPr="000B39CA">
        <w:rPr>
          <w:rFonts w:hint="eastAsia"/>
        </w:rPr>
        <w:t>能</w:t>
      </w:r>
      <w:r w:rsidRPr="000B39CA">
        <w:t>遍知眾生千差萬別假相</w:t>
      </w:r>
    </w:p>
    <w:p w14:paraId="606EE7B5" w14:textId="63D86D23" w:rsidR="00B83FCF" w:rsidRPr="00CD2AED" w:rsidRDefault="00B83FCF" w:rsidP="00B83FCF">
      <w:pPr>
        <w:adjustRightInd w:val="0"/>
        <w:snapToGrid w:val="0"/>
        <w:spacing w:line="290" w:lineRule="auto"/>
      </w:pPr>
      <w:r w:rsidRPr="000B39CA">
        <w:t>，要「旋空出假」利益眾生，眾生有感、</w:t>
      </w:r>
      <w:r w:rsidRPr="000B39CA">
        <w:rPr>
          <w:rFonts w:hint="eastAsia"/>
        </w:rPr>
        <w:t>菩薩之</w:t>
      </w:r>
      <w:r w:rsidRPr="000B39CA">
        <w:t>法身即時現一切眾生前</w:t>
      </w:r>
      <w:r w:rsidRPr="000B39CA">
        <w:rPr>
          <w:rFonts w:hint="eastAsia"/>
        </w:rPr>
        <w:t>；</w:t>
      </w:r>
      <w:r w:rsidRPr="000B39CA">
        <w:t>沒有度生時，法身不起</w:t>
      </w:r>
      <w:r w:rsidRPr="000B39CA">
        <w:rPr>
          <w:rFonts w:hint="eastAsia"/>
        </w:rPr>
        <w:t>妙</w:t>
      </w:r>
      <w:r w:rsidRPr="000B39CA">
        <w:t>用</w:t>
      </w:r>
      <w:r w:rsidRPr="000B39CA">
        <w:rPr>
          <w:rFonts w:hint="eastAsia"/>
        </w:rPr>
        <w:t>而</w:t>
      </w:r>
      <w:r w:rsidRPr="000B39CA">
        <w:t>歸體</w:t>
      </w:r>
      <w:r w:rsidRPr="000B39CA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。</w:t>
      </w:r>
      <w:r>
        <w:rPr>
          <w:rStyle w:val="aa"/>
          <w:rFonts w:asciiTheme="majorEastAsia" w:eastAsiaTheme="majorEastAsia" w:hAnsiTheme="majorEastAsia"/>
          <w:bCs/>
          <w:color w:val="000000" w:themeColor="dark1"/>
          <w:kern w:val="24"/>
          <w:szCs w:val="24"/>
        </w:rPr>
        <w:footnoteReference w:id="19"/>
      </w:r>
      <w:r w:rsidRPr="00774FFC">
        <w:rPr>
          <w:rFonts w:hint="eastAsia"/>
        </w:rPr>
        <w:t>十信</w:t>
      </w:r>
      <w:r w:rsidRPr="00774FFC">
        <w:t>位</w:t>
      </w:r>
      <w:r>
        <w:rPr>
          <w:rFonts w:hint="eastAsia"/>
        </w:rPr>
        <w:t>因</w:t>
      </w:r>
      <w:r w:rsidRPr="00774FFC">
        <w:rPr>
          <w:rFonts w:hint="eastAsia"/>
        </w:rPr>
        <w:t>圓</w:t>
      </w:r>
      <w:r w:rsidRPr="00774FFC">
        <w:t>伏無明未全破</w:t>
      </w:r>
      <w:r w:rsidRPr="00774FFC">
        <w:rPr>
          <w:rFonts w:hint="eastAsia"/>
        </w:rPr>
        <w:t>，</w:t>
      </w:r>
      <w:r w:rsidRPr="00774FFC">
        <w:t>故非真本覺</w:t>
      </w:r>
      <w:r w:rsidRPr="00774FFC">
        <w:rPr>
          <w:rFonts w:hint="eastAsia"/>
        </w:rPr>
        <w:t>，</w:t>
      </w:r>
      <w:r w:rsidRPr="00774FFC">
        <w:t>此</w:t>
      </w:r>
      <w:r>
        <w:rPr>
          <w:rFonts w:hint="eastAsia"/>
        </w:rPr>
        <w:t>位為</w:t>
      </w:r>
      <w:r w:rsidRPr="000B39CA">
        <w:rPr>
          <w:rFonts w:hint="eastAsia"/>
        </w:rPr>
        <w:t>「</w:t>
      </w:r>
      <w:r w:rsidRPr="00774FFC">
        <w:t>相</w:t>
      </w:r>
      <w:bookmarkStart w:id="79" w:name="0725c11"/>
      <w:bookmarkEnd w:id="79"/>
      <w:r w:rsidRPr="00774FFC">
        <w:t>似即佛</w:t>
      </w:r>
      <w:r w:rsidRPr="00774FFC">
        <w:rPr>
          <w:rFonts w:hint="eastAsia"/>
        </w:rPr>
        <w:t>」</w:t>
      </w:r>
      <w:r w:rsidRPr="0026502C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</w:p>
    <w:p w14:paraId="19BC0171" w14:textId="77777777" w:rsidR="00B83FCF" w:rsidRPr="00335B86" w:rsidRDefault="00B83FCF" w:rsidP="00B83FCF">
      <w:pPr>
        <w:adjustRightInd w:val="0"/>
        <w:snapToGrid w:val="0"/>
        <w:spacing w:line="290" w:lineRule="auto"/>
        <w:rPr>
          <w:szCs w:val="24"/>
        </w:rPr>
      </w:pPr>
    </w:p>
    <w:p w14:paraId="5C901B19" w14:textId="77777777" w:rsidR="00B83FCF" w:rsidRPr="003A2680" w:rsidRDefault="00B83FCF" w:rsidP="00F12EC2">
      <w:pPr>
        <w:adjustRightInd w:val="0"/>
        <w:snapToGrid w:val="0"/>
        <w:spacing w:line="290" w:lineRule="auto"/>
        <w:ind w:firstLineChars="200" w:firstLine="480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FB0066">
        <w:rPr>
          <w:rFonts w:asciiTheme="majorEastAsia" w:eastAsiaTheme="majorEastAsia" w:hAnsiTheme="majorEastAsia" w:cs="新細明體" w:hint="eastAsia"/>
          <w:b/>
          <w:kern w:val="0"/>
          <w:szCs w:val="24"/>
        </w:rPr>
        <w:t>圓教之</w:t>
      </w:r>
      <w:r w:rsidRPr="003A2680">
        <w:rPr>
          <w:rFonts w:asciiTheme="majorEastAsia" w:eastAsiaTheme="majorEastAsia" w:hAnsiTheme="majorEastAsia" w:cs="新細明體" w:hint="eastAsia"/>
          <w:b/>
          <w:kern w:val="0"/>
          <w:szCs w:val="24"/>
        </w:rPr>
        <w:t>中觀</w:t>
      </w:r>
    </w:p>
    <w:p w14:paraId="01281374" w14:textId="29A6537C" w:rsidR="00CD2AED" w:rsidRDefault="00B83FCF" w:rsidP="00F12EC2">
      <w:pPr>
        <w:adjustRightInd w:val="0"/>
        <w:snapToGrid w:val="0"/>
        <w:spacing w:line="290" w:lineRule="auto"/>
      </w:pPr>
      <w:r w:rsidRPr="0026502C">
        <w:rPr>
          <w:rFonts w:ascii="Microsoft JhengHei UI" w:eastAsiaTheme="majorEastAsia" w:hAnsi="Microsoft JhengHei UI"/>
          <w:szCs w:val="24"/>
        </w:rPr>
        <w:t xml:space="preserve">    </w:t>
      </w:r>
      <w:r w:rsidRPr="000B39CA">
        <w:t>圓教初住以上法身菩薩著重修「中觀」，為圓斷空、假二邊</w:t>
      </w:r>
      <w:r w:rsidRPr="000B39CA">
        <w:rPr>
          <w:rFonts w:hint="eastAsia"/>
        </w:rPr>
        <w:t>之</w:t>
      </w:r>
      <w:r w:rsidRPr="000B39CA">
        <w:t>執，</w:t>
      </w:r>
      <w:r w:rsidRPr="000B39CA">
        <w:rPr>
          <w:rFonts w:hint="eastAsia"/>
        </w:rPr>
        <w:t>要彰顯法身之體用不二</w:t>
      </w:r>
      <w:r w:rsidRPr="000B39CA">
        <w:t>，</w:t>
      </w:r>
      <w:r>
        <w:rPr>
          <w:rFonts w:hint="eastAsia"/>
        </w:rPr>
        <w:t>成就一切種智</w:t>
      </w:r>
      <w:r w:rsidRPr="0038366F">
        <w:rPr>
          <w:rFonts w:hint="eastAsia"/>
        </w:rPr>
        <w:t>；</w:t>
      </w:r>
      <w:r w:rsidRPr="000B39CA">
        <w:rPr>
          <w:rFonts w:hint="eastAsia"/>
        </w:rPr>
        <w:t>則能離諸造作，任運而為，如觀音菩薩</w:t>
      </w:r>
      <w:r w:rsidRPr="000B39CA">
        <w:t>中道</w:t>
      </w:r>
      <w:r w:rsidRPr="000B39CA">
        <w:rPr>
          <w:rFonts w:hint="eastAsia"/>
        </w:rPr>
        <w:t>應本</w:t>
      </w:r>
    </w:p>
    <w:p w14:paraId="1F6C8020" w14:textId="797EE8CB" w:rsidR="00B83FCF" w:rsidRPr="002B5E2A" w:rsidRDefault="00B83FCF" w:rsidP="00F12EC2">
      <w:pPr>
        <w:adjustRightInd w:val="0"/>
        <w:snapToGrid w:val="0"/>
        <w:spacing w:line="290" w:lineRule="auto"/>
      </w:pPr>
      <w:r w:rsidRPr="000B39CA">
        <w:rPr>
          <w:rFonts w:hint="eastAsia"/>
        </w:rPr>
        <w:t>，隨</w:t>
      </w:r>
      <w:r w:rsidRPr="000B39CA">
        <w:t>緣感即現百佛世界</w:t>
      </w:r>
      <w:r w:rsidRPr="000B39CA">
        <w:rPr>
          <w:rFonts w:hint="eastAsia"/>
        </w:rPr>
        <w:t>，</w:t>
      </w:r>
      <w:r w:rsidRPr="000B39CA">
        <w:t>應</w:t>
      </w:r>
      <w:r w:rsidRPr="000B39CA">
        <w:rPr>
          <w:rFonts w:hint="eastAsia"/>
        </w:rPr>
        <w:t>機化</w:t>
      </w:r>
      <w:r w:rsidRPr="000B39CA">
        <w:t>十法界身</w:t>
      </w:r>
      <w:r w:rsidRPr="000B39CA">
        <w:rPr>
          <w:rFonts w:hint="eastAsia"/>
        </w:rPr>
        <w:t>，示現八相作佛，即是</w:t>
      </w:r>
      <w:r w:rsidRPr="00632D8B">
        <w:rPr>
          <w:rFonts w:hint="eastAsia"/>
        </w:rPr>
        <w:t>「</w:t>
      </w:r>
      <w:r w:rsidRPr="000B39CA">
        <w:rPr>
          <w:rFonts w:hint="eastAsia"/>
        </w:rPr>
        <w:t>無</w:t>
      </w:r>
      <w:r w:rsidRPr="00632D8B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作</w:t>
      </w:r>
      <w:r w:rsidRPr="000B39CA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」義</w:t>
      </w:r>
      <w:r w:rsidRPr="00400A60">
        <w:rPr>
          <w:rFonts w:ascii="Microsoft JhengHei UI" w:eastAsiaTheme="majorEastAsia" w:hAnsi="Microsoft JhengHei UI" w:hint="eastAsia"/>
          <w:bCs/>
          <w:color w:val="000000" w:themeColor="text1"/>
          <w:kern w:val="24"/>
          <w:szCs w:val="24"/>
        </w:rPr>
        <w:t>。</w:t>
      </w:r>
      <w:r w:rsidRPr="000B39CA">
        <w:t>其之「中觀」</w:t>
      </w:r>
      <w:r w:rsidRPr="000B39CA">
        <w:rPr>
          <w:rFonts w:hint="eastAsia"/>
        </w:rPr>
        <w:t>為</w:t>
      </w:r>
      <w:r w:rsidRPr="000B39CA">
        <w:t>「一心三觀」，即於一心同時頓照空、假、中，</w:t>
      </w:r>
      <w:r w:rsidRPr="000B39CA">
        <w:rPr>
          <w:rFonts w:hint="eastAsia"/>
        </w:rPr>
        <w:t>能</w:t>
      </w:r>
      <w:r w:rsidRPr="000B39CA">
        <w:t>旋空、假入中，三諦圓融理分明現前，融合三諦歸入一實相，即「法華三昧」</w:t>
      </w:r>
      <w:r w:rsidRPr="0038366F">
        <w:rPr>
          <w:szCs w:val="24"/>
        </w:rPr>
        <w:t>。</w:t>
      </w:r>
      <w:r w:rsidRPr="0038366F">
        <w:rPr>
          <w:rStyle w:val="aa"/>
          <w:rFonts w:asciiTheme="majorEastAsia" w:eastAsiaTheme="majorEastAsia" w:hAnsiTheme="majorEastAsia"/>
          <w:szCs w:val="24"/>
        </w:rPr>
        <w:footnoteReference w:id="20"/>
      </w:r>
    </w:p>
    <w:p w14:paraId="207C10A3" w14:textId="77777777" w:rsidR="00B83FCF" w:rsidRDefault="00B83FCF" w:rsidP="00F12EC2">
      <w:pPr>
        <w:adjustRightInd w:val="0"/>
        <w:snapToGrid w:val="0"/>
        <w:spacing w:line="290" w:lineRule="auto"/>
      </w:pPr>
    </w:p>
    <w:p w14:paraId="1B2B2E6D" w14:textId="77777777" w:rsidR="00CD2AED" w:rsidRDefault="00B83FCF" w:rsidP="00F12EC2">
      <w:pPr>
        <w:adjustRightInd w:val="0"/>
        <w:snapToGrid w:val="0"/>
        <w:spacing w:line="290" w:lineRule="auto"/>
      </w:pPr>
      <w:r w:rsidRPr="000B39CA">
        <w:rPr>
          <w:rFonts w:hint="eastAsia"/>
        </w:rPr>
        <w:t>「一心三觀」，又名「圓融三諦､不次第三觀､不可思議三觀」</w:t>
      </w:r>
      <w:r w:rsidRPr="0038366F">
        <w:rPr>
          <w:rFonts w:hint="eastAsia"/>
          <w:szCs w:val="24"/>
        </w:rPr>
        <w:t>。</w:t>
      </w:r>
      <w:r w:rsidRPr="0038366F">
        <w:rPr>
          <w:rStyle w:val="aa"/>
          <w:rFonts w:asciiTheme="minorEastAsia" w:hAnsiTheme="minorEastAsia"/>
          <w:szCs w:val="24"/>
        </w:rPr>
        <w:footnoteReference w:id="21"/>
      </w:r>
      <w:r w:rsidRPr="000B39CA">
        <w:t>修「一心三觀」，總觀空時，一空一切空，假、中亦是空。總觀假時，一假一切假，空、中亦是假</w:t>
      </w:r>
    </w:p>
    <w:p w14:paraId="5296FBDB" w14:textId="14B5BD48" w:rsidR="00B83FCF" w:rsidRPr="00D6396E" w:rsidRDefault="00B83FCF" w:rsidP="00F12EC2">
      <w:pPr>
        <w:adjustRightInd w:val="0"/>
        <w:snapToGrid w:val="0"/>
        <w:spacing w:line="290" w:lineRule="auto"/>
        <w:rPr>
          <w:rStyle w:val="ad"/>
          <w:rFonts w:ascii="Microsoft JhengHei UI" w:eastAsiaTheme="majorEastAsia" w:hAnsi="Microsoft JhengHei UI"/>
          <w:bCs/>
          <w:color w:val="000000" w:themeColor="text1"/>
          <w:kern w:val="24"/>
          <w:szCs w:val="24"/>
        </w:rPr>
      </w:pPr>
      <w:r w:rsidRPr="000B39CA">
        <w:t>。總觀中時，一中一切中，</w:t>
      </w:r>
      <w:r w:rsidRPr="0038366F">
        <w:t>空、假亦是中道，不偏空、假二邊之中道，三觀皆不可得，這樣就是</w:t>
      </w:r>
      <w:r w:rsidRPr="000B39CA">
        <w:t>「</w:t>
      </w:r>
      <w:r w:rsidRPr="0038366F">
        <w:t>圓融三諦</w:t>
      </w:r>
      <w:r w:rsidRPr="000B39CA">
        <w:t>」</w:t>
      </w:r>
      <w:bookmarkStart w:id="81" w:name="_Hlk11223814"/>
      <w:r w:rsidRPr="0038366F">
        <w:rPr>
          <w:rFonts w:hint="eastAsia"/>
        </w:rPr>
        <w:t>；</w:t>
      </w:r>
      <w:bookmarkEnd w:id="81"/>
      <w:r w:rsidRPr="0038366F">
        <w:rPr>
          <w:rFonts w:hint="eastAsia"/>
        </w:rPr>
        <w:t>但</w:t>
      </w:r>
      <w:r w:rsidRPr="000B39CA">
        <w:rPr>
          <w:rFonts w:hint="eastAsia"/>
        </w:rPr>
        <w:t>此法</w:t>
      </w:r>
      <w:r w:rsidRPr="0038366F">
        <w:rPr>
          <w:rFonts w:hint="eastAsia"/>
        </w:rPr>
        <w:t>唯</w:t>
      </w:r>
      <w:r w:rsidRPr="000B39CA">
        <w:rPr>
          <w:rFonts w:hint="eastAsia"/>
        </w:rPr>
        <w:t>佛與佛方能究竟。</w:t>
      </w:r>
    </w:p>
    <w:p w14:paraId="0548D4B5" w14:textId="77777777" w:rsidR="00B83FCF" w:rsidRPr="00D6396E" w:rsidRDefault="00B83FCF" w:rsidP="00F12EC2">
      <w:pPr>
        <w:adjustRightInd w:val="0"/>
        <w:snapToGrid w:val="0"/>
        <w:spacing w:line="290" w:lineRule="auto"/>
        <w:rPr>
          <w:rStyle w:val="ad"/>
          <w:sz w:val="32"/>
          <w:szCs w:val="32"/>
        </w:rPr>
      </w:pPr>
    </w:p>
    <w:p w14:paraId="5614D68E" w14:textId="77777777" w:rsidR="00B83FCF" w:rsidRDefault="00B83FCF" w:rsidP="00F12EC2">
      <w:pPr>
        <w:adjustRightInd w:val="0"/>
        <w:snapToGrid w:val="0"/>
        <w:spacing w:line="29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ajorEastAsia" w:eastAsiaTheme="majorEastAsia" w:hAnsiTheme="majorEastAsia" w:cstheme="majorBidi" w:hint="eastAsia"/>
          <w:b/>
          <w:color w:val="000000" w:themeColor="text1"/>
          <w:kern w:val="24"/>
          <w:sz w:val="36"/>
          <w:szCs w:val="36"/>
        </w:rPr>
        <w:t>伍</w:t>
      </w:r>
      <w:r w:rsidRPr="0065286F">
        <w:rPr>
          <w:rFonts w:asciiTheme="majorEastAsia" w:eastAsiaTheme="majorEastAsia" w:hAnsiTheme="majorEastAsia" w:hint="eastAsia"/>
          <w:b/>
          <w:sz w:val="36"/>
          <w:szCs w:val="36"/>
        </w:rPr>
        <w:t>､</w:t>
      </w:r>
      <w:r w:rsidRPr="0065286F">
        <w:rPr>
          <w:rFonts w:asciiTheme="majorEastAsia" w:eastAsiaTheme="majorEastAsia" w:hAnsiTheme="majorEastAsia" w:cstheme="majorBidi" w:hint="eastAsia"/>
          <w:b/>
          <w:bCs/>
          <w:color w:val="000000" w:themeColor="text1"/>
          <w:kern w:val="24"/>
          <w:sz w:val="36"/>
          <w:szCs w:val="36"/>
        </w:rPr>
        <w:t>圓教「無作四諦」</w:t>
      </w:r>
      <w:bookmarkStart w:id="82" w:name="_Hlk9926240"/>
      <w:r w:rsidRPr="0065286F">
        <w:rPr>
          <w:rFonts w:asciiTheme="majorEastAsia" w:eastAsiaTheme="majorEastAsia" w:hAnsiTheme="majorEastAsia" w:cstheme="majorBidi" w:hint="eastAsia"/>
          <w:b/>
          <w:bCs/>
          <w:color w:val="000000" w:themeColor="text1"/>
          <w:kern w:val="24"/>
          <w:sz w:val="36"/>
          <w:szCs w:val="36"/>
        </w:rPr>
        <w:t>之思</w:t>
      </w:r>
      <w:r w:rsidRPr="0065286F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36"/>
          <w:szCs w:val="36"/>
        </w:rPr>
        <w:t>想</w:t>
      </w:r>
    </w:p>
    <w:p w14:paraId="7877E544" w14:textId="77777777" w:rsidR="00B83FCF" w:rsidRPr="0044582D" w:rsidRDefault="00B83FCF" w:rsidP="00F12EC2">
      <w:pPr>
        <w:adjustRightInd w:val="0"/>
        <w:snapToGrid w:val="0"/>
        <w:spacing w:line="290" w:lineRule="auto"/>
        <w:rPr>
          <w:rFonts w:ascii="標楷體" w:eastAsia="標楷體" w:hAnsi="標楷體" w:cstheme="majorBidi"/>
          <w:b/>
          <w:bCs/>
          <w:color w:val="000000" w:themeColor="text1"/>
          <w:kern w:val="24"/>
          <w:sz w:val="32"/>
          <w:szCs w:val="32"/>
        </w:rPr>
      </w:pPr>
    </w:p>
    <w:p w14:paraId="2AA3602F" w14:textId="77777777" w:rsidR="00B83FCF" w:rsidRPr="00E677CA" w:rsidRDefault="00B83FCF" w:rsidP="00F12EC2">
      <w:pPr>
        <w:adjustRightInd w:val="0"/>
        <w:snapToGrid w:val="0"/>
        <w:spacing w:line="290" w:lineRule="auto"/>
        <w:rPr>
          <w:rFonts w:ascii="標楷體" w:eastAsia="標楷體" w:hAnsi="標楷體"/>
          <w:b/>
          <w:bCs/>
          <w:color w:val="000000" w:themeColor="text1"/>
          <w:kern w:val="24"/>
          <w:sz w:val="32"/>
          <w:szCs w:val="32"/>
        </w:rPr>
      </w:pPr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 w:val="32"/>
          <w:szCs w:val="32"/>
        </w:rPr>
        <w:t>一､一乘圓教</w:t>
      </w:r>
    </w:p>
    <w:p w14:paraId="777AFCD5" w14:textId="77777777" w:rsidR="008301AF" w:rsidRDefault="00B83FCF" w:rsidP="00F12EC2">
      <w:pPr>
        <w:pStyle w:val="a8"/>
        <w:adjustRightInd w:val="0"/>
        <w:spacing w:line="290" w:lineRule="auto"/>
        <w:rPr>
          <w:sz w:val="24"/>
          <w:szCs w:val="24"/>
        </w:rPr>
      </w:pPr>
      <w:r w:rsidRPr="00710059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61514C">
        <w:rPr>
          <w:rFonts w:hint="eastAsia"/>
          <w:sz w:val="24"/>
          <w:szCs w:val="22"/>
        </w:rPr>
        <w:t>一乘圓教，</w:t>
      </w:r>
      <w:r w:rsidRPr="002E61E4">
        <w:rPr>
          <w:rFonts w:hint="eastAsia"/>
          <w:sz w:val="24"/>
          <w:szCs w:val="24"/>
        </w:rPr>
        <w:t>以「無作四諦」說無分別法，</w:t>
      </w:r>
      <w:r w:rsidRPr="002E61E4">
        <w:rPr>
          <w:sz w:val="24"/>
          <w:szCs w:val="24"/>
        </w:rPr>
        <w:t>一</w:t>
      </w:r>
      <w:r w:rsidRPr="00221831">
        <w:rPr>
          <w:sz w:val="24"/>
          <w:szCs w:val="24"/>
        </w:rPr>
        <w:t>心</w:t>
      </w:r>
      <w:r w:rsidRPr="00221831">
        <w:rPr>
          <w:rFonts w:hint="eastAsia"/>
          <w:sz w:val="24"/>
          <w:szCs w:val="24"/>
        </w:rPr>
        <w:t>依圓妙､圓融､圓足､圓頓</w:t>
      </w:r>
      <w:r>
        <w:rPr>
          <w:rFonts w:hint="eastAsia"/>
          <w:sz w:val="24"/>
          <w:szCs w:val="24"/>
        </w:rPr>
        <w:t>之</w:t>
      </w:r>
      <w:r w:rsidRPr="00221831">
        <w:rPr>
          <w:rFonts w:hint="eastAsia"/>
          <w:sz w:val="24"/>
          <w:szCs w:val="24"/>
        </w:rPr>
        <w:t>理</w:t>
      </w:r>
    </w:p>
    <w:p w14:paraId="426B9E0D" w14:textId="77777777" w:rsidR="008301AF" w:rsidRDefault="00B83FCF" w:rsidP="00F12EC2">
      <w:pPr>
        <w:pStyle w:val="a8"/>
        <w:adjustRightInd w:val="0"/>
        <w:spacing w:line="290" w:lineRule="auto"/>
        <w:rPr>
          <w:sz w:val="24"/>
          <w:szCs w:val="24"/>
        </w:rPr>
      </w:pPr>
      <w:r w:rsidRPr="00221831">
        <w:rPr>
          <w:rFonts w:hint="eastAsia"/>
          <w:sz w:val="24"/>
          <w:szCs w:val="24"/>
        </w:rPr>
        <w:t>，</w:t>
      </w:r>
      <w:r w:rsidRPr="00A6001E">
        <w:rPr>
          <w:rFonts w:hint="eastAsia"/>
          <w:sz w:val="24"/>
          <w:szCs w:val="24"/>
        </w:rPr>
        <w:t>雙遮</w:t>
      </w:r>
      <w:r>
        <w:rPr>
          <w:rFonts w:hint="eastAsia"/>
          <w:sz w:val="24"/>
          <w:szCs w:val="24"/>
        </w:rPr>
        <w:t>無明</w:t>
      </w:r>
      <w:r w:rsidRPr="00A6001E">
        <w:rPr>
          <w:rFonts w:hint="eastAsia"/>
          <w:sz w:val="24"/>
          <w:szCs w:val="24"/>
        </w:rPr>
        <w:t>､</w:t>
      </w:r>
      <w:bookmarkStart w:id="83" w:name="_Hlk10393443"/>
      <w:r>
        <w:rPr>
          <w:rFonts w:hint="eastAsia"/>
          <w:sz w:val="24"/>
          <w:szCs w:val="24"/>
        </w:rPr>
        <w:t>菩提</w:t>
      </w:r>
      <w:r w:rsidRPr="00A6001E">
        <w:rPr>
          <w:rFonts w:hint="eastAsia"/>
          <w:sz w:val="24"/>
          <w:szCs w:val="24"/>
        </w:rPr>
        <w:t>二邊</w:t>
      </w:r>
      <w:bookmarkEnd w:id="83"/>
      <w:r w:rsidRPr="00A6001E">
        <w:rPr>
          <w:rFonts w:hint="eastAsia"/>
          <w:sz w:val="24"/>
          <w:szCs w:val="24"/>
        </w:rPr>
        <w:t>入</w:t>
      </w:r>
      <w:bookmarkStart w:id="84" w:name="_Hlk10286227"/>
      <w:r w:rsidRPr="00A6001E">
        <w:rPr>
          <w:rFonts w:hint="eastAsia"/>
          <w:sz w:val="24"/>
          <w:szCs w:val="24"/>
        </w:rPr>
        <w:t>「</w:t>
      </w:r>
      <w:bookmarkEnd w:id="84"/>
      <w:r w:rsidRPr="00221831">
        <w:rPr>
          <w:rFonts w:hint="eastAsia"/>
          <w:sz w:val="24"/>
          <w:szCs w:val="24"/>
        </w:rPr>
        <w:t>中道</w:t>
      </w:r>
      <w:r>
        <w:rPr>
          <w:rFonts w:hint="eastAsia"/>
          <w:sz w:val="24"/>
          <w:szCs w:val="24"/>
        </w:rPr>
        <w:t>佛性</w:t>
      </w:r>
      <w:r w:rsidRPr="00221831">
        <w:rPr>
          <w:rFonts w:hint="eastAsia"/>
          <w:sz w:val="24"/>
          <w:szCs w:val="24"/>
        </w:rPr>
        <w:t>」，</w:t>
      </w:r>
      <w:bookmarkStart w:id="85" w:name="_Hlk10286249"/>
      <w:r w:rsidRPr="00221831">
        <w:rPr>
          <w:rFonts w:hint="eastAsia"/>
          <w:sz w:val="24"/>
          <w:szCs w:val="24"/>
        </w:rPr>
        <w:t>即</w:t>
      </w:r>
      <w:bookmarkEnd w:id="85"/>
      <w:r>
        <w:rPr>
          <w:rFonts w:hint="eastAsia"/>
          <w:sz w:val="24"/>
          <w:szCs w:val="24"/>
        </w:rPr>
        <w:t>初住所</w:t>
      </w:r>
      <w:r w:rsidRPr="00221831">
        <w:rPr>
          <w:rFonts w:hint="eastAsia"/>
          <w:sz w:val="24"/>
          <w:szCs w:val="24"/>
        </w:rPr>
        <w:t>入「不二法門」，</w:t>
      </w:r>
      <w:r>
        <w:rPr>
          <w:rFonts w:hint="eastAsia"/>
          <w:sz w:val="24"/>
          <w:szCs w:val="24"/>
        </w:rPr>
        <w:t>圓斷</w:t>
      </w:r>
      <w:r w:rsidRPr="00A3044C">
        <w:rPr>
          <w:rFonts w:hint="eastAsia"/>
          <w:sz w:val="24"/>
          <w:szCs w:val="24"/>
        </w:rPr>
        <w:t>無明；而從二</w:t>
      </w:r>
      <w:r>
        <w:rPr>
          <w:rFonts w:hint="eastAsia"/>
          <w:sz w:val="24"/>
          <w:szCs w:val="24"/>
        </w:rPr>
        <w:t>住至等覺每一位皆能圓斷無明</w:t>
      </w:r>
      <w:r w:rsidRPr="00221831">
        <w:rPr>
          <w:rFonts w:hint="eastAsia"/>
          <w:sz w:val="24"/>
          <w:szCs w:val="24"/>
        </w:rPr>
        <w:t>､直超佛</w:t>
      </w:r>
      <w:r>
        <w:rPr>
          <w:rFonts w:hint="eastAsia"/>
          <w:sz w:val="24"/>
          <w:szCs w:val="24"/>
        </w:rPr>
        <w:t>地</w:t>
      </w:r>
      <w:r w:rsidRPr="0022183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與別教分斷無明不同</w:t>
      </w:r>
      <w:r w:rsidRPr="00296F5C">
        <w:rPr>
          <w:rFonts w:hint="eastAsia"/>
          <w:sz w:val="24"/>
          <w:szCs w:val="24"/>
        </w:rPr>
        <w:t>，</w:t>
      </w:r>
      <w:r w:rsidRPr="00221831">
        <w:rPr>
          <w:rFonts w:hint="eastAsia"/>
          <w:sz w:val="24"/>
          <w:szCs w:val="24"/>
        </w:rPr>
        <w:t>故</w:t>
      </w:r>
      <w:r w:rsidRPr="0091195E">
        <w:rPr>
          <w:rFonts w:hint="eastAsia"/>
          <w:sz w:val="24"/>
          <w:szCs w:val="22"/>
        </w:rPr>
        <w:t>名「圓</w:t>
      </w:r>
      <w:r w:rsidRPr="0091195E">
        <w:rPr>
          <w:rFonts w:hint="eastAsia"/>
          <w:sz w:val="24"/>
          <w:szCs w:val="24"/>
        </w:rPr>
        <w:t>教」。</w:t>
      </w:r>
      <w:r w:rsidRPr="00221831">
        <w:rPr>
          <w:rStyle w:val="aa"/>
          <w:rFonts w:asciiTheme="majorEastAsia" w:eastAsiaTheme="majorEastAsia" w:hAnsiTheme="majorEastAsia"/>
          <w:sz w:val="24"/>
          <w:szCs w:val="24"/>
        </w:rPr>
        <w:footnoteReference w:id="22"/>
      </w:r>
      <w:r w:rsidRPr="0091195E">
        <w:rPr>
          <w:rFonts w:hint="eastAsia"/>
          <w:sz w:val="24"/>
          <w:szCs w:val="24"/>
        </w:rPr>
        <w:t>圓妙，謂空､假､中三諦圓融不思議</w:t>
      </w:r>
      <w:r w:rsidRPr="0091195E">
        <w:rPr>
          <w:rFonts w:hint="eastAsia"/>
          <w:sz w:val="24"/>
          <w:szCs w:val="22"/>
        </w:rPr>
        <w:t>。圓融，謂空假中三諦</w:t>
      </w:r>
      <w:r w:rsidRPr="0091195E">
        <w:rPr>
          <w:rFonts w:hint="eastAsia"/>
          <w:sz w:val="24"/>
          <w:szCs w:val="24"/>
        </w:rPr>
        <w:t>即</w:t>
      </w:r>
      <w:r w:rsidRPr="0091195E">
        <w:rPr>
          <w:rFonts w:hint="eastAsia"/>
          <w:sz w:val="24"/>
          <w:szCs w:val="22"/>
        </w:rPr>
        <w:t>「</w:t>
      </w:r>
      <w:r w:rsidRPr="0091195E">
        <w:rPr>
          <w:rFonts w:hint="eastAsia"/>
          <w:sz w:val="24"/>
          <w:szCs w:val="24"/>
        </w:rPr>
        <w:t>一實諦</w:t>
      </w:r>
      <w:bookmarkStart w:id="86" w:name="_Hlk10272413"/>
      <w:bookmarkStart w:id="87" w:name="_Hlk9927022"/>
      <w:r w:rsidRPr="0091195E">
        <w:rPr>
          <w:rFonts w:hint="eastAsia"/>
          <w:sz w:val="24"/>
          <w:szCs w:val="24"/>
        </w:rPr>
        <w:t>」</w:t>
      </w:r>
      <w:bookmarkEnd w:id="86"/>
      <w:r w:rsidRPr="0091195E">
        <w:rPr>
          <w:rFonts w:hint="eastAsia"/>
          <w:sz w:val="24"/>
          <w:szCs w:val="24"/>
        </w:rPr>
        <w:t>，三諦</w:t>
      </w:r>
      <w:bookmarkStart w:id="88" w:name="_Hlk11867878"/>
      <w:r w:rsidRPr="0091195E">
        <w:rPr>
          <w:rFonts w:hint="eastAsia"/>
          <w:sz w:val="24"/>
          <w:szCs w:val="24"/>
        </w:rPr>
        <w:t>､</w:t>
      </w:r>
      <w:bookmarkEnd w:id="88"/>
      <w:r w:rsidRPr="0091195E">
        <w:rPr>
          <w:rFonts w:hint="eastAsia"/>
          <w:sz w:val="24"/>
          <w:szCs w:val="24"/>
        </w:rPr>
        <w:t>一</w:t>
      </w:r>
      <w:r w:rsidRPr="0091195E">
        <w:rPr>
          <w:rFonts w:hint="eastAsia"/>
          <w:sz w:val="24"/>
          <w:szCs w:val="22"/>
        </w:rPr>
        <w:t>諦圓融相即</w:t>
      </w:r>
      <w:bookmarkEnd w:id="87"/>
      <w:r w:rsidRPr="0091195E">
        <w:rPr>
          <w:rFonts w:hint="eastAsia"/>
          <w:sz w:val="24"/>
          <w:szCs w:val="22"/>
        </w:rPr>
        <w:t>不二。圓足，謂一念</w:t>
      </w:r>
      <w:r>
        <w:rPr>
          <w:rFonts w:hint="eastAsia"/>
          <w:sz w:val="24"/>
          <w:szCs w:val="22"/>
        </w:rPr>
        <w:t>不思議觀</w:t>
      </w:r>
      <w:bookmarkStart w:id="89" w:name="_Hlk10063551"/>
      <w:r>
        <w:rPr>
          <w:rFonts w:hint="eastAsia"/>
          <w:sz w:val="24"/>
          <w:szCs w:val="24"/>
        </w:rPr>
        <w:t>無明即菩提</w:t>
      </w:r>
      <w:r w:rsidRPr="0091195E">
        <w:rPr>
          <w:rFonts w:hint="eastAsia"/>
          <w:sz w:val="24"/>
          <w:szCs w:val="24"/>
        </w:rPr>
        <w:t>，</w:t>
      </w:r>
      <w:r w:rsidRPr="0091195E">
        <w:rPr>
          <w:rFonts w:hint="eastAsia"/>
          <w:sz w:val="24"/>
          <w:szCs w:val="22"/>
        </w:rPr>
        <w:t>事即</w:t>
      </w:r>
      <w:r w:rsidRPr="0091195E">
        <w:rPr>
          <w:rFonts w:hint="eastAsia"/>
          <w:sz w:val="24"/>
          <w:szCs w:val="24"/>
        </w:rPr>
        <w:t>中道。圓頓</w:t>
      </w:r>
    </w:p>
    <w:p w14:paraId="58ADB5ED" w14:textId="444266B9" w:rsidR="00B83FCF" w:rsidRPr="00D6396E" w:rsidRDefault="00B83FCF" w:rsidP="00F12EC2">
      <w:pPr>
        <w:pStyle w:val="a8"/>
        <w:adjustRightInd w:val="0"/>
        <w:spacing w:line="290" w:lineRule="auto"/>
        <w:rPr>
          <w:sz w:val="24"/>
          <w:szCs w:val="22"/>
        </w:rPr>
      </w:pPr>
      <w:r w:rsidRPr="0091195E">
        <w:rPr>
          <w:rFonts w:hint="eastAsia"/>
          <w:sz w:val="24"/>
          <w:szCs w:val="24"/>
        </w:rPr>
        <w:t>，</w:t>
      </w:r>
      <w:bookmarkEnd w:id="89"/>
      <w:r w:rsidRPr="0091195E">
        <w:rPr>
          <w:rFonts w:hint="eastAsia"/>
          <w:sz w:val="24"/>
          <w:szCs w:val="24"/>
        </w:rPr>
        <w:t>謂圓</w:t>
      </w:r>
      <w:bookmarkStart w:id="90" w:name="_Hlk10064104"/>
      <w:r w:rsidRPr="0091195E">
        <w:rPr>
          <w:rFonts w:hint="eastAsia"/>
          <w:sz w:val="24"/>
          <w:szCs w:val="24"/>
        </w:rPr>
        <w:t>即</w:t>
      </w:r>
      <w:bookmarkEnd w:id="90"/>
      <w:r w:rsidRPr="0091195E">
        <w:rPr>
          <w:rFonts w:hint="eastAsia"/>
          <w:sz w:val="24"/>
          <w:szCs w:val="24"/>
        </w:rPr>
        <w:t>圓滿無缺減，頓即頓極開悟，圓頓入中道，非</w:t>
      </w:r>
      <w:r w:rsidRPr="0091195E">
        <w:rPr>
          <w:rFonts w:hint="eastAsia"/>
          <w:sz w:val="24"/>
          <w:szCs w:val="22"/>
        </w:rPr>
        <w:t>漸次修成。</w:t>
      </w:r>
      <w:r w:rsidRPr="0091195E">
        <w:rPr>
          <w:rStyle w:val="aa"/>
          <w:rFonts w:asciiTheme="majorEastAsia" w:eastAsiaTheme="majorEastAsia" w:hAnsiTheme="majorEastAsia"/>
          <w:sz w:val="24"/>
          <w:szCs w:val="24"/>
        </w:rPr>
        <w:footnoteReference w:id="23"/>
      </w:r>
    </w:p>
    <w:bookmarkEnd w:id="82"/>
    <w:p w14:paraId="16383078" w14:textId="77777777" w:rsidR="00B83FCF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 w:val="32"/>
          <w:szCs w:val="32"/>
        </w:rPr>
      </w:pPr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 w:val="32"/>
          <w:szCs w:val="32"/>
        </w:rPr>
        <w:t>二､圓教</w:t>
      </w:r>
      <w:bookmarkStart w:id="91" w:name="_Hlk11271078"/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 w:val="32"/>
          <w:szCs w:val="32"/>
        </w:rPr>
        <w:t>「</w:t>
      </w:r>
      <w:bookmarkEnd w:id="91"/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 w:val="32"/>
          <w:szCs w:val="32"/>
        </w:rPr>
        <w:t>無作四諦」</w:t>
      </w:r>
    </w:p>
    <w:p w14:paraId="4F7C5411" w14:textId="77777777" w:rsidR="00DE0E6C" w:rsidRDefault="00B83FCF" w:rsidP="001C31DC">
      <w:pPr>
        <w:adjustRightInd w:val="0"/>
        <w:snapToGrid w:val="0"/>
        <w:spacing w:line="271" w:lineRule="auto"/>
      </w:pPr>
      <w:r w:rsidRPr="000613A8">
        <w:rPr>
          <w:rFonts w:asciiTheme="majorEastAsia" w:eastAsiaTheme="majorEastAsia" w:hAnsiTheme="majorEastAsia" w:hint="eastAsia"/>
        </w:rPr>
        <w:t>一切萬法唯是「中道佛性」所現，「</w:t>
      </w:r>
      <w:r w:rsidRPr="000613A8">
        <w:rPr>
          <w:rFonts w:hint="eastAsia"/>
        </w:rPr>
        <w:t>相」</w:t>
      </w:r>
      <w:r w:rsidRPr="000613A8">
        <w:rPr>
          <w:rFonts w:asciiTheme="majorEastAsia" w:eastAsiaTheme="majorEastAsia" w:hAnsiTheme="majorEastAsia" w:hint="eastAsia"/>
        </w:rPr>
        <w:t>皆「真實」即「實</w:t>
      </w:r>
      <w:r w:rsidRPr="000613A8">
        <w:rPr>
          <w:rFonts w:hint="eastAsia"/>
        </w:rPr>
        <w:t>相」；</w:t>
      </w:r>
      <w:r w:rsidR="00A6242D">
        <w:rPr>
          <w:rFonts w:hint="eastAsia"/>
        </w:rPr>
        <w:t>凡見</w:t>
      </w:r>
      <w:r w:rsidR="00A6242D" w:rsidRPr="000613A8">
        <w:rPr>
          <w:rFonts w:hint="eastAsia"/>
        </w:rPr>
        <w:t>春去秋來、生老病死，萬物看似生起、滅謝遷流不已</w:t>
      </w:r>
      <w:r w:rsidR="00A6242D" w:rsidRPr="000613A8">
        <w:rPr>
          <w:rFonts w:asciiTheme="majorEastAsia" w:eastAsiaTheme="majorEastAsia" w:hAnsiTheme="majorEastAsia" w:hint="eastAsia"/>
        </w:rPr>
        <w:t>，</w:t>
      </w:r>
      <w:r w:rsidR="00A6242D">
        <w:rPr>
          <w:rFonts w:asciiTheme="majorEastAsia" w:eastAsiaTheme="majorEastAsia" w:hAnsiTheme="majorEastAsia" w:hint="eastAsia"/>
        </w:rPr>
        <w:t>隨生死輪迴海</w:t>
      </w:r>
      <w:r w:rsidR="00A6242D" w:rsidRPr="009B6F30">
        <w:rPr>
          <w:rFonts w:asciiTheme="majorEastAsia" w:eastAsiaTheme="majorEastAsia" w:hAnsiTheme="majorEastAsia" w:hint="eastAsia"/>
        </w:rPr>
        <w:t>載浮載沉</w:t>
      </w:r>
      <w:r w:rsidR="00DE0E6C" w:rsidRPr="000613A8">
        <w:rPr>
          <w:rFonts w:hint="eastAsia"/>
        </w:rPr>
        <w:t>；</w:t>
      </w:r>
      <w:r w:rsidR="00DE0E6C">
        <w:rPr>
          <w:rFonts w:asciiTheme="minorEastAsia" w:hAnsiTheme="minorEastAsia" w:hint="eastAsia"/>
        </w:rPr>
        <w:t>世尊不忍眾生苦</w:t>
      </w:r>
      <w:r w:rsidR="00DE0E6C" w:rsidRPr="000613A8">
        <w:rPr>
          <w:rFonts w:asciiTheme="majorEastAsia" w:eastAsiaTheme="majorEastAsia" w:hAnsiTheme="majorEastAsia" w:hint="eastAsia"/>
        </w:rPr>
        <w:t>，</w:t>
      </w:r>
      <w:r w:rsidR="00DE0E6C">
        <w:rPr>
          <w:rFonts w:asciiTheme="majorEastAsia" w:eastAsiaTheme="majorEastAsia" w:hAnsiTheme="majorEastAsia" w:hint="eastAsia"/>
        </w:rPr>
        <w:t>故</w:t>
      </w:r>
      <w:r w:rsidRPr="000613A8">
        <w:rPr>
          <w:rFonts w:hint="eastAsia"/>
        </w:rPr>
        <w:t>於</w:t>
      </w:r>
      <w:r w:rsidRPr="000613A8">
        <w:t>靈鷲山</w:t>
      </w:r>
      <w:r w:rsidRPr="000613A8">
        <w:rPr>
          <w:rFonts w:hint="eastAsia"/>
        </w:rPr>
        <w:t>法華會上</w:t>
      </w:r>
      <w:r w:rsidR="00DE0E6C">
        <w:rPr>
          <w:rFonts w:hint="eastAsia"/>
        </w:rPr>
        <w:t>宣說</w:t>
      </w:r>
      <w:r w:rsidRPr="000613A8">
        <w:rPr>
          <w:rFonts w:hint="eastAsia"/>
        </w:rPr>
        <w:t>「</w:t>
      </w:r>
      <w:r w:rsidRPr="000613A8">
        <w:rPr>
          <w:rFonts w:ascii="標楷體" w:eastAsia="標楷體" w:hAnsi="標楷體" w:hint="eastAsia"/>
        </w:rPr>
        <w:t>諸法從本來常自寂滅相</w:t>
      </w:r>
      <w:r w:rsidRPr="000613A8">
        <w:rPr>
          <w:rFonts w:hint="eastAsia"/>
        </w:rPr>
        <w:t>」，</w:t>
      </w:r>
      <w:r w:rsidR="00DE0E6C">
        <w:rPr>
          <w:rFonts w:hint="eastAsia"/>
        </w:rPr>
        <w:t>既然</w:t>
      </w:r>
      <w:r w:rsidR="00DE0E6C" w:rsidRPr="000613A8">
        <w:rPr>
          <w:rFonts w:hint="eastAsia"/>
        </w:rPr>
        <w:t>一切法真</w:t>
      </w:r>
      <w:r w:rsidR="00DE0E6C" w:rsidRPr="000613A8">
        <w:rPr>
          <w:rFonts w:asciiTheme="majorEastAsia" w:eastAsiaTheme="majorEastAsia" w:hAnsiTheme="majorEastAsia" w:hint="eastAsia"/>
        </w:rPr>
        <w:t>實</w:t>
      </w:r>
      <w:r w:rsidR="00DE0E6C" w:rsidRPr="000613A8">
        <w:rPr>
          <w:rFonts w:hint="eastAsia"/>
        </w:rPr>
        <w:t>體相本自圓滿寂滅</w:t>
      </w:r>
      <w:r w:rsidR="00DE0E6C" w:rsidRPr="000613A8">
        <w:rPr>
          <w:rFonts w:asciiTheme="majorEastAsia" w:eastAsiaTheme="majorEastAsia" w:hAnsiTheme="majorEastAsia" w:hint="eastAsia"/>
        </w:rPr>
        <w:t>，</w:t>
      </w:r>
      <w:r w:rsidRPr="000613A8">
        <w:rPr>
          <w:rFonts w:hint="eastAsia"/>
        </w:rPr>
        <w:t>何須再滅。</w:t>
      </w:r>
      <w:r w:rsidRPr="000613A8">
        <w:rPr>
          <w:rStyle w:val="aa"/>
          <w:rFonts w:asciiTheme="majorEastAsia" w:eastAsiaTheme="majorEastAsia" w:hAnsiTheme="majorEastAsia"/>
        </w:rPr>
        <w:footnoteReference w:id="24"/>
      </w:r>
      <w:r>
        <w:rPr>
          <w:rFonts w:hint="eastAsia"/>
        </w:rPr>
        <w:t>因此</w:t>
      </w:r>
      <w:r w:rsidRPr="000613A8">
        <w:rPr>
          <w:rFonts w:hint="eastAsia"/>
        </w:rPr>
        <w:t>智者</w:t>
      </w:r>
      <w:bookmarkStart w:id="92" w:name="0701b13"/>
      <w:bookmarkEnd w:id="92"/>
      <w:r w:rsidRPr="000613A8">
        <w:rPr>
          <w:rFonts w:hint="eastAsia"/>
        </w:rPr>
        <w:t>根據《法華經》圓教「一乘實相」為核心思想</w:t>
      </w:r>
      <w:r w:rsidRPr="000613A8">
        <w:t>，</w:t>
      </w:r>
      <w:r w:rsidRPr="000613A8">
        <w:rPr>
          <w:rFonts w:hint="eastAsia"/>
        </w:rPr>
        <w:t>揉合</w:t>
      </w:r>
      <w:r w:rsidRPr="00065706">
        <w:rPr>
          <w:rFonts w:hint="eastAsia"/>
        </w:rPr>
        <w:t>龍樹《中觀學》</w:t>
      </w:r>
      <w:r w:rsidRPr="00065706">
        <w:t>「即</w:t>
      </w:r>
      <w:r w:rsidRPr="00065706">
        <w:rPr>
          <w:rFonts w:hint="eastAsia"/>
        </w:rPr>
        <w:t>空假</w:t>
      </w:r>
      <w:r w:rsidRPr="00065706">
        <w:rPr>
          <w:rFonts w:asciiTheme="majorEastAsia" w:eastAsiaTheme="majorEastAsia" w:hAnsiTheme="majorEastAsia" w:hint="eastAsia"/>
        </w:rPr>
        <w:t>中(即中)</w:t>
      </w:r>
      <w:r w:rsidRPr="00065706">
        <w:rPr>
          <w:rFonts w:asciiTheme="majorEastAsia" w:eastAsiaTheme="majorEastAsia" w:hAnsiTheme="majorEastAsia"/>
        </w:rPr>
        <w:t>」</w:t>
      </w:r>
      <w:r w:rsidRPr="00065706">
        <w:t>，</w:t>
      </w:r>
      <w:r w:rsidRPr="00065706">
        <w:rPr>
          <w:rFonts w:hint="eastAsia"/>
        </w:rPr>
        <w:t>與佛證「</w:t>
      </w:r>
      <w:r w:rsidRPr="00065706">
        <w:t>滅諦</w:t>
      </w:r>
      <w:r w:rsidRPr="00065706">
        <w:rPr>
          <w:rFonts w:hint="eastAsia"/>
        </w:rPr>
        <w:t>」</w:t>
      </w:r>
      <w:r w:rsidRPr="00065706">
        <w:t>，</w:t>
      </w:r>
      <w:r w:rsidRPr="00065706">
        <w:rPr>
          <w:rFonts w:hint="eastAsia"/>
        </w:rPr>
        <w:t>立無作苦、集</w:t>
      </w:r>
    </w:p>
    <w:p w14:paraId="04A83B9F" w14:textId="1B776C24" w:rsidR="00B83FCF" w:rsidRDefault="00B83FCF" w:rsidP="001C31DC">
      <w:pPr>
        <w:adjustRightInd w:val="0"/>
        <w:snapToGrid w:val="0"/>
        <w:spacing w:line="271" w:lineRule="auto"/>
      </w:pPr>
      <w:r w:rsidRPr="00065706">
        <w:rPr>
          <w:rFonts w:hint="eastAsia"/>
        </w:rPr>
        <w:t>、滅</w:t>
      </w:r>
      <w:bookmarkStart w:id="93" w:name="_Hlk11357273"/>
      <w:r w:rsidRPr="00065706">
        <w:rPr>
          <w:rFonts w:hint="eastAsia"/>
        </w:rPr>
        <w:t>、</w:t>
      </w:r>
      <w:bookmarkEnd w:id="93"/>
      <w:r w:rsidRPr="00065706">
        <w:rPr>
          <w:rFonts w:hint="eastAsia"/>
        </w:rPr>
        <w:t>道四諦，為最上利根圓教十信菩薩的圓頓</w:t>
      </w:r>
      <w:r w:rsidRPr="00875E31">
        <w:rPr>
          <w:rFonts w:hint="eastAsia"/>
        </w:rPr>
        <w:t>止觀</w:t>
      </w:r>
      <w:r w:rsidRPr="00065706">
        <w:rPr>
          <w:rFonts w:hint="eastAsia"/>
        </w:rPr>
        <w:t>法，如《摩訶止觀》云：</w:t>
      </w:r>
    </w:p>
    <w:p w14:paraId="4503F5F0" w14:textId="77777777" w:rsidR="00B83FCF" w:rsidRPr="00065706" w:rsidRDefault="00B83FCF" w:rsidP="001C31DC">
      <w:pPr>
        <w:adjustRightInd w:val="0"/>
        <w:snapToGrid w:val="0"/>
        <w:spacing w:line="271" w:lineRule="auto"/>
        <w:jc w:val="both"/>
      </w:pPr>
    </w:p>
    <w:p w14:paraId="43FED459" w14:textId="77777777" w:rsidR="00B83FCF" w:rsidRPr="00065706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/>
        </w:rPr>
      </w:pPr>
      <w:r w:rsidRPr="00065706">
        <w:rPr>
          <w:rFonts w:ascii="標楷體" w:eastAsia="標楷體" w:hAnsi="標楷體" w:hint="eastAsia"/>
        </w:rPr>
        <w:t xml:space="preserve">      圓頓者，初緣實相、造境即中</w:t>
      </w:r>
      <w:bookmarkStart w:id="94" w:name="_Hlk11181114"/>
      <w:r w:rsidRPr="00065706">
        <w:rPr>
          <w:rFonts w:ascii="標楷體" w:eastAsia="標楷體" w:hAnsi="標楷體" w:hint="eastAsia"/>
        </w:rPr>
        <w:t>、無不真實，</w:t>
      </w:r>
      <w:bookmarkEnd w:id="94"/>
      <w:r w:rsidRPr="00065706">
        <w:rPr>
          <w:rFonts w:ascii="標楷體" w:eastAsia="標楷體" w:hAnsi="標楷體" w:hint="eastAsia"/>
        </w:rPr>
        <w:t>……</w:t>
      </w:r>
      <w:bookmarkStart w:id="95" w:name="_Hlk11339403"/>
      <w:r w:rsidRPr="00065706">
        <w:rPr>
          <w:rFonts w:ascii="標楷體" w:eastAsia="標楷體" w:hAnsi="標楷體" w:hint="eastAsia"/>
        </w:rPr>
        <w:t>生死即涅槃</w:t>
      </w:r>
      <w:bookmarkEnd w:id="95"/>
      <w:r w:rsidRPr="00065706">
        <w:rPr>
          <w:rFonts w:ascii="標楷體" w:eastAsia="標楷體" w:hAnsi="標楷體" w:hint="eastAsia"/>
        </w:rPr>
        <w:t>，…</w:t>
      </w:r>
    </w:p>
    <w:p w14:paraId="22254435" w14:textId="77777777" w:rsidR="00B83FCF" w:rsidRPr="00065706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/>
        </w:rPr>
      </w:pPr>
      <w:r w:rsidRPr="00065706">
        <w:rPr>
          <w:rFonts w:ascii="標楷體" w:eastAsia="標楷體" w:hAnsi="標楷體" w:hint="eastAsia"/>
        </w:rPr>
        <w:t xml:space="preserve">      純一實相，實相外更無別法，法性寂然名止，寂而常照名觀。</w:t>
      </w:r>
      <w:bookmarkStart w:id="96" w:name="_Hlk11181387"/>
    </w:p>
    <w:p w14:paraId="0AB671FC" w14:textId="77777777" w:rsidR="00B83FCF" w:rsidRPr="00065706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/>
        </w:rPr>
      </w:pPr>
      <w:r w:rsidRPr="00065706">
        <w:rPr>
          <w:rFonts w:ascii="標楷體" w:eastAsia="標楷體" w:hAnsi="標楷體" w:hint="eastAsia"/>
        </w:rPr>
        <w:t xml:space="preserve">      。</w:t>
      </w:r>
      <w:bookmarkEnd w:id="96"/>
      <w:r w:rsidRPr="00065706">
        <w:rPr>
          <w:rFonts w:ascii="標楷體" w:eastAsia="標楷體" w:hAnsi="標楷體" w:hint="eastAsia"/>
        </w:rPr>
        <w:t>…</w:t>
      </w:r>
      <w:r w:rsidRPr="00065706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無作四諦，即是橫開圓教一實諦。</w:t>
      </w:r>
      <w:r w:rsidRPr="00065706">
        <w:rPr>
          <w:rFonts w:ascii="標楷體" w:eastAsia="標楷體" w:hAnsi="標楷體" w:hint="eastAsia"/>
        </w:rPr>
        <w:t>……</w:t>
      </w:r>
    </w:p>
    <w:p w14:paraId="143F8407" w14:textId="77777777" w:rsidR="00B83FCF" w:rsidRDefault="00B83FCF" w:rsidP="001C31DC">
      <w:pPr>
        <w:adjustRightInd w:val="0"/>
        <w:snapToGrid w:val="0"/>
        <w:spacing w:line="271" w:lineRule="auto"/>
      </w:pPr>
      <w:r>
        <w:rPr>
          <w:rFonts w:hint="eastAsia"/>
        </w:rPr>
        <w:t xml:space="preserve">      </w:t>
      </w:r>
      <w:r w:rsidRPr="00BA1082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無作道諦三十七品成於一心三觀</w:t>
      </w:r>
      <w:r w:rsidRPr="00BA1082">
        <w:rPr>
          <w:rFonts w:hint="eastAsia"/>
        </w:rPr>
        <w:t>。</w:t>
      </w:r>
      <w:bookmarkStart w:id="97" w:name="_Hlk12645408"/>
      <w:r w:rsidRPr="00065706">
        <w:rPr>
          <w:rStyle w:val="aa"/>
          <w:rFonts w:ascii="標楷體" w:eastAsia="標楷體" w:hAnsi="標楷體"/>
          <w:bCs/>
          <w:color w:val="000000" w:themeColor="dark1"/>
          <w:kern w:val="24"/>
          <w:szCs w:val="24"/>
        </w:rPr>
        <w:footnoteReference w:id="25"/>
      </w:r>
      <w:bookmarkEnd w:id="97"/>
    </w:p>
    <w:p w14:paraId="63B8ABDA" w14:textId="77777777" w:rsidR="00B83FCF" w:rsidRPr="00065706" w:rsidRDefault="00B83FCF" w:rsidP="001C31DC">
      <w:pPr>
        <w:adjustRightInd w:val="0"/>
        <w:snapToGrid w:val="0"/>
        <w:spacing w:line="271" w:lineRule="auto"/>
      </w:pPr>
    </w:p>
    <w:p w14:paraId="7D91A2D8" w14:textId="77777777" w:rsidR="008301AF" w:rsidRDefault="00B83FCF" w:rsidP="001C31DC">
      <w:pPr>
        <w:adjustRightInd w:val="0"/>
        <w:snapToGrid w:val="0"/>
        <w:spacing w:line="271" w:lineRule="auto"/>
        <w:rPr>
          <w:rFonts w:asciiTheme="majorEastAsia" w:eastAsiaTheme="majorEastAsia" w:hAnsiTheme="majorEastAsia"/>
        </w:rPr>
      </w:pPr>
      <w:r w:rsidRPr="00875E31">
        <w:rPr>
          <w:rFonts w:hint="eastAsia"/>
        </w:rPr>
        <w:t>無作四諦，依「</w:t>
      </w:r>
      <w:r>
        <w:rPr>
          <w:rFonts w:hint="eastAsia"/>
        </w:rPr>
        <w:t>無作</w:t>
      </w:r>
      <w:r w:rsidRPr="00875E31">
        <w:rPr>
          <w:rFonts w:hint="eastAsia"/>
        </w:rPr>
        <w:t>三十七</w:t>
      </w:r>
      <w:r>
        <w:rPr>
          <w:rFonts w:hint="eastAsia"/>
        </w:rPr>
        <w:t>道</w:t>
      </w:r>
      <w:r w:rsidRPr="00875E31">
        <w:rPr>
          <w:rFonts w:hint="eastAsia"/>
        </w:rPr>
        <w:t>品成於一心三觀」，</w:t>
      </w:r>
      <w:r>
        <w:rPr>
          <w:rFonts w:hint="eastAsia"/>
        </w:rPr>
        <w:t>泯絕分別一切法</w:t>
      </w:r>
      <w:r w:rsidRPr="00875E31">
        <w:t>，</w:t>
      </w:r>
      <w:r w:rsidRPr="00875E31">
        <w:rPr>
          <w:rFonts w:hint="eastAsia"/>
        </w:rPr>
        <w:t>初後皆以</w:t>
      </w:r>
      <w:r w:rsidRPr="00875E31">
        <w:rPr>
          <w:rFonts w:asciiTheme="majorEastAsia" w:eastAsiaTheme="majorEastAsia" w:hAnsiTheme="majorEastAsia" w:hint="eastAsia"/>
        </w:rPr>
        <w:t>「</w:t>
      </w:r>
    </w:p>
    <w:p w14:paraId="3EA5A396" w14:textId="62AF63B9" w:rsidR="00B83FCF" w:rsidRPr="0001360F" w:rsidRDefault="00B83FCF" w:rsidP="001C31DC">
      <w:pPr>
        <w:adjustRightInd w:val="0"/>
        <w:snapToGrid w:val="0"/>
        <w:spacing w:line="271" w:lineRule="auto"/>
        <w:rPr>
          <w:rStyle w:val="ad"/>
        </w:rPr>
      </w:pPr>
      <w:r w:rsidRPr="00875E31">
        <w:rPr>
          <w:rFonts w:asciiTheme="majorEastAsia" w:eastAsiaTheme="majorEastAsia" w:hAnsiTheme="majorEastAsia" w:hint="eastAsia"/>
        </w:rPr>
        <w:t>一實相印」</w:t>
      </w:r>
      <w:r w:rsidRPr="00875E31">
        <w:t>，</w:t>
      </w:r>
      <w:r w:rsidRPr="00875E31">
        <w:rPr>
          <w:rFonts w:hint="eastAsia"/>
        </w:rPr>
        <w:t>觀十法界身、受、心、法性</w:t>
      </w:r>
      <w:r w:rsidRPr="00875E31">
        <w:t>，</w:t>
      </w:r>
      <w:r w:rsidRPr="00875E31">
        <w:rPr>
          <w:rFonts w:hint="eastAsia"/>
        </w:rPr>
        <w:t>即空假中的實相；若一念不生</w:t>
      </w:r>
      <w:r w:rsidRPr="00875E31">
        <w:t>，</w:t>
      </w:r>
      <w:r w:rsidRPr="00875E31">
        <w:rPr>
          <w:rFonts w:hint="eastAsia"/>
        </w:rPr>
        <w:t>覺悟生死法性即同涅槃寂滅名止</w:t>
      </w:r>
      <w:r w:rsidRPr="00875E31">
        <w:t>，</w:t>
      </w:r>
      <w:r w:rsidRPr="00875E31">
        <w:rPr>
          <w:rFonts w:hint="eastAsia"/>
        </w:rPr>
        <w:t>寂而常照佛性如虛空遍一切處名觀</w:t>
      </w:r>
      <w:r w:rsidRPr="00875E31">
        <w:t>，</w:t>
      </w:r>
      <w:r w:rsidR="0001360F">
        <w:rPr>
          <w:rFonts w:hint="eastAsia"/>
        </w:rPr>
        <w:t>居無住</w:t>
      </w:r>
      <w:r w:rsidRPr="00875E31">
        <w:rPr>
          <w:rFonts w:hint="eastAsia"/>
        </w:rPr>
        <w:t>涅槃，即「一實諦」，</w:t>
      </w:r>
      <w:r w:rsidRPr="00875E31">
        <w:rPr>
          <w:rStyle w:val="aa"/>
          <w:rFonts w:asciiTheme="minorEastAsia" w:hAnsiTheme="minorEastAsia"/>
          <w:bCs/>
          <w:color w:val="000000" w:themeColor="dark1"/>
          <w:kern w:val="24"/>
          <w:szCs w:val="24"/>
        </w:rPr>
        <w:footnoteReference w:id="26"/>
      </w:r>
      <w:r w:rsidRPr="00875E31">
        <w:rPr>
          <w:rFonts w:hint="eastAsia"/>
        </w:rPr>
        <w:t>入圓教初住</w:t>
      </w:r>
      <w:r w:rsidRPr="00875E31">
        <w:rPr>
          <w:rFonts w:ascii="標楷體" w:eastAsia="標楷體" w:hAnsi="標楷體" w:hint="eastAsia"/>
          <w:bCs/>
          <w:color w:val="000000" w:themeColor="dark1"/>
          <w:kern w:val="24"/>
          <w:szCs w:val="24"/>
        </w:rPr>
        <w:t>。</w:t>
      </w:r>
      <w:r w:rsidRPr="00875E31">
        <w:rPr>
          <w:rStyle w:val="aa"/>
          <w:rFonts w:ascii="細明體" w:eastAsia="細明體" w:hAnsi="細明體"/>
          <w:bCs/>
          <w:color w:val="000000" w:themeColor="dark1"/>
          <w:kern w:val="24"/>
          <w:szCs w:val="24"/>
        </w:rPr>
        <w:footnoteReference w:id="27"/>
      </w:r>
      <w:r w:rsidRPr="00875E31">
        <w:rPr>
          <w:rFonts w:hint="eastAsia"/>
        </w:rPr>
        <w:t>因此「實相」，雖有「畢竟空、如來藏、真如、理體、佛性､涅槃</w:t>
      </w:r>
      <w:bookmarkStart w:id="100" w:name="_Hlk12821021"/>
      <w:r w:rsidRPr="00875E31">
        <w:rPr>
          <w:rFonts w:hint="eastAsia"/>
        </w:rPr>
        <w:t>、</w:t>
      </w:r>
      <w:bookmarkEnd w:id="100"/>
      <w:r w:rsidR="0001360F">
        <w:rPr>
          <w:rFonts w:hint="eastAsia"/>
        </w:rPr>
        <w:t>寂滅</w:t>
      </w:r>
      <w:r w:rsidR="0001360F" w:rsidRPr="00875E31">
        <w:rPr>
          <w:rFonts w:hint="eastAsia"/>
        </w:rPr>
        <w:t>、</w:t>
      </w:r>
      <w:r w:rsidRPr="00875E31">
        <w:rPr>
          <w:rFonts w:hint="eastAsia"/>
        </w:rPr>
        <w:t>法性、中道」等異名，但皆</w:t>
      </w:r>
      <w:r>
        <w:rPr>
          <w:rFonts w:hint="eastAsia"/>
        </w:rPr>
        <w:t>說一切法與眾生</w:t>
      </w:r>
      <w:r w:rsidRPr="00C9191C">
        <w:t>「</w:t>
      </w:r>
      <w:r>
        <w:rPr>
          <w:rFonts w:hint="eastAsia"/>
        </w:rPr>
        <w:t>佛性</w:t>
      </w:r>
      <w:r w:rsidRPr="00C9191C">
        <w:t>」</w:t>
      </w:r>
      <w:r>
        <w:rPr>
          <w:rFonts w:hint="eastAsia"/>
        </w:rPr>
        <w:t>同一性</w:t>
      </w:r>
      <w:r w:rsidRPr="00953206">
        <w:rPr>
          <w:rStyle w:val="ad"/>
          <w:rFonts w:hint="eastAsia"/>
        </w:rPr>
        <w:t>。</w:t>
      </w:r>
      <w:r>
        <w:rPr>
          <w:rStyle w:val="aa"/>
          <w:rFonts w:asciiTheme="minorEastAsia" w:hAnsiTheme="minorEastAsia"/>
          <w:bCs/>
          <w:color w:val="000000" w:themeColor="dark1"/>
          <w:kern w:val="24"/>
          <w:szCs w:val="24"/>
        </w:rPr>
        <w:footnoteReference w:id="28"/>
      </w:r>
    </w:p>
    <w:p w14:paraId="73817FB7" w14:textId="77777777" w:rsidR="00B83FCF" w:rsidRDefault="00B83FCF" w:rsidP="001C31DC">
      <w:pPr>
        <w:adjustRightInd w:val="0"/>
        <w:snapToGrid w:val="0"/>
        <w:spacing w:line="271" w:lineRule="auto"/>
        <w:rPr>
          <w:rStyle w:val="ad"/>
        </w:rPr>
      </w:pPr>
    </w:p>
    <w:p w14:paraId="4A0D8199" w14:textId="77777777" w:rsidR="00B83FCF" w:rsidRPr="009A0A61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bookmarkStart w:id="101" w:name="_Hlk12811913"/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(一)</w:t>
      </w:r>
      <w:r w:rsidRPr="009174F8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見事即理</w:t>
      </w:r>
    </w:p>
    <w:p w14:paraId="30EBA0EE" w14:textId="77777777" w:rsidR="0057274C" w:rsidRDefault="00B83FCF" w:rsidP="001C31DC">
      <w:pPr>
        <w:widowControl/>
        <w:adjustRightInd w:val="0"/>
        <w:snapToGrid w:val="0"/>
        <w:spacing w:line="271" w:lineRule="auto"/>
      </w:pPr>
      <w:r>
        <w:rPr>
          <w:rFonts w:hint="eastAsia"/>
        </w:rPr>
        <w:t>引文中</w:t>
      </w:r>
      <w:r w:rsidRPr="00A92901">
        <w:rPr>
          <w:rFonts w:hint="eastAsia"/>
        </w:rPr>
        <w:t>「</w:t>
      </w:r>
      <w:r w:rsidRPr="00984422">
        <w:rPr>
          <w:rFonts w:ascii="標楷體" w:eastAsia="標楷體" w:hAnsi="標楷體" w:hint="eastAsia"/>
        </w:rPr>
        <w:t>如</w:t>
      </w:r>
      <w:r w:rsidRPr="005D37C1">
        <w:rPr>
          <w:rFonts w:hint="eastAsia"/>
        </w:rPr>
        <w:t>」</w:t>
      </w:r>
      <w:r w:rsidRPr="004E53EF">
        <w:rPr>
          <w:rFonts w:asciiTheme="minorEastAsia" w:hAnsiTheme="minorEastAsia" w:hint="eastAsia"/>
        </w:rPr>
        <w:t>字即「真如(佛性)」</w:t>
      </w:r>
      <w:r w:rsidRPr="00EE294D">
        <w:rPr>
          <w:rFonts w:asciiTheme="minorEastAsia" w:hAnsiTheme="minorEastAsia" w:hint="eastAsia"/>
        </w:rPr>
        <w:t>，</w:t>
      </w:r>
      <w:r>
        <w:rPr>
          <w:rFonts w:hint="eastAsia"/>
        </w:rPr>
        <w:t>有</w:t>
      </w:r>
      <w:r w:rsidRPr="005D37C1">
        <w:rPr>
          <w:rFonts w:hint="eastAsia"/>
        </w:rPr>
        <w:t>「</w:t>
      </w:r>
      <w:r>
        <w:rPr>
          <w:rFonts w:asciiTheme="majorEastAsia" w:eastAsiaTheme="majorEastAsia" w:hAnsiTheme="majorEastAsia" w:hint="eastAsia"/>
        </w:rPr>
        <w:t>不二</w:t>
      </w:r>
      <w:r w:rsidRPr="00904FFF">
        <w:rPr>
          <w:rFonts w:hint="eastAsia"/>
        </w:rPr>
        <w:t>」</w:t>
      </w:r>
      <w:r w:rsidRPr="00407BA5">
        <w:rPr>
          <w:rFonts w:hint="eastAsia"/>
        </w:rPr>
        <w:t>義</w:t>
      </w:r>
      <w:bookmarkStart w:id="102" w:name="_Hlk11258752"/>
      <w:r w:rsidRPr="00407BA5">
        <w:rPr>
          <w:rFonts w:hint="eastAsia"/>
        </w:rPr>
        <w:t>；</w:t>
      </w:r>
      <w:bookmarkEnd w:id="102"/>
      <w:r>
        <w:rPr>
          <w:rStyle w:val="aa"/>
          <w:rFonts w:asciiTheme="majorEastAsia" w:eastAsiaTheme="majorEastAsia" w:hAnsiTheme="majorEastAsia"/>
        </w:rPr>
        <w:footnoteReference w:id="29"/>
      </w:r>
      <w:r w:rsidRPr="005D37C1">
        <w:rPr>
          <w:rFonts w:hint="eastAsia"/>
        </w:rPr>
        <w:t>「</w:t>
      </w:r>
      <w:r w:rsidRPr="00EC2693">
        <w:rPr>
          <w:rFonts w:ascii="標楷體" w:eastAsia="標楷體" w:hAnsi="標楷體" w:hint="eastAsia"/>
        </w:rPr>
        <w:t>皆</w:t>
      </w:r>
      <w:bookmarkStart w:id="105" w:name="_Hlk10962233"/>
      <w:r w:rsidRPr="002176BA">
        <w:rPr>
          <w:rFonts w:hint="eastAsia"/>
        </w:rPr>
        <w:t>、</w:t>
      </w:r>
      <w:bookmarkEnd w:id="105"/>
      <w:r w:rsidRPr="00EC2693">
        <w:rPr>
          <w:rFonts w:ascii="標楷體" w:eastAsia="標楷體" w:hAnsi="標楷體" w:hint="eastAsia"/>
        </w:rPr>
        <w:t>即</w:t>
      </w:r>
      <w:r w:rsidRPr="00904FFF">
        <w:rPr>
          <w:rFonts w:hint="eastAsia"/>
        </w:rPr>
        <w:t>」</w:t>
      </w:r>
      <w:r w:rsidRPr="005D37C1">
        <w:rPr>
          <w:rFonts w:hint="eastAsia"/>
        </w:rPr>
        <w:t>字</w:t>
      </w:r>
      <w:r>
        <w:rPr>
          <w:rFonts w:hint="eastAsia"/>
        </w:rPr>
        <w:t>有</w:t>
      </w:r>
      <w:r w:rsidRPr="005D37C1">
        <w:rPr>
          <w:rFonts w:hint="eastAsia"/>
        </w:rPr>
        <w:t>「相</w:t>
      </w:r>
      <w:r w:rsidRPr="00904FFF">
        <w:rPr>
          <w:rFonts w:hint="eastAsia"/>
        </w:rPr>
        <w:t>即」</w:t>
      </w:r>
      <w:r>
        <w:rPr>
          <w:rFonts w:hint="eastAsia"/>
        </w:rPr>
        <w:t>義</w:t>
      </w:r>
    </w:p>
    <w:p w14:paraId="033196A3" w14:textId="601C18AD" w:rsidR="00B83FCF" w:rsidRPr="001C31DC" w:rsidRDefault="008301AF" w:rsidP="001C31DC">
      <w:pPr>
        <w:widowControl/>
        <w:adjustRightInd w:val="0"/>
        <w:snapToGrid w:val="0"/>
        <w:spacing w:line="271" w:lineRule="auto"/>
      </w:pPr>
      <w:r w:rsidRPr="00407BA5">
        <w:rPr>
          <w:rFonts w:hint="eastAsia"/>
        </w:rPr>
        <w:t>；</w:t>
      </w:r>
      <w:r w:rsidR="00B83FCF" w:rsidRPr="005D37C1">
        <w:rPr>
          <w:rFonts w:hint="eastAsia"/>
        </w:rPr>
        <w:t>「</w:t>
      </w:r>
      <w:r w:rsidR="00B83FCF">
        <w:rPr>
          <w:rFonts w:asciiTheme="majorEastAsia" w:eastAsiaTheme="majorEastAsia" w:hAnsiTheme="majorEastAsia" w:hint="eastAsia"/>
        </w:rPr>
        <w:t>不二</w:t>
      </w:r>
      <w:r w:rsidR="00B83FCF" w:rsidRPr="002176BA">
        <w:rPr>
          <w:rFonts w:hint="eastAsia"/>
        </w:rPr>
        <w:t>、</w:t>
      </w:r>
      <w:r w:rsidR="00B83FCF" w:rsidRPr="005D37C1">
        <w:rPr>
          <w:rFonts w:hint="eastAsia"/>
        </w:rPr>
        <w:t>相</w:t>
      </w:r>
      <w:r w:rsidR="00B83FCF" w:rsidRPr="00F73783">
        <w:rPr>
          <w:rFonts w:hint="eastAsia"/>
        </w:rPr>
        <w:t>即</w:t>
      </w:r>
      <w:bookmarkStart w:id="106" w:name="_Hlk10955435"/>
      <w:r w:rsidR="00B83FCF" w:rsidRPr="00F73783">
        <w:rPr>
          <w:rFonts w:hint="eastAsia"/>
        </w:rPr>
        <w:t>」</w:t>
      </w:r>
      <w:bookmarkEnd w:id="106"/>
      <w:r w:rsidR="00B83FCF" w:rsidRPr="00F73783">
        <w:rPr>
          <w:rFonts w:asciiTheme="majorEastAsia" w:eastAsiaTheme="majorEastAsia" w:hAnsiTheme="majorEastAsia" w:hint="eastAsia"/>
        </w:rPr>
        <w:t>，</w:t>
      </w:r>
      <w:r w:rsidR="00B83FCF" w:rsidRPr="00F73783">
        <w:rPr>
          <w:rFonts w:hint="eastAsia"/>
        </w:rPr>
        <w:t>如波即水之關係</w:t>
      </w:r>
      <w:r w:rsidR="00B83FCF" w:rsidRPr="00BC0CE4">
        <w:rPr>
          <w:rFonts w:asciiTheme="majorEastAsia" w:eastAsiaTheme="majorEastAsia" w:hAnsiTheme="majorEastAsia" w:hint="eastAsia"/>
        </w:rPr>
        <w:t>，</w:t>
      </w:r>
      <w:r w:rsidR="00B83FCF" w:rsidRPr="002371BC">
        <w:rPr>
          <w:rFonts w:asciiTheme="minorEastAsia" w:hAnsiTheme="minorEastAsia" w:hint="eastAsia"/>
        </w:rPr>
        <w:t>如</w:t>
      </w:r>
      <w:r w:rsidR="00B83FCF" w:rsidRPr="002371BC">
        <w:rPr>
          <w:rFonts w:asciiTheme="majorEastAsia" w:eastAsiaTheme="majorEastAsia" w:hAnsiTheme="majorEastAsia"/>
          <w:color w:val="000000"/>
          <w:szCs w:val="24"/>
          <w:shd w:val="clear" w:color="auto" w:fill="FFFFFF"/>
        </w:rPr>
        <w:t>《</w:t>
      </w:r>
      <w:bookmarkStart w:id="107" w:name="_Hlk10393719"/>
      <w:r w:rsidR="00B83FCF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摩訶</w:t>
      </w:r>
      <w:bookmarkEnd w:id="107"/>
      <w:r w:rsidR="00B83FCF" w:rsidRPr="002371BC">
        <w:rPr>
          <w:rFonts w:asciiTheme="majorEastAsia" w:eastAsiaTheme="majorEastAsia" w:hAnsiTheme="majorEastAsia"/>
          <w:color w:val="000000"/>
          <w:szCs w:val="24"/>
          <w:shd w:val="clear" w:color="auto" w:fill="FFFFFF"/>
        </w:rPr>
        <w:t>止觀》卷一</w:t>
      </w:r>
      <w:r w:rsidR="00B83FCF" w:rsidRPr="002371BC">
        <w:rPr>
          <w:rFonts w:asciiTheme="minorEastAsia" w:hAnsiTheme="minorEastAsia" w:hint="eastAsia"/>
        </w:rPr>
        <w:t>云：</w:t>
      </w:r>
    </w:p>
    <w:p w14:paraId="206CACB4" w14:textId="77777777" w:rsidR="00B83FCF" w:rsidRPr="007D24B1" w:rsidRDefault="00B83FCF" w:rsidP="001C31DC">
      <w:pPr>
        <w:widowControl/>
        <w:adjustRightInd w:val="0"/>
        <w:snapToGrid w:val="0"/>
        <w:spacing w:line="271" w:lineRule="auto"/>
        <w:rPr>
          <w:rFonts w:asciiTheme="majorEastAsia" w:eastAsiaTheme="majorEastAsia" w:hAnsiTheme="majorEastAsia"/>
        </w:rPr>
      </w:pPr>
    </w:p>
    <w:p w14:paraId="042A45CC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71BC">
        <w:rPr>
          <w:rFonts w:ascii="標楷體" w:eastAsia="標楷體" w:hAnsi="標楷體" w:hint="eastAsia"/>
        </w:rPr>
        <w:t>無作四諦上求下化發菩提心。……</w:t>
      </w:r>
    </w:p>
    <w:p w14:paraId="64C44367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71BC">
        <w:rPr>
          <w:rFonts w:ascii="標楷體" w:eastAsia="標楷體" w:hAnsi="標楷體" w:hint="eastAsia"/>
        </w:rPr>
        <w:t>圓頓者，……</w:t>
      </w:r>
      <w:r w:rsidRPr="00782908">
        <w:rPr>
          <w:rFonts w:ascii="標楷體" w:eastAsia="標楷體" w:hAnsi="標楷體" w:hint="eastAsia"/>
        </w:rPr>
        <w:t>己界及佛界、眾生界亦然</w:t>
      </w:r>
      <w:r w:rsidRPr="002371BC">
        <w:rPr>
          <w:rFonts w:ascii="標楷體" w:eastAsia="標楷體" w:hAnsi="標楷體" w:hint="eastAsia"/>
        </w:rPr>
        <w:t>，……</w:t>
      </w:r>
      <w:r w:rsidRPr="00EC2693">
        <w:rPr>
          <w:rFonts w:ascii="標楷體" w:eastAsia="標楷體" w:hAnsi="標楷體" w:hint="eastAsia"/>
        </w:rPr>
        <w:t>陰、入皆如。</w:t>
      </w:r>
      <w:r w:rsidRPr="001E747E">
        <w:rPr>
          <w:rStyle w:val="aa"/>
          <w:rFonts w:ascii="細明體" w:eastAsia="細明體" w:hAnsi="細明體"/>
        </w:rPr>
        <w:footnoteReference w:id="30"/>
      </w:r>
    </w:p>
    <w:p w14:paraId="585AAB45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</w:p>
    <w:p w14:paraId="296962A4" w14:textId="77777777" w:rsidR="00B83FCF" w:rsidRDefault="00B83FCF" w:rsidP="001C31DC">
      <w:pPr>
        <w:adjustRightInd w:val="0"/>
        <w:snapToGrid w:val="0"/>
        <w:spacing w:line="271" w:lineRule="auto"/>
        <w:rPr>
          <w:rStyle w:val="ad"/>
        </w:rPr>
      </w:pPr>
      <w:bookmarkStart w:id="110" w:name="_Hlk9424205"/>
      <w:bookmarkEnd w:id="101"/>
      <w:r>
        <w:rPr>
          <w:rFonts w:hint="eastAsia"/>
        </w:rPr>
        <w:t>而</w:t>
      </w:r>
      <w:r w:rsidRPr="00DD00EC">
        <w:rPr>
          <w:rFonts w:hint="eastAsia"/>
        </w:rPr>
        <w:t>圓教</w:t>
      </w:r>
      <w:bookmarkStart w:id="111" w:name="_Hlk10216880"/>
      <w:r w:rsidRPr="00DD00EC">
        <w:rPr>
          <w:rFonts w:hint="eastAsia"/>
        </w:rPr>
        <w:t>十信</w:t>
      </w:r>
      <w:bookmarkEnd w:id="111"/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修</w:t>
      </w:r>
      <w:r w:rsidRPr="00DD00EC">
        <w:rPr>
          <w:rFonts w:hint="eastAsia"/>
        </w:rPr>
        <w:t>「無作四諦」</w:t>
      </w:r>
      <w:r w:rsidRPr="00BC0CE4">
        <w:rPr>
          <w:rFonts w:asciiTheme="majorEastAsia" w:eastAsiaTheme="majorEastAsia" w:hAnsiTheme="majorEastAsia" w:hint="eastAsia"/>
        </w:rPr>
        <w:t>，發菩提心，「</w:t>
      </w:r>
      <w:r>
        <w:rPr>
          <w:rFonts w:asciiTheme="majorEastAsia" w:eastAsiaTheme="majorEastAsia" w:hAnsiTheme="majorEastAsia" w:hint="eastAsia"/>
        </w:rPr>
        <w:t>以智</w:t>
      </w:r>
      <w:r w:rsidRPr="00BC0CE4">
        <w:rPr>
          <w:rFonts w:asciiTheme="majorEastAsia" w:eastAsiaTheme="majorEastAsia" w:hAnsiTheme="majorEastAsia" w:hint="eastAsia"/>
        </w:rPr>
        <w:t>上求佛道</w:t>
      </w:r>
      <w:bookmarkStart w:id="112" w:name="_Hlk11358013"/>
      <w:r w:rsidRPr="00BC0CE4">
        <w:rPr>
          <w:rFonts w:asciiTheme="majorEastAsia" w:eastAsiaTheme="majorEastAsia" w:hAnsiTheme="majorEastAsia" w:hint="eastAsia"/>
        </w:rPr>
        <w:t>，</w:t>
      </w:r>
      <w:bookmarkEnd w:id="112"/>
      <w:r>
        <w:rPr>
          <w:rFonts w:asciiTheme="majorEastAsia" w:eastAsiaTheme="majorEastAsia" w:hAnsiTheme="majorEastAsia" w:hint="eastAsia"/>
        </w:rPr>
        <w:t>以悲</w:t>
      </w:r>
      <w:r w:rsidRPr="00BC0CE4">
        <w:rPr>
          <w:rFonts w:asciiTheme="majorEastAsia" w:eastAsiaTheme="majorEastAsia" w:hAnsiTheme="majorEastAsia" w:hint="eastAsia"/>
        </w:rPr>
        <w:t>下化眾生」</w:t>
      </w:r>
      <w:r w:rsidRPr="00BF38A2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見</w:t>
      </w:r>
      <w:r w:rsidRPr="00F73783">
        <w:rPr>
          <w:rFonts w:hint="eastAsia"/>
        </w:rPr>
        <w:t>事</w:t>
      </w:r>
      <w:r w:rsidRPr="00F73783">
        <w:rPr>
          <w:rFonts w:asciiTheme="majorEastAsia" w:eastAsiaTheme="majorEastAsia" w:hAnsiTheme="majorEastAsia" w:hint="eastAsia"/>
        </w:rPr>
        <w:t>即理</w:t>
      </w:r>
      <w:r w:rsidRPr="00BF38A2">
        <w:rPr>
          <w:rFonts w:hint="eastAsia"/>
        </w:rPr>
        <w:t>，</w:t>
      </w:r>
      <w:r>
        <w:rPr>
          <w:rFonts w:hint="eastAsia"/>
        </w:rPr>
        <w:t>由</w:t>
      </w:r>
      <w:r w:rsidRPr="00BF38A2">
        <w:rPr>
          <w:rFonts w:hint="eastAsia"/>
        </w:rPr>
        <w:t>觀一心顯十法界，一切法唯</w:t>
      </w:r>
      <w:r w:rsidRPr="008F0D47">
        <w:rPr>
          <w:rFonts w:asciiTheme="majorEastAsia" w:eastAsiaTheme="majorEastAsia" w:hAnsiTheme="majorEastAsia" w:hint="eastAsia"/>
        </w:rPr>
        <w:t>真如所現</w:t>
      </w:r>
      <w:r w:rsidRPr="00BF38A2">
        <w:rPr>
          <w:rFonts w:hint="eastAsia"/>
        </w:rPr>
        <w:t>，</w:t>
      </w:r>
      <w:r>
        <w:rPr>
          <w:rFonts w:hint="eastAsia"/>
        </w:rPr>
        <w:t>了悟</w:t>
      </w:r>
      <w:r w:rsidRPr="00BF38A2">
        <w:rPr>
          <w:rFonts w:hint="eastAsia"/>
        </w:rPr>
        <w:t>心、佛、眾生三者平等同一性</w:t>
      </w:r>
      <w:r w:rsidRPr="00BC0CE4">
        <w:rPr>
          <w:rFonts w:asciiTheme="majorEastAsia" w:eastAsiaTheme="majorEastAsia" w:hAnsiTheme="majorEastAsia" w:hint="eastAsia"/>
        </w:rPr>
        <w:t>；從事相上看是「眾生」；從「真如</w:t>
      </w:r>
      <w:r>
        <w:rPr>
          <w:rFonts w:asciiTheme="majorEastAsia" w:eastAsiaTheme="majorEastAsia" w:hAnsiTheme="majorEastAsia" w:hint="eastAsia"/>
        </w:rPr>
        <w:t>理</w:t>
      </w:r>
      <w:r w:rsidRPr="00BC0CE4">
        <w:rPr>
          <w:rFonts w:asciiTheme="majorEastAsia" w:eastAsiaTheme="majorEastAsia" w:hAnsiTheme="majorEastAsia" w:hint="eastAsia"/>
        </w:rPr>
        <w:t>性」</w:t>
      </w:r>
      <w:r>
        <w:rPr>
          <w:rFonts w:asciiTheme="majorEastAsia" w:eastAsiaTheme="majorEastAsia" w:hAnsiTheme="majorEastAsia" w:hint="eastAsia"/>
        </w:rPr>
        <w:t>而言</w:t>
      </w:r>
      <w:r w:rsidRPr="00BC0CE4">
        <w:rPr>
          <w:rFonts w:asciiTheme="majorEastAsia" w:eastAsiaTheme="majorEastAsia" w:hAnsiTheme="majorEastAsia" w:hint="eastAsia"/>
        </w:rPr>
        <w:t>，「眾生」當體是「佛」；乃至「佛、菩薩、聲聞、緣覺、</w:t>
      </w:r>
      <w:r w:rsidRPr="00BC0CE4">
        <w:rPr>
          <w:rFonts w:asciiTheme="majorEastAsia" w:eastAsiaTheme="majorEastAsia" w:hAnsiTheme="majorEastAsia" w:cs="Arial"/>
          <w:color w:val="222222"/>
          <w:shd w:val="clear" w:color="auto" w:fill="FFFFFF"/>
        </w:rPr>
        <w:t>天</w:t>
      </w:r>
      <w:r w:rsidRPr="00BC0CE4">
        <w:rPr>
          <w:rFonts w:asciiTheme="majorEastAsia" w:eastAsiaTheme="majorEastAsia" w:hAnsiTheme="majorEastAsia" w:hint="eastAsia"/>
        </w:rPr>
        <w:t>、</w:t>
      </w:r>
      <w:r w:rsidRPr="00BC0CE4">
        <w:rPr>
          <w:rFonts w:asciiTheme="majorEastAsia" w:eastAsiaTheme="majorEastAsia" w:hAnsiTheme="majorEastAsia" w:cs="Arial"/>
          <w:color w:val="222222"/>
          <w:shd w:val="clear" w:color="auto" w:fill="FFFFFF"/>
        </w:rPr>
        <w:t>人</w:t>
      </w:r>
      <w:r w:rsidRPr="00BC0CE4">
        <w:rPr>
          <w:rFonts w:asciiTheme="majorEastAsia" w:eastAsiaTheme="majorEastAsia" w:hAnsiTheme="majorEastAsia" w:hint="eastAsia"/>
        </w:rPr>
        <w:t>、阿修羅、</w:t>
      </w:r>
      <w:r w:rsidRPr="00BC0CE4">
        <w:rPr>
          <w:rFonts w:asciiTheme="majorEastAsia" w:eastAsiaTheme="majorEastAsia" w:hAnsiTheme="majorEastAsia" w:cs="Arial"/>
          <w:color w:val="222222"/>
          <w:shd w:val="clear" w:color="auto" w:fill="FFFFFF"/>
        </w:rPr>
        <w:t>畜牲</w:t>
      </w:r>
      <w:r w:rsidRPr="00BC0CE4">
        <w:rPr>
          <w:rFonts w:asciiTheme="majorEastAsia" w:eastAsiaTheme="majorEastAsia" w:hAnsiTheme="majorEastAsia" w:hint="eastAsia"/>
        </w:rPr>
        <w:t>、</w:t>
      </w:r>
      <w:r w:rsidRPr="00BC0CE4">
        <w:rPr>
          <w:rFonts w:asciiTheme="majorEastAsia" w:eastAsiaTheme="majorEastAsia" w:hAnsiTheme="majorEastAsia" w:cs="Arial"/>
          <w:color w:val="222222"/>
          <w:shd w:val="clear" w:color="auto" w:fill="FFFFFF"/>
        </w:rPr>
        <w:t>餓鬼</w:t>
      </w:r>
      <w:r w:rsidRPr="00BC0CE4">
        <w:rPr>
          <w:rFonts w:asciiTheme="majorEastAsia" w:eastAsiaTheme="majorEastAsia" w:hAnsiTheme="majorEastAsia" w:hint="eastAsia"/>
        </w:rPr>
        <w:t>、</w:t>
      </w:r>
      <w:r w:rsidRPr="00BC0CE4">
        <w:rPr>
          <w:rFonts w:asciiTheme="majorEastAsia" w:eastAsiaTheme="majorEastAsia" w:hAnsiTheme="majorEastAsia" w:cs="Arial"/>
          <w:color w:val="222222"/>
          <w:shd w:val="clear" w:color="auto" w:fill="FFFFFF"/>
        </w:rPr>
        <w:t>地獄</w:t>
      </w:r>
      <w:r w:rsidRPr="00BC0CE4">
        <w:rPr>
          <w:rFonts w:asciiTheme="majorEastAsia" w:eastAsiaTheme="majorEastAsia" w:hAnsiTheme="majorEastAsia" w:hint="eastAsia"/>
        </w:rPr>
        <w:t>」十法界，無論是有情眾生之空性，或無情草木之法性，</w:t>
      </w:r>
      <w:r>
        <w:rPr>
          <w:rFonts w:asciiTheme="majorEastAsia" w:eastAsiaTheme="majorEastAsia" w:hAnsiTheme="majorEastAsia" w:hint="eastAsia"/>
        </w:rPr>
        <w:t>一</w:t>
      </w:r>
      <w:r w:rsidRPr="00157BFC">
        <w:rPr>
          <w:rStyle w:val="ad"/>
          <w:rFonts w:hint="eastAsia"/>
        </w:rPr>
        <w:t>一即同「真如」</w:t>
      </w:r>
      <w:r w:rsidRPr="00EC2693">
        <w:rPr>
          <w:rFonts w:ascii="標楷體" w:eastAsia="標楷體" w:hAnsi="標楷體" w:hint="eastAsia"/>
        </w:rPr>
        <w:t>。</w:t>
      </w:r>
    </w:p>
    <w:p w14:paraId="4AF9E89F" w14:textId="77777777" w:rsidR="00B83FCF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</w:p>
    <w:p w14:paraId="705DFAB1" w14:textId="77777777" w:rsidR="00B83FCF" w:rsidRPr="009A0A61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(</w:t>
      </w:r>
      <w:r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二</w:t>
      </w:r>
      <w:r w:rsidRPr="009A0A6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</w:t>
      </w:r>
      <w:r w:rsidRPr="008F3457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無作四諦</w:t>
      </w:r>
    </w:p>
    <w:p w14:paraId="30F10F64" w14:textId="7C5E3618" w:rsidR="008301AF" w:rsidRDefault="00B83FCF" w:rsidP="001C31DC">
      <w:pPr>
        <w:widowControl/>
        <w:adjustRightInd w:val="0"/>
        <w:snapToGrid w:val="0"/>
        <w:spacing w:line="271" w:lineRule="auto"/>
      </w:pPr>
      <w:r w:rsidRPr="00225CE8">
        <w:rPr>
          <w:rFonts w:hint="eastAsia"/>
        </w:rPr>
        <w:t>凡夫</w:t>
      </w:r>
      <w:r>
        <w:rPr>
          <w:rFonts w:hint="eastAsia"/>
        </w:rPr>
        <w:t>因見分未斷</w:t>
      </w:r>
      <w:r w:rsidRPr="004415BB">
        <w:rPr>
          <w:rFonts w:hint="eastAsia"/>
        </w:rPr>
        <w:t>，</w:t>
      </w:r>
      <w:r>
        <w:rPr>
          <w:rFonts w:hint="eastAsia"/>
        </w:rPr>
        <w:t>妄見一切幻</w:t>
      </w:r>
      <w:r w:rsidRPr="009A024C">
        <w:rPr>
          <w:rFonts w:hint="eastAsia"/>
        </w:rPr>
        <w:t>境。而「無作四諦</w:t>
      </w:r>
      <w:r w:rsidRPr="00661ED8">
        <w:rPr>
          <w:rFonts w:hint="eastAsia"/>
        </w:rPr>
        <w:t>」</w:t>
      </w:r>
      <w:r w:rsidRPr="004415BB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以</w:t>
      </w:r>
      <w:r>
        <w:rPr>
          <w:rFonts w:hint="eastAsia"/>
        </w:rPr>
        <w:t>無分別心現觀這一念</w:t>
      </w:r>
      <w:r w:rsidRPr="006A6D8A">
        <w:rPr>
          <w:rFonts w:hint="eastAsia"/>
        </w:rPr>
        <w:t>「</w:t>
      </w:r>
      <w:r w:rsidR="008301AF" w:rsidRPr="00EC2693">
        <w:rPr>
          <w:rFonts w:ascii="標楷體" w:eastAsia="標楷體" w:hAnsi="標楷體" w:hint="eastAsia"/>
        </w:rPr>
        <w:t>陰</w:t>
      </w:r>
    </w:p>
    <w:p w14:paraId="78873580" w14:textId="454E2A09" w:rsidR="00B83FCF" w:rsidRPr="008301AF" w:rsidRDefault="008301A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 w:rsidRPr="00EC2693">
        <w:rPr>
          <w:rFonts w:ascii="標楷體" w:eastAsia="標楷體" w:hAnsi="標楷體" w:hint="eastAsia"/>
        </w:rPr>
        <w:t>、</w:t>
      </w:r>
      <w:r w:rsidR="00B83FCF" w:rsidRPr="00EC2693">
        <w:rPr>
          <w:rFonts w:ascii="標楷體" w:eastAsia="標楷體" w:hAnsi="標楷體" w:hint="eastAsia"/>
        </w:rPr>
        <w:t>入</w:t>
      </w:r>
      <w:r w:rsidR="00B83FCF" w:rsidRPr="006A6D8A">
        <w:rPr>
          <w:rFonts w:ascii="標楷體" w:eastAsia="標楷體" w:hAnsi="標楷體" w:hint="eastAsia"/>
        </w:rPr>
        <w:t>、</w:t>
      </w:r>
      <w:r w:rsidR="00B83FCF" w:rsidRPr="00EC2693">
        <w:rPr>
          <w:rFonts w:ascii="標楷體" w:eastAsia="標楷體" w:hAnsi="標楷體" w:hint="eastAsia"/>
        </w:rPr>
        <w:t>無明</w:t>
      </w:r>
      <w:r w:rsidR="00B83FCF" w:rsidRPr="006A6D8A">
        <w:rPr>
          <w:rFonts w:ascii="標楷體" w:eastAsia="標楷體" w:hAnsi="標楷體" w:hint="eastAsia"/>
        </w:rPr>
        <w:t>、</w:t>
      </w:r>
      <w:r w:rsidR="00B83FCF" w:rsidRPr="00EC2693">
        <w:rPr>
          <w:rFonts w:ascii="標楷體" w:eastAsia="標楷體" w:hAnsi="標楷體" w:hint="eastAsia"/>
        </w:rPr>
        <w:t>邊邪</w:t>
      </w:r>
      <w:r w:rsidR="00B83FCF" w:rsidRPr="006A6D8A">
        <w:rPr>
          <w:rFonts w:ascii="標楷體" w:eastAsia="標楷體" w:hAnsi="標楷體" w:hint="eastAsia"/>
        </w:rPr>
        <w:t>、</w:t>
      </w:r>
      <w:r w:rsidR="00B83FCF">
        <w:rPr>
          <w:rFonts w:ascii="標楷體" w:eastAsia="標楷體" w:hAnsi="標楷體" w:hint="eastAsia"/>
        </w:rPr>
        <w:t>生死</w:t>
      </w:r>
      <w:r w:rsidR="00B83FCF" w:rsidRPr="00904FFF">
        <w:rPr>
          <w:rFonts w:hint="eastAsia"/>
        </w:rPr>
        <w:t>」</w:t>
      </w:r>
      <w:r w:rsidR="00B83FCF" w:rsidRPr="004415BB">
        <w:rPr>
          <w:rFonts w:hint="eastAsia"/>
        </w:rPr>
        <w:t>，</w:t>
      </w:r>
      <w:r w:rsidR="00B83FCF">
        <w:rPr>
          <w:rFonts w:hint="eastAsia"/>
        </w:rPr>
        <w:t>平等</w:t>
      </w:r>
      <w:r w:rsidR="00B83FCF" w:rsidRPr="00157BFC">
        <w:rPr>
          <w:rStyle w:val="ad"/>
          <w:rFonts w:hint="eastAsia"/>
        </w:rPr>
        <w:t>同</w:t>
      </w:r>
      <w:r w:rsidR="00B83FCF">
        <w:rPr>
          <w:rStyle w:val="ad"/>
          <w:rFonts w:hint="eastAsia"/>
        </w:rPr>
        <w:t>一</w:t>
      </w:r>
      <w:r w:rsidR="00B83FCF" w:rsidRPr="006A6D8A">
        <w:rPr>
          <w:rFonts w:hint="eastAsia"/>
        </w:rPr>
        <w:t>「</w:t>
      </w:r>
      <w:r w:rsidR="00B83FCF" w:rsidRPr="006A6D8A">
        <w:rPr>
          <w:rFonts w:ascii="標楷體" w:eastAsia="標楷體" w:hAnsi="標楷體" w:hint="eastAsia"/>
        </w:rPr>
        <w:t>如、菩提、中、涅槃</w:t>
      </w:r>
      <w:r w:rsidR="00B83FCF" w:rsidRPr="00904FFF">
        <w:rPr>
          <w:rFonts w:hint="eastAsia"/>
        </w:rPr>
        <w:t>」</w:t>
      </w:r>
      <w:r w:rsidR="00B83FCF" w:rsidRPr="004415BB">
        <w:rPr>
          <w:rFonts w:hint="eastAsia"/>
        </w:rPr>
        <w:t>，</w:t>
      </w:r>
      <w:r w:rsidR="00B83FCF">
        <w:rPr>
          <w:rFonts w:hint="eastAsia"/>
        </w:rPr>
        <w:t>正義一切法其實本來就沒有妄</w:t>
      </w:r>
      <w:r w:rsidR="00B83FCF" w:rsidRPr="004415BB">
        <w:rPr>
          <w:rFonts w:hint="eastAsia"/>
        </w:rPr>
        <w:t>，</w:t>
      </w:r>
      <w:r w:rsidR="00B83FCF">
        <w:rPr>
          <w:rFonts w:hint="eastAsia"/>
        </w:rPr>
        <w:t>當下是絕待中道佛性</w:t>
      </w:r>
      <w:r w:rsidR="00B83FCF" w:rsidRPr="00BC0CE4">
        <w:rPr>
          <w:rFonts w:asciiTheme="majorEastAsia" w:eastAsiaTheme="majorEastAsia" w:hAnsiTheme="majorEastAsia" w:hint="eastAsia"/>
        </w:rPr>
        <w:t>，</w:t>
      </w:r>
      <w:r w:rsidR="00B83FCF" w:rsidRPr="002371BC">
        <w:rPr>
          <w:rFonts w:asciiTheme="minorEastAsia" w:hAnsiTheme="minorEastAsia" w:hint="eastAsia"/>
        </w:rPr>
        <w:t>如</w:t>
      </w:r>
      <w:r w:rsidR="00B83FCF" w:rsidRPr="002371BC">
        <w:rPr>
          <w:rFonts w:asciiTheme="majorEastAsia" w:eastAsiaTheme="majorEastAsia" w:hAnsiTheme="majorEastAsia"/>
          <w:color w:val="000000"/>
          <w:szCs w:val="24"/>
          <w:shd w:val="clear" w:color="auto" w:fill="FFFFFF"/>
        </w:rPr>
        <w:t>《</w:t>
      </w:r>
      <w:r w:rsidR="00B83FCF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摩訶</w:t>
      </w:r>
      <w:r w:rsidR="00B83FCF" w:rsidRPr="002371BC">
        <w:rPr>
          <w:rFonts w:asciiTheme="majorEastAsia" w:eastAsiaTheme="majorEastAsia" w:hAnsiTheme="majorEastAsia"/>
          <w:color w:val="000000"/>
          <w:szCs w:val="24"/>
          <w:shd w:val="clear" w:color="auto" w:fill="FFFFFF"/>
        </w:rPr>
        <w:t>止觀》卷一</w:t>
      </w:r>
      <w:r w:rsidR="00B83FCF" w:rsidRPr="009A024C">
        <w:rPr>
          <w:rFonts w:hint="eastAsia"/>
        </w:rPr>
        <w:t>「無作四諦</w:t>
      </w:r>
      <w:r w:rsidR="00B83FCF" w:rsidRPr="00661ED8">
        <w:rPr>
          <w:rFonts w:hint="eastAsia"/>
        </w:rPr>
        <w:t>」</w:t>
      </w:r>
      <w:r w:rsidR="00B83FCF" w:rsidRPr="002371BC">
        <w:rPr>
          <w:rFonts w:asciiTheme="minorEastAsia" w:hAnsiTheme="minorEastAsia" w:hint="eastAsia"/>
        </w:rPr>
        <w:t>云：</w:t>
      </w:r>
    </w:p>
    <w:p w14:paraId="761C6522" w14:textId="77777777" w:rsidR="00B83FCF" w:rsidRPr="007D24B1" w:rsidRDefault="00B83FCF" w:rsidP="001C31DC">
      <w:pPr>
        <w:widowControl/>
        <w:adjustRightInd w:val="0"/>
        <w:snapToGrid w:val="0"/>
        <w:spacing w:line="271" w:lineRule="auto"/>
        <w:rPr>
          <w:rFonts w:asciiTheme="majorEastAsia" w:eastAsiaTheme="majorEastAsia" w:hAnsiTheme="majorEastAsia"/>
        </w:rPr>
      </w:pPr>
    </w:p>
    <w:p w14:paraId="3A60D073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71BC">
        <w:rPr>
          <w:rFonts w:ascii="標楷體" w:eastAsia="標楷體" w:hAnsi="標楷體" w:hint="eastAsia"/>
        </w:rPr>
        <w:t>無作四諦上求下化發菩提心。……</w:t>
      </w:r>
    </w:p>
    <w:p w14:paraId="2F299270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71BC">
        <w:rPr>
          <w:rFonts w:ascii="標楷體" w:eastAsia="標楷體" w:hAnsi="標楷體" w:hint="eastAsia"/>
        </w:rPr>
        <w:t>圓頓者，……</w:t>
      </w:r>
      <w:r w:rsidRPr="00782908">
        <w:rPr>
          <w:rFonts w:ascii="標楷體" w:eastAsia="標楷體" w:hAnsi="標楷體" w:hint="eastAsia"/>
        </w:rPr>
        <w:t>己界及佛界、眾生界亦然</w:t>
      </w:r>
      <w:r w:rsidRPr="002371BC">
        <w:rPr>
          <w:rFonts w:ascii="標楷體" w:eastAsia="標楷體" w:hAnsi="標楷體" w:hint="eastAsia"/>
        </w:rPr>
        <w:t>，……</w:t>
      </w:r>
    </w:p>
    <w:p w14:paraId="68E3912D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</w:p>
    <w:p w14:paraId="7D4557EA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371BC">
        <w:rPr>
          <w:rFonts w:ascii="標楷體" w:eastAsia="標楷體" w:hAnsi="標楷體" w:hint="eastAsia"/>
        </w:rPr>
        <w:t>無作四諦，……</w:t>
      </w:r>
    </w:p>
    <w:p w14:paraId="684AB3C7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C2693">
        <w:rPr>
          <w:rFonts w:ascii="標楷體" w:eastAsia="標楷體" w:hAnsi="標楷體" w:hint="eastAsia"/>
        </w:rPr>
        <w:t>陰、入皆如，無苦可捨</w:t>
      </w:r>
      <w:r>
        <w:rPr>
          <w:rFonts w:ascii="標楷體" w:eastAsia="標楷體" w:hAnsi="標楷體" w:hint="eastAsia"/>
        </w:rPr>
        <w:t>事</w:t>
      </w:r>
      <w:r w:rsidRPr="00EC2693">
        <w:rPr>
          <w:rFonts w:ascii="標楷體" w:eastAsia="標楷體" w:hAnsi="標楷體" w:hint="eastAsia"/>
        </w:rPr>
        <w:t>。</w:t>
      </w:r>
    </w:p>
    <w:p w14:paraId="14DFB83B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C2693">
        <w:rPr>
          <w:rFonts w:ascii="標楷體" w:eastAsia="標楷體" w:hAnsi="標楷體" w:hint="eastAsia"/>
        </w:rPr>
        <w:t>無明塵勞即是菩提，無集可斷。</w:t>
      </w:r>
    </w:p>
    <w:p w14:paraId="65AB683A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C2693">
        <w:rPr>
          <w:rFonts w:ascii="標楷體" w:eastAsia="標楷體" w:hAnsi="標楷體" w:hint="eastAsia"/>
        </w:rPr>
        <w:t>邊邪皆中正，無道可修。</w:t>
      </w:r>
    </w:p>
    <w:p w14:paraId="7BCA6D22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C2693">
        <w:rPr>
          <w:rFonts w:ascii="標楷體" w:eastAsia="標楷體" w:hAnsi="標楷體" w:hint="eastAsia"/>
        </w:rPr>
        <w:t>生死即涅槃，無滅可證。</w:t>
      </w:r>
      <w:r w:rsidRPr="001E747E">
        <w:rPr>
          <w:rStyle w:val="aa"/>
          <w:rFonts w:ascii="細明體" w:eastAsia="細明體" w:hAnsi="細明體"/>
        </w:rPr>
        <w:footnoteReference w:id="31"/>
      </w:r>
    </w:p>
    <w:p w14:paraId="1FC9990E" w14:textId="77777777" w:rsidR="00B83FCF" w:rsidRPr="000F010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</w:p>
    <w:p w14:paraId="1401708D" w14:textId="77777777" w:rsidR="00B83FCF" w:rsidRPr="006816E1" w:rsidRDefault="00B83FCF" w:rsidP="001C31DC">
      <w:pPr>
        <w:widowControl/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1､無作苦諦</w:t>
      </w:r>
    </w:p>
    <w:p w14:paraId="1DF87A3A" w14:textId="77777777" w:rsidR="0057274C" w:rsidRDefault="00B83FCF" w:rsidP="001C31DC">
      <w:pPr>
        <w:widowControl/>
        <w:adjustRightInd w:val="0"/>
        <w:snapToGrid w:val="0"/>
        <w:spacing w:line="271" w:lineRule="auto"/>
      </w:pPr>
      <w:r>
        <w:rPr>
          <w:rFonts w:hint="eastAsia"/>
        </w:rPr>
        <w:t xml:space="preserve">    </w:t>
      </w:r>
      <w:r w:rsidRPr="002176BA">
        <w:rPr>
          <w:rFonts w:hint="eastAsia"/>
        </w:rPr>
        <w:t>無作</w:t>
      </w:r>
      <w:r w:rsidRPr="004415BB">
        <w:rPr>
          <w:rFonts w:hint="eastAsia"/>
        </w:rPr>
        <w:t>苦諦，</w:t>
      </w:r>
      <w:r w:rsidRPr="004415BB">
        <w:t>謂</w:t>
      </w:r>
      <w:bookmarkStart w:id="113" w:name="0735b05"/>
      <w:bookmarkEnd w:id="113"/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「陰</w:t>
      </w:r>
      <w:r w:rsidRPr="002176BA">
        <w:rPr>
          <w:rFonts w:hint="eastAsia"/>
        </w:rPr>
        <w:t>、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入皆如</w:t>
      </w:r>
      <w:r w:rsidRPr="00EC2693">
        <w:rPr>
          <w:rFonts w:ascii="標楷體" w:eastAsia="標楷體" w:hAnsi="標楷體" w:hint="eastAsia"/>
        </w:rPr>
        <w:t>，無苦可捨</w:t>
      </w:r>
      <w:r>
        <w:rPr>
          <w:rFonts w:ascii="標楷體" w:eastAsia="標楷體" w:hAnsi="標楷體" w:hint="eastAsia"/>
        </w:rPr>
        <w:t>事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」</w:t>
      </w:r>
      <w:bookmarkStart w:id="114" w:name="_Hlk11259300"/>
      <w:r w:rsidRPr="004415BB">
        <w:rPr>
          <w:rFonts w:hint="eastAsia"/>
        </w:rPr>
        <w:t>，</w:t>
      </w:r>
      <w:bookmarkEnd w:id="114"/>
      <w:r w:rsidRPr="004415BB">
        <w:rPr>
          <w:rFonts w:hint="eastAsia"/>
        </w:rPr>
        <w:t>陰</w:t>
      </w:r>
      <w:r w:rsidRPr="002176BA">
        <w:rPr>
          <w:rFonts w:hint="eastAsia"/>
        </w:rPr>
        <w:t>是</w:t>
      </w:r>
      <w:r w:rsidRPr="00407BA5">
        <w:rPr>
          <w:rFonts w:hint="eastAsia"/>
        </w:rPr>
        <w:t>色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受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想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行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識</w:t>
      </w:r>
      <w:r>
        <w:rPr>
          <w:rFonts w:hint="eastAsia"/>
        </w:rPr>
        <w:t>五</w:t>
      </w:r>
      <w:r w:rsidRPr="002176BA">
        <w:rPr>
          <w:rFonts w:hint="eastAsia"/>
        </w:rPr>
        <w:t>蘊</w:t>
      </w:r>
    </w:p>
    <w:p w14:paraId="22080695" w14:textId="77777777" w:rsidR="0057274C" w:rsidRDefault="00B83FCF" w:rsidP="001C31DC">
      <w:pPr>
        <w:widowControl/>
        <w:adjustRightInd w:val="0"/>
        <w:snapToGrid w:val="0"/>
        <w:spacing w:line="271" w:lineRule="auto"/>
      </w:pPr>
      <w:r w:rsidRPr="002176BA">
        <w:rPr>
          <w:rFonts w:hint="eastAsia"/>
        </w:rPr>
        <w:t>，</w:t>
      </w:r>
      <w:r w:rsidRPr="00A600A8">
        <w:t>入</w:t>
      </w:r>
      <w:r w:rsidRPr="002176BA">
        <w:rPr>
          <w:rFonts w:hint="eastAsia"/>
        </w:rPr>
        <w:t>是</w:t>
      </w:r>
      <w:r w:rsidRPr="00407BA5">
        <w:rPr>
          <w:rFonts w:hint="eastAsia"/>
        </w:rPr>
        <w:t>眼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耳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鼻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舌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身</w:t>
      </w:r>
      <w:r w:rsidRPr="00A600A8">
        <w:rPr>
          <w:rFonts w:hint="eastAsia"/>
        </w:rPr>
        <w:t>、</w:t>
      </w:r>
      <w:r w:rsidRPr="00407BA5">
        <w:rPr>
          <w:rFonts w:hint="eastAsia"/>
        </w:rPr>
        <w:t>意</w:t>
      </w:r>
      <w:bookmarkStart w:id="115" w:name="_Hlk12719954"/>
      <w:r w:rsidRPr="00A600A8">
        <w:t>六</w:t>
      </w:r>
      <w:r>
        <w:rPr>
          <w:rFonts w:hint="eastAsia"/>
        </w:rPr>
        <w:t>根</w:t>
      </w:r>
      <w:bookmarkEnd w:id="115"/>
      <w:r w:rsidRPr="002176BA">
        <w:rPr>
          <w:rFonts w:hint="eastAsia"/>
        </w:rPr>
        <w:t>，</w:t>
      </w: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hint="eastAsia"/>
        </w:rPr>
        <w:t>覺悟</w:t>
      </w:r>
      <w:r w:rsidRPr="00407BA5">
        <w:t>五</w:t>
      </w:r>
      <w:r w:rsidRPr="00407BA5">
        <w:rPr>
          <w:rFonts w:hint="eastAsia"/>
        </w:rPr>
        <w:t>蘊、</w:t>
      </w:r>
      <w:r w:rsidRPr="002176BA">
        <w:rPr>
          <w:rFonts w:hint="eastAsia"/>
        </w:rPr>
        <w:t>六</w:t>
      </w:r>
      <w:r>
        <w:rPr>
          <w:rFonts w:hint="eastAsia"/>
        </w:rPr>
        <w:t>根</w:t>
      </w:r>
      <w:r>
        <w:t>性</w:t>
      </w:r>
      <w:r w:rsidRPr="002176BA">
        <w:rPr>
          <w:rFonts w:hint="eastAsia"/>
        </w:rPr>
        <w:t>，</w:t>
      </w:r>
      <w:r w:rsidRPr="00DE48E4">
        <w:rPr>
          <w:rFonts w:hint="eastAsia"/>
        </w:rPr>
        <w:t>即</w:t>
      </w:r>
      <w:r>
        <w:rPr>
          <w:rFonts w:hint="eastAsia"/>
        </w:rPr>
        <w:t>同</w:t>
      </w:r>
      <w:r w:rsidRPr="00A92901">
        <w:rPr>
          <w:rFonts w:hint="eastAsia"/>
        </w:rPr>
        <w:t>「</w:t>
      </w:r>
    </w:p>
    <w:p w14:paraId="1647891F" w14:textId="6075CB60" w:rsidR="00B83FCF" w:rsidRDefault="00B83FCF" w:rsidP="001C31DC">
      <w:pPr>
        <w:widowControl/>
        <w:adjustRightInd w:val="0"/>
        <w:snapToGrid w:val="0"/>
        <w:spacing w:line="271" w:lineRule="auto"/>
      </w:pPr>
      <w:r w:rsidRPr="002176BA">
        <w:rPr>
          <w:rStyle w:val="ad"/>
          <w:rFonts w:hint="eastAsia"/>
        </w:rPr>
        <w:t>真如</w:t>
      </w:r>
      <w:r w:rsidRPr="005D37C1">
        <w:rPr>
          <w:rFonts w:hint="eastAsia"/>
        </w:rPr>
        <w:t>」</w:t>
      </w:r>
      <w:r>
        <w:t>性</w:t>
      </w:r>
      <w:r>
        <w:rPr>
          <w:rFonts w:hint="eastAsia"/>
        </w:rPr>
        <w:t>本</w:t>
      </w:r>
      <w:r w:rsidRPr="00DE48E4">
        <w:rPr>
          <w:rFonts w:hint="eastAsia"/>
        </w:rPr>
        <w:t>淨</w:t>
      </w:r>
      <w:bookmarkStart w:id="116" w:name="_Hlk12737948"/>
      <w:r w:rsidRPr="00A600A8">
        <w:rPr>
          <w:rFonts w:hint="eastAsia"/>
        </w:rPr>
        <w:t>、</w:t>
      </w:r>
      <w:bookmarkEnd w:id="116"/>
      <w:r>
        <w:rPr>
          <w:rFonts w:hint="eastAsia"/>
        </w:rPr>
        <w:t>不生不滅</w:t>
      </w:r>
      <w:r w:rsidRPr="002176BA">
        <w:rPr>
          <w:rFonts w:hint="eastAsia"/>
        </w:rPr>
        <w:t>，</w:t>
      </w:r>
      <w:r w:rsidRPr="002176BA">
        <w:rPr>
          <w:rStyle w:val="aa"/>
          <w:rFonts w:asciiTheme="minorEastAsia" w:hAnsiTheme="minorEastAsia"/>
        </w:rPr>
        <w:footnoteReference w:id="32"/>
      </w:r>
      <w:r w:rsidRPr="002176BA">
        <w:t>實無苦</w:t>
      </w:r>
      <w:bookmarkStart w:id="117" w:name="0735b06"/>
      <w:bookmarkEnd w:id="117"/>
      <w:r w:rsidRPr="002176BA">
        <w:t>相</w:t>
      </w:r>
      <w:r w:rsidRPr="00DE48E4">
        <w:t>可捨</w:t>
      </w:r>
      <w:r w:rsidRPr="00EC2693">
        <w:rPr>
          <w:rFonts w:ascii="標楷體" w:eastAsia="標楷體" w:hAnsi="標楷體" w:hint="eastAsia"/>
        </w:rPr>
        <w:t>。</w:t>
      </w:r>
    </w:p>
    <w:p w14:paraId="51643111" w14:textId="77777777" w:rsidR="00B83FCF" w:rsidRDefault="00B83FCF" w:rsidP="001C31DC">
      <w:pPr>
        <w:widowControl/>
        <w:adjustRightInd w:val="0"/>
        <w:snapToGrid w:val="0"/>
        <w:spacing w:line="271" w:lineRule="auto"/>
      </w:pPr>
    </w:p>
    <w:p w14:paraId="0BBB4BF8" w14:textId="77777777" w:rsidR="00B83FCF" w:rsidRDefault="00B83FCF" w:rsidP="001C31DC">
      <w:pPr>
        <w:widowControl/>
        <w:adjustRightInd w:val="0"/>
        <w:snapToGrid w:val="0"/>
        <w:spacing w:line="271" w:lineRule="auto"/>
      </w:pPr>
      <w:r>
        <w:rPr>
          <w:rFonts w:hint="eastAsia"/>
        </w:rPr>
        <w:t>而</w:t>
      </w:r>
      <w:r w:rsidRPr="00225CE8">
        <w:rPr>
          <w:rFonts w:hint="eastAsia"/>
        </w:rPr>
        <w:t>凡夫</w:t>
      </w:r>
      <w:r>
        <w:rPr>
          <w:rFonts w:hint="eastAsia"/>
        </w:rPr>
        <w:t>之五</w:t>
      </w:r>
      <w:r w:rsidRPr="002176BA">
        <w:rPr>
          <w:rFonts w:hint="eastAsia"/>
        </w:rPr>
        <w:t>蘊</w:t>
      </w:r>
      <w:r w:rsidRPr="00A600A8">
        <w:rPr>
          <w:rFonts w:hint="eastAsia"/>
        </w:rPr>
        <w:t>、</w:t>
      </w:r>
      <w:r w:rsidRPr="00A600A8">
        <w:t>六</w:t>
      </w:r>
      <w:r>
        <w:rPr>
          <w:rFonts w:hint="eastAsia"/>
        </w:rPr>
        <w:t>根因</w:t>
      </w:r>
      <w:r w:rsidRPr="00A600A8">
        <w:rPr>
          <w:rFonts w:hint="eastAsia"/>
        </w:rPr>
        <w:t>眾緣合</w:t>
      </w:r>
      <w:r>
        <w:rPr>
          <w:rFonts w:hint="eastAsia"/>
        </w:rPr>
        <w:t>產</w:t>
      </w:r>
      <w:r w:rsidRPr="00A600A8">
        <w:rPr>
          <w:rFonts w:hint="eastAsia"/>
        </w:rPr>
        <w:t>生見、聞</w:t>
      </w:r>
      <w:bookmarkStart w:id="118" w:name="_Hlk12719963"/>
      <w:r w:rsidRPr="00A600A8">
        <w:rPr>
          <w:rFonts w:hint="eastAsia"/>
        </w:rPr>
        <w:t>、</w:t>
      </w:r>
      <w:bookmarkEnd w:id="118"/>
      <w:r w:rsidRPr="00A600A8">
        <w:rPr>
          <w:rFonts w:hint="eastAsia"/>
        </w:rPr>
        <w:t>覺、識</w:t>
      </w:r>
      <w:r>
        <w:rPr>
          <w:rFonts w:hint="eastAsia"/>
        </w:rPr>
        <w:t>等痛</w:t>
      </w:r>
      <w:r w:rsidRPr="00A600A8">
        <w:t>苦</w:t>
      </w:r>
      <w:r>
        <w:rPr>
          <w:rFonts w:hint="eastAsia"/>
        </w:rPr>
        <w:t>的感</w:t>
      </w:r>
      <w:r w:rsidRPr="00A600A8">
        <w:rPr>
          <w:rFonts w:hint="eastAsia"/>
        </w:rPr>
        <w:t>受；</w:t>
      </w:r>
      <w:r>
        <w:rPr>
          <w:rFonts w:hint="eastAsia"/>
        </w:rPr>
        <w:t>藏教聲聞</w:t>
      </w:r>
      <w:r w:rsidRPr="00A600A8">
        <w:rPr>
          <w:rFonts w:hint="eastAsia"/>
        </w:rPr>
        <w:t>、</w:t>
      </w:r>
      <w:r>
        <w:rPr>
          <w:rFonts w:hint="eastAsia"/>
        </w:rPr>
        <w:t>緣覺將諸法</w:t>
      </w:r>
      <w:r w:rsidRPr="00A600A8">
        <w:rPr>
          <w:rFonts w:hint="eastAsia"/>
        </w:rPr>
        <w:t>與實相分為二</w:t>
      </w:r>
      <w:r w:rsidRPr="00A600A8">
        <w:rPr>
          <w:rFonts w:hint="eastAsia"/>
          <w:shd w:val="clear" w:color="auto" w:fill="FFFFFF"/>
        </w:rPr>
        <w:t>，</w:t>
      </w:r>
      <w:r w:rsidRPr="00A600A8">
        <w:rPr>
          <w:rFonts w:hint="eastAsia"/>
        </w:rPr>
        <w:t>厭世</w:t>
      </w:r>
      <w:r>
        <w:rPr>
          <w:rFonts w:hint="eastAsia"/>
        </w:rPr>
        <w:t>染而住著色界四禪定</w:t>
      </w:r>
      <w:r w:rsidRPr="00A600A8">
        <w:rPr>
          <w:rFonts w:hint="eastAsia"/>
        </w:rPr>
        <w:t>、</w:t>
      </w:r>
      <w:r>
        <w:rPr>
          <w:rFonts w:hint="eastAsia"/>
        </w:rPr>
        <w:t>無色</w:t>
      </w:r>
      <w:bookmarkStart w:id="119" w:name="_Hlk11275352"/>
      <w:r>
        <w:rPr>
          <w:rFonts w:hint="eastAsia"/>
        </w:rPr>
        <w:t>界</w:t>
      </w:r>
      <w:bookmarkEnd w:id="119"/>
      <w:r>
        <w:rPr>
          <w:rFonts w:hint="eastAsia"/>
        </w:rPr>
        <w:t>四空定</w:t>
      </w:r>
      <w:r w:rsidRPr="00A600A8">
        <w:rPr>
          <w:rFonts w:hint="eastAsia"/>
        </w:rPr>
        <w:t>，要滅五蘊、</w:t>
      </w:r>
      <w:r>
        <w:rPr>
          <w:rFonts w:hAnsi="新細明體" w:hint="eastAsia"/>
          <w:szCs w:val="24"/>
        </w:rPr>
        <w:t>急入</w:t>
      </w:r>
      <w:r w:rsidRPr="00A600A8">
        <w:rPr>
          <w:rFonts w:hint="eastAsia"/>
        </w:rPr>
        <w:t>涅槃，</w:t>
      </w:r>
      <w:r>
        <w:rPr>
          <w:rFonts w:hint="eastAsia"/>
          <w:shd w:val="clear" w:color="auto" w:fill="FFFFFF"/>
        </w:rPr>
        <w:t>因</w:t>
      </w:r>
      <w:r>
        <w:rPr>
          <w:rFonts w:hint="eastAsia"/>
        </w:rPr>
        <w:t>著色愛</w:t>
      </w:r>
      <w:r>
        <w:rPr>
          <w:rFonts w:asciiTheme="majorEastAsia" w:eastAsiaTheme="majorEastAsia" w:hAnsiTheme="majorEastAsia" w:hint="eastAsia"/>
        </w:rPr>
        <w:t>住地惑</w:t>
      </w:r>
      <w:r w:rsidRPr="00A600A8">
        <w:rPr>
          <w:rFonts w:hint="eastAsia"/>
        </w:rPr>
        <w:t>、</w:t>
      </w:r>
      <w:r>
        <w:rPr>
          <w:rFonts w:hint="eastAsia"/>
        </w:rPr>
        <w:t>無色界</w:t>
      </w:r>
      <w:r>
        <w:rPr>
          <w:rFonts w:asciiTheme="majorEastAsia" w:eastAsiaTheme="majorEastAsia" w:hAnsiTheme="majorEastAsia" w:hint="eastAsia"/>
        </w:rPr>
        <w:t>住思惑</w:t>
      </w:r>
      <w:r w:rsidRPr="00B21906">
        <w:rPr>
          <w:rFonts w:asciiTheme="majorEastAsia" w:eastAsiaTheme="majorEastAsia" w:hAnsiTheme="majorEastAsia" w:hint="eastAsia"/>
        </w:rPr>
        <w:t>，</w:t>
      </w:r>
      <w:r>
        <w:rPr>
          <w:rFonts w:hint="eastAsia"/>
        </w:rPr>
        <w:t>反而</w:t>
      </w:r>
      <w:r>
        <w:rPr>
          <w:rFonts w:hAnsi="新細明體" w:hint="eastAsia"/>
          <w:szCs w:val="24"/>
        </w:rPr>
        <w:t>不能出離三界</w:t>
      </w:r>
      <w:r w:rsidRPr="002176BA">
        <w:rPr>
          <w:rFonts w:ascii="標楷體" w:eastAsia="標楷體" w:hAnsi="標楷體" w:hint="eastAsia"/>
        </w:rPr>
        <w:t>。</w:t>
      </w:r>
    </w:p>
    <w:p w14:paraId="2B5E2710" w14:textId="77777777" w:rsidR="00B83FCF" w:rsidRPr="00225CE8" w:rsidRDefault="00B83FCF" w:rsidP="001C31DC">
      <w:pPr>
        <w:widowControl/>
        <w:adjustRightInd w:val="0"/>
        <w:snapToGrid w:val="0"/>
        <w:spacing w:line="271" w:lineRule="auto"/>
      </w:pPr>
    </w:p>
    <w:bookmarkEnd w:id="110"/>
    <w:p w14:paraId="560D4C9B" w14:textId="77777777" w:rsidR="00B83FCF" w:rsidRPr="006816E1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2､無作集諦</w:t>
      </w:r>
    </w:p>
    <w:p w14:paraId="5740AE33" w14:textId="77777777" w:rsidR="00B83FCF" w:rsidRDefault="00B83FCF" w:rsidP="001C31DC">
      <w:pPr>
        <w:widowControl/>
        <w:adjustRightInd w:val="0"/>
        <w:snapToGrid w:val="0"/>
        <w:spacing w:line="271" w:lineRule="auto"/>
      </w:pPr>
      <w:r>
        <w:rPr>
          <w:rFonts w:hint="eastAsia"/>
        </w:rPr>
        <w:t xml:space="preserve">    </w:t>
      </w:r>
      <w:r w:rsidRPr="002176BA">
        <w:rPr>
          <w:rFonts w:hint="eastAsia"/>
        </w:rPr>
        <w:t>無作集諦</w:t>
      </w:r>
      <w:r w:rsidRPr="00A600A8">
        <w:t>，</w:t>
      </w:r>
      <w:r w:rsidRPr="002176BA">
        <w:t>謂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「</w:t>
      </w:r>
      <w:r w:rsidRPr="002176BA">
        <w:rPr>
          <w:rFonts w:ascii="標楷體" w:eastAsia="標楷體" w:hAnsi="標楷體" w:hint="eastAsia"/>
        </w:rPr>
        <w:t>無明塵勞即是菩提</w:t>
      </w:r>
      <w:r w:rsidRPr="00EC2693">
        <w:rPr>
          <w:rFonts w:ascii="標楷體" w:eastAsia="標楷體" w:hAnsi="標楷體" w:hint="eastAsia"/>
        </w:rPr>
        <w:t>，無集可斷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」</w:t>
      </w:r>
      <w:r w:rsidRPr="004A4FA3">
        <w:rPr>
          <w:rFonts w:hint="eastAsia"/>
        </w:rPr>
        <w:t>，</w:t>
      </w:r>
      <w:r>
        <w:rPr>
          <w:rFonts w:hint="eastAsia"/>
        </w:rPr>
        <w:t>人人自性本具</w:t>
      </w:r>
      <w:r w:rsidRPr="000270FF">
        <w:rPr>
          <w:rFonts w:hint="eastAsia"/>
        </w:rPr>
        <w:t>菩提</w:t>
      </w:r>
      <w:r>
        <w:t>，</w:t>
      </w:r>
      <w:r>
        <w:rPr>
          <w:rFonts w:hint="eastAsia"/>
        </w:rPr>
        <w:t>也就是</w:t>
      </w:r>
      <w:r w:rsidRPr="000270FF">
        <w:rPr>
          <w:rFonts w:hint="eastAsia"/>
        </w:rPr>
        <w:t>本覺</w:t>
      </w:r>
      <w:r w:rsidRPr="00A600A8">
        <w:rPr>
          <w:rFonts w:hint="eastAsia"/>
        </w:rPr>
        <w:t>；</w:t>
      </w:r>
      <w:bookmarkStart w:id="120" w:name="_Hlk12794829"/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bookmarkEnd w:id="120"/>
      <w:r w:rsidRPr="000270FF">
        <w:rPr>
          <w:rFonts w:hint="eastAsia"/>
        </w:rPr>
        <w:t>覺悟</w:t>
      </w:r>
      <w:r w:rsidRPr="002176BA">
        <w:rPr>
          <w:rFonts w:hint="eastAsia"/>
        </w:rPr>
        <w:t>無明</w:t>
      </w:r>
      <w:r>
        <w:rPr>
          <w:rFonts w:hint="eastAsia"/>
        </w:rPr>
        <w:t>與</w:t>
      </w:r>
      <w:r w:rsidRPr="002176BA">
        <w:rPr>
          <w:rFonts w:hint="eastAsia"/>
        </w:rPr>
        <w:t>塵</w:t>
      </w:r>
      <w:r w:rsidRPr="00F03ECD">
        <w:rPr>
          <w:rFonts w:hint="eastAsia"/>
        </w:rPr>
        <w:t>勞</w:t>
      </w:r>
      <w:r>
        <w:rPr>
          <w:rFonts w:hint="eastAsia"/>
        </w:rPr>
        <w:t>性本</w:t>
      </w:r>
      <w:r w:rsidRPr="00F03ECD">
        <w:t>無</w:t>
      </w:r>
      <w:bookmarkStart w:id="121" w:name="_Hlk10973793"/>
      <w:r w:rsidRPr="00F03ECD">
        <w:t>實體</w:t>
      </w:r>
      <w:r w:rsidRPr="0037441C">
        <w:rPr>
          <w:rFonts w:hint="eastAsia"/>
        </w:rPr>
        <w:t>，</w:t>
      </w:r>
      <w:r w:rsidRPr="00F03ECD">
        <w:rPr>
          <w:rFonts w:hint="eastAsia"/>
        </w:rPr>
        <w:t>即</w:t>
      </w:r>
      <w:bookmarkEnd w:id="121"/>
      <w:r>
        <w:rPr>
          <w:rFonts w:hint="eastAsia"/>
        </w:rPr>
        <w:t>同</w:t>
      </w:r>
      <w:r w:rsidRPr="00A92901">
        <w:rPr>
          <w:rFonts w:hint="eastAsia"/>
        </w:rPr>
        <w:t>「</w:t>
      </w:r>
      <w:r w:rsidRPr="002176BA">
        <w:rPr>
          <w:rFonts w:hint="eastAsia"/>
        </w:rPr>
        <w:t>菩提</w:t>
      </w:r>
      <w:r w:rsidRPr="005D37C1">
        <w:rPr>
          <w:rFonts w:hint="eastAsia"/>
        </w:rPr>
        <w:t>」</w:t>
      </w:r>
      <w:r>
        <w:rPr>
          <w:rFonts w:hint="eastAsia"/>
        </w:rPr>
        <w:t>性自</w:t>
      </w:r>
      <w:r w:rsidRPr="00F03ECD">
        <w:rPr>
          <w:rFonts w:hint="eastAsia"/>
        </w:rPr>
        <w:t>空</w:t>
      </w:r>
      <w:r>
        <w:rPr>
          <w:rFonts w:hint="eastAsia"/>
        </w:rPr>
        <w:t>寂</w:t>
      </w:r>
      <w:r w:rsidRPr="002176BA">
        <w:rPr>
          <w:rFonts w:hint="eastAsia"/>
        </w:rPr>
        <w:t>，</w:t>
      </w:r>
      <w:r w:rsidRPr="002176BA">
        <w:t>實無招集生</w:t>
      </w:r>
      <w:bookmarkStart w:id="122" w:name="0735b08"/>
      <w:bookmarkEnd w:id="122"/>
      <w:r w:rsidRPr="002176BA">
        <w:t>死之相</w:t>
      </w:r>
      <w:r w:rsidRPr="002176BA">
        <w:rPr>
          <w:rFonts w:hint="eastAsia"/>
        </w:rPr>
        <w:t>，</w:t>
      </w:r>
      <w:r w:rsidRPr="002176BA">
        <w:t>無菩提可修</w:t>
      </w:r>
      <w:r w:rsidRPr="0037441C">
        <w:rPr>
          <w:rFonts w:hint="eastAsia"/>
        </w:rPr>
        <w:t>，</w:t>
      </w:r>
      <w:r w:rsidRPr="0037441C">
        <w:t>即善修</w:t>
      </w:r>
      <w:r w:rsidRPr="0037441C">
        <w:rPr>
          <w:rFonts w:hint="eastAsia"/>
        </w:rPr>
        <w:t>觀。</w:t>
      </w:r>
    </w:p>
    <w:p w14:paraId="6767B6D6" w14:textId="77777777" w:rsidR="00B83FCF" w:rsidRDefault="00B83FCF" w:rsidP="001C31DC">
      <w:pPr>
        <w:widowControl/>
        <w:adjustRightInd w:val="0"/>
        <w:snapToGrid w:val="0"/>
        <w:spacing w:line="271" w:lineRule="auto"/>
      </w:pPr>
    </w:p>
    <w:p w14:paraId="10DE278E" w14:textId="77777777" w:rsidR="00B83FCF" w:rsidRDefault="00B83FCF" w:rsidP="001C31DC">
      <w:pPr>
        <w:widowControl/>
        <w:adjustRightInd w:val="0"/>
        <w:snapToGrid w:val="0"/>
        <w:spacing w:line="271" w:lineRule="auto"/>
      </w:pPr>
      <w:r>
        <w:rPr>
          <w:rFonts w:hint="eastAsia"/>
        </w:rPr>
        <w:t>而</w:t>
      </w:r>
      <w:r w:rsidRPr="00A600A8">
        <w:rPr>
          <w:rFonts w:hint="eastAsia"/>
        </w:rPr>
        <w:t>凡夫</w:t>
      </w:r>
      <w:r>
        <w:rPr>
          <w:rFonts w:hint="eastAsia"/>
        </w:rPr>
        <w:t>因</w:t>
      </w:r>
      <w:r w:rsidRPr="00A600A8">
        <w:rPr>
          <w:rFonts w:hint="eastAsia"/>
        </w:rPr>
        <w:t>虛妄顛倒起</w:t>
      </w:r>
      <w:r w:rsidRPr="002176BA">
        <w:rPr>
          <w:rFonts w:hint="eastAsia"/>
        </w:rPr>
        <w:t>無明</w:t>
      </w:r>
      <w:r>
        <w:t>，</w:t>
      </w:r>
      <w:r>
        <w:rPr>
          <w:rFonts w:hint="eastAsia"/>
        </w:rPr>
        <w:t>指因愚癡而沒有智慧</w:t>
      </w:r>
      <w:r>
        <w:t>，</w:t>
      </w:r>
      <w:r w:rsidRPr="00A600A8">
        <w:t>障</w:t>
      </w:r>
      <w:r w:rsidRPr="00A600A8">
        <w:rPr>
          <w:rFonts w:hint="eastAsia"/>
        </w:rPr>
        <w:t>蔽</w:t>
      </w:r>
      <w:r>
        <w:rPr>
          <w:rFonts w:hint="eastAsia"/>
        </w:rPr>
        <w:t>覺悟</w:t>
      </w:r>
      <w:r w:rsidRPr="00A600A8">
        <w:t>，</w:t>
      </w:r>
      <w:r>
        <w:rPr>
          <w:rFonts w:hint="eastAsia"/>
        </w:rPr>
        <w:t>所以</w:t>
      </w:r>
      <w:r>
        <w:t>不</w:t>
      </w:r>
      <w:r>
        <w:rPr>
          <w:rFonts w:hint="eastAsia"/>
        </w:rPr>
        <w:t>明</w:t>
      </w:r>
      <w:r>
        <w:t>一切法</w:t>
      </w:r>
      <w:r>
        <w:rPr>
          <w:rFonts w:hint="eastAsia"/>
        </w:rPr>
        <w:t>性本自空寂</w:t>
      </w:r>
      <w:r>
        <w:t>，</w:t>
      </w:r>
      <w:r>
        <w:rPr>
          <w:rFonts w:hint="eastAsia"/>
        </w:rPr>
        <w:t>認假為真</w:t>
      </w:r>
      <w:r>
        <w:t>，</w:t>
      </w:r>
      <w:r>
        <w:rPr>
          <w:rFonts w:hint="eastAsia"/>
        </w:rPr>
        <w:t>使</w:t>
      </w:r>
      <w:r w:rsidRPr="00A600A8">
        <w:t>身心</w:t>
      </w:r>
      <w:r>
        <w:rPr>
          <w:rFonts w:hint="eastAsia"/>
        </w:rPr>
        <w:t>奔</w:t>
      </w:r>
      <w:r w:rsidRPr="00A600A8">
        <w:t>勞</w:t>
      </w:r>
      <w:r>
        <w:rPr>
          <w:rFonts w:hint="eastAsia"/>
        </w:rPr>
        <w:t>不已</w:t>
      </w:r>
      <w:r w:rsidRPr="004415BB">
        <w:rPr>
          <w:rFonts w:hint="eastAsia"/>
        </w:rPr>
        <w:t>；</w:t>
      </w:r>
      <w:r>
        <w:rPr>
          <w:rFonts w:hint="eastAsia"/>
        </w:rPr>
        <w:t>藏教行者只斷見</w:t>
      </w:r>
      <w:r w:rsidRPr="00A600A8">
        <w:rPr>
          <w:rFonts w:hint="eastAsia"/>
        </w:rPr>
        <w:t>、</w:t>
      </w:r>
      <w:r>
        <w:rPr>
          <w:rFonts w:hint="eastAsia"/>
        </w:rPr>
        <w:t>思二惑</w:t>
      </w:r>
      <w:r w:rsidRPr="00A600A8">
        <w:t>，</w:t>
      </w:r>
      <w:r>
        <w:rPr>
          <w:rFonts w:hint="eastAsia"/>
        </w:rPr>
        <w:t>因著偏空涅槃</w:t>
      </w:r>
      <w:r w:rsidRPr="00A600A8">
        <w:t>，</w:t>
      </w:r>
      <w:r>
        <w:rPr>
          <w:rFonts w:hint="eastAsia"/>
        </w:rPr>
        <w:t>此為</w:t>
      </w:r>
      <w:r w:rsidRPr="004415BB">
        <w:rPr>
          <w:rFonts w:hint="eastAsia"/>
        </w:rPr>
        <w:t>無明</w:t>
      </w:r>
      <w:r w:rsidRPr="00A600A8">
        <w:t>，</w:t>
      </w:r>
      <w:r>
        <w:rPr>
          <w:rFonts w:hint="eastAsia"/>
        </w:rPr>
        <w:t>但不斷</w:t>
      </w:r>
      <w:r w:rsidRPr="004415BB">
        <w:rPr>
          <w:rFonts w:hint="eastAsia"/>
        </w:rPr>
        <w:t>無明</w:t>
      </w:r>
      <w:r w:rsidRPr="00A600A8">
        <w:t>，</w:t>
      </w:r>
      <w:r>
        <w:rPr>
          <w:rFonts w:hint="eastAsia"/>
        </w:rPr>
        <w:t>不會障礙他</w:t>
      </w:r>
      <w:r w:rsidRPr="0037441C">
        <w:rPr>
          <w:rFonts w:hint="eastAsia"/>
        </w:rPr>
        <w:t>入</w:t>
      </w:r>
      <w:r w:rsidRPr="00A600A8">
        <w:rPr>
          <w:rFonts w:hint="eastAsia"/>
        </w:rPr>
        <w:t>涅槃</w:t>
      </w:r>
      <w:r w:rsidRPr="004415BB">
        <w:rPr>
          <w:rFonts w:hint="eastAsia"/>
        </w:rPr>
        <w:t>；</w:t>
      </w:r>
      <w:r>
        <w:rPr>
          <w:rFonts w:hint="eastAsia"/>
        </w:rPr>
        <w:t>而別教行者雖能分斷無明住地惑</w:t>
      </w:r>
      <w:r w:rsidRPr="00A600A8">
        <w:t>，</w:t>
      </w:r>
      <w:r>
        <w:rPr>
          <w:rFonts w:hint="eastAsia"/>
        </w:rPr>
        <w:t>但仍住中道法愛</w:t>
      </w:r>
      <w:r w:rsidRPr="0037441C">
        <w:rPr>
          <w:rFonts w:hint="eastAsia"/>
        </w:rPr>
        <w:t>。</w:t>
      </w:r>
    </w:p>
    <w:p w14:paraId="35A03712" w14:textId="77777777" w:rsidR="00B83FCF" w:rsidRDefault="00B83FCF" w:rsidP="001C31DC">
      <w:pPr>
        <w:widowControl/>
        <w:adjustRightInd w:val="0"/>
        <w:snapToGrid w:val="0"/>
        <w:spacing w:line="271" w:lineRule="auto"/>
        <w:rPr>
          <w:rFonts w:ascii="標楷體" w:eastAsia="標楷體" w:hAnsi="標楷體"/>
        </w:rPr>
      </w:pPr>
    </w:p>
    <w:p w14:paraId="5E6D8820" w14:textId="77777777" w:rsidR="00B83FCF" w:rsidRPr="006816E1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3､無作道諦</w:t>
      </w:r>
    </w:p>
    <w:p w14:paraId="2B0C249E" w14:textId="77777777" w:rsidR="00B83FCF" w:rsidRDefault="00B83FCF" w:rsidP="001C31DC">
      <w:pPr>
        <w:adjustRightInd w:val="0"/>
        <w:snapToGrid w:val="0"/>
        <w:spacing w:line="278" w:lineRule="auto"/>
      </w:pPr>
      <w:r>
        <w:rPr>
          <w:rFonts w:hint="eastAsia"/>
        </w:rPr>
        <w:t xml:space="preserve">    </w:t>
      </w:r>
      <w:bookmarkStart w:id="123" w:name="_Hlk11876930"/>
      <w:r w:rsidRPr="002176BA">
        <w:rPr>
          <w:rFonts w:hint="eastAsia"/>
        </w:rPr>
        <w:t>無作道諦</w:t>
      </w:r>
      <w:bookmarkEnd w:id="123"/>
      <w:r w:rsidRPr="00A600A8">
        <w:t>，</w:t>
      </w:r>
      <w:r w:rsidRPr="002176BA">
        <w:t>謂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「</w:t>
      </w:r>
      <w:r w:rsidRPr="002176BA">
        <w:rPr>
          <w:rFonts w:ascii="標楷體" w:eastAsia="標楷體" w:hAnsi="標楷體" w:hint="eastAsia"/>
        </w:rPr>
        <w:t>邊邪皆中正</w:t>
      </w:r>
      <w:r w:rsidRPr="00EC2693">
        <w:rPr>
          <w:rFonts w:ascii="標楷體" w:eastAsia="標楷體" w:hAnsi="標楷體" w:hint="eastAsia"/>
        </w:rPr>
        <w:t>，無道可修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」</w:t>
      </w:r>
      <w:r w:rsidRPr="0098714C">
        <w:rPr>
          <w:rFonts w:hint="eastAsia"/>
        </w:rPr>
        <w:t>，</w:t>
      </w:r>
      <w:bookmarkStart w:id="124" w:name="_Hlk10968863"/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 w:rsidRPr="0098714C">
        <w:rPr>
          <w:rFonts w:hint="eastAsia"/>
        </w:rPr>
        <w:t>覺悟</w:t>
      </w:r>
      <w:r w:rsidRPr="0098714C">
        <w:t>邊邪我見</w:t>
      </w:r>
      <w:r w:rsidRPr="0098714C">
        <w:rPr>
          <w:rFonts w:hint="eastAsia"/>
        </w:rPr>
        <w:t>即</w:t>
      </w:r>
      <w:r w:rsidRPr="0098714C">
        <w:t>中道</w:t>
      </w:r>
      <w:bookmarkEnd w:id="124"/>
      <w:r w:rsidRPr="0098714C">
        <w:rPr>
          <w:rFonts w:hint="eastAsia"/>
        </w:rPr>
        <w:t>為正，</w:t>
      </w:r>
      <w:r w:rsidRPr="0098714C">
        <w:t>實無煩</w:t>
      </w:r>
      <w:bookmarkStart w:id="125" w:name="0735b10"/>
      <w:bookmarkEnd w:id="125"/>
      <w:r w:rsidRPr="0098714C">
        <w:t>惱可斷</w:t>
      </w:r>
      <w:r w:rsidRPr="0098714C">
        <w:rPr>
          <w:rFonts w:hint="eastAsia"/>
        </w:rPr>
        <w:t>，心不著諸</w:t>
      </w:r>
      <w:r w:rsidRPr="0098714C">
        <w:t>見</w:t>
      </w:r>
      <w:r w:rsidRPr="0098714C">
        <w:rPr>
          <w:rFonts w:hint="eastAsia"/>
        </w:rPr>
        <w:t>是妄､</w:t>
      </w:r>
      <w:r w:rsidRPr="0098714C">
        <w:t>道</w:t>
      </w:r>
      <w:r w:rsidRPr="0037441C">
        <w:t>品</w:t>
      </w:r>
      <w:r w:rsidRPr="0037441C">
        <w:rPr>
          <w:rFonts w:hint="eastAsia"/>
        </w:rPr>
        <w:t>是淨二邊；「無作四念處」是整個「無作三十七道品」觀行的核心，</w:t>
      </w:r>
      <w:r>
        <w:rPr>
          <w:rFonts w:hint="eastAsia"/>
        </w:rPr>
        <w:t>勤修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四正勤</w:t>
      </w:r>
      <w:r w:rsidRPr="00786A70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等三十七道品本身</w:t>
      </w:r>
      <w:r w:rsidRPr="0037441C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亦</w:t>
      </w:r>
      <w:r>
        <w:rPr>
          <w:rFonts w:hint="eastAsia"/>
        </w:rPr>
        <w:t>是修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四念處</w:t>
      </w:r>
      <w:r w:rsidRPr="008E0B7D">
        <w:rPr>
          <w:rFonts w:hint="eastAsia"/>
        </w:rPr>
        <w:t>」</w:t>
      </w:r>
      <w:r w:rsidRPr="006C6EBA">
        <w:rPr>
          <w:rFonts w:hint="eastAsia"/>
        </w:rPr>
        <w:t>。</w:t>
      </w:r>
    </w:p>
    <w:p w14:paraId="0BE597F2" w14:textId="77777777" w:rsidR="00B83FCF" w:rsidRDefault="00B83FCF" w:rsidP="001C31DC">
      <w:pPr>
        <w:adjustRightInd w:val="0"/>
        <w:snapToGrid w:val="0"/>
        <w:spacing w:line="278" w:lineRule="auto"/>
      </w:pPr>
    </w:p>
    <w:p w14:paraId="495A44B4" w14:textId="77777777" w:rsidR="0057274C" w:rsidRDefault="00B83FCF" w:rsidP="001C31DC">
      <w:pPr>
        <w:adjustRightInd w:val="0"/>
        <w:snapToGrid w:val="0"/>
        <w:spacing w:line="278" w:lineRule="auto"/>
      </w:pPr>
      <w:r>
        <w:rPr>
          <w:rFonts w:hint="eastAsia"/>
        </w:rPr>
        <w:t>修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四念處</w:t>
      </w:r>
      <w:r w:rsidRPr="008E0B7D">
        <w:rPr>
          <w:rFonts w:hint="eastAsia"/>
        </w:rPr>
        <w:t>」</w:t>
      </w:r>
      <w:r w:rsidRPr="0037441C">
        <w:rPr>
          <w:rFonts w:hint="eastAsia"/>
        </w:rPr>
        <w:t>是</w:t>
      </w:r>
      <w:r>
        <w:rPr>
          <w:rFonts w:hint="eastAsia"/>
        </w:rPr>
        <w:t>為</w:t>
      </w:r>
      <w:r w:rsidRPr="0037441C">
        <w:rPr>
          <w:rFonts w:hint="eastAsia"/>
        </w:rPr>
        <w:t>先悟本心，也就是</w:t>
      </w:r>
      <w:r w:rsidRPr="006C6EBA">
        <w:rPr>
          <w:rFonts w:hint="eastAsia"/>
        </w:rPr>
        <w:t>要明心見性；</w:t>
      </w:r>
      <w:r w:rsidRPr="00943FB5">
        <w:rPr>
          <w:rStyle w:val="aa"/>
          <w:rFonts w:ascii="細明體" w:eastAsia="細明體" w:hAnsi="細明體"/>
        </w:rPr>
        <w:footnoteReference w:id="33"/>
      </w:r>
      <w:r w:rsidRPr="006C6EBA">
        <w:rPr>
          <w:rFonts w:hint="eastAsia"/>
        </w:rPr>
        <w:t>由勤觀無作四念處</w:t>
      </w:r>
      <w:r w:rsidRPr="006C6EBA">
        <w:rPr>
          <w:rFonts w:hint="eastAsia"/>
        </w:rPr>
        <w:t>(</w:t>
      </w:r>
      <w:r w:rsidRPr="006C6EBA">
        <w:rPr>
          <w:rFonts w:hint="eastAsia"/>
        </w:rPr>
        <w:t>身受心法</w:t>
      </w:r>
      <w:r w:rsidRPr="006C6EBA">
        <w:rPr>
          <w:rFonts w:hint="eastAsia"/>
        </w:rPr>
        <w:t>)</w:t>
      </w:r>
      <w:r w:rsidRPr="006C6EBA">
        <w:rPr>
          <w:rFonts w:hint="eastAsia"/>
        </w:rPr>
        <w:t>，即無作四正勤，能速令信､進､念､定､慧等五根，生信､進､念､定､慧等五力</w:t>
      </w:r>
    </w:p>
    <w:p w14:paraId="731AF358" w14:textId="77777777" w:rsidR="0057274C" w:rsidRDefault="00B83FCF" w:rsidP="001C31DC">
      <w:pPr>
        <w:adjustRightInd w:val="0"/>
        <w:snapToGrid w:val="0"/>
        <w:spacing w:line="278" w:lineRule="auto"/>
      </w:pPr>
      <w:r w:rsidRPr="006C6EBA">
        <w:rPr>
          <w:rFonts w:hint="eastAsia"/>
        </w:rPr>
        <w:t>，開發</w:t>
      </w:r>
      <w:r w:rsidRPr="006C6EBA">
        <w:t>擇法</w:t>
      </w:r>
      <w:r w:rsidRPr="006C6EBA">
        <w:rPr>
          <w:rFonts w:hint="eastAsia"/>
        </w:rPr>
        <w:t>､</w:t>
      </w:r>
      <w:r w:rsidRPr="006C6EBA">
        <w:t>精進</w:t>
      </w:r>
      <w:r w:rsidRPr="006C6EBA">
        <w:rPr>
          <w:rFonts w:hint="eastAsia"/>
        </w:rPr>
        <w:t>､</w:t>
      </w:r>
      <w:r w:rsidRPr="006C6EBA">
        <w:t>喜</w:t>
      </w:r>
      <w:r w:rsidRPr="006C6EBA">
        <w:rPr>
          <w:rFonts w:hint="eastAsia"/>
        </w:rPr>
        <w:t>､</w:t>
      </w:r>
      <w:r w:rsidRPr="006C6EBA">
        <w:t>覺</w:t>
      </w:r>
      <w:r w:rsidRPr="006C6EBA">
        <w:rPr>
          <w:rFonts w:hint="eastAsia"/>
        </w:rPr>
        <w:t>､</w:t>
      </w:r>
      <w:r w:rsidRPr="006C6EBA">
        <w:t>輕安</w:t>
      </w:r>
      <w:r w:rsidRPr="006C6EBA">
        <w:rPr>
          <w:rFonts w:hint="eastAsia"/>
        </w:rPr>
        <w:t>､</w:t>
      </w:r>
      <w:r w:rsidRPr="006C6EBA">
        <w:t>念</w:t>
      </w:r>
      <w:r w:rsidRPr="006C6EBA">
        <w:rPr>
          <w:rFonts w:hint="eastAsia"/>
        </w:rPr>
        <w:t>､</w:t>
      </w:r>
      <w:r w:rsidRPr="006C6EBA">
        <w:t>定</w:t>
      </w:r>
      <w:r w:rsidRPr="006C6EBA">
        <w:rPr>
          <w:rFonts w:hint="eastAsia"/>
        </w:rPr>
        <w:t>､</w:t>
      </w:r>
      <w:r w:rsidRPr="006C6EBA">
        <w:t>捨</w:t>
      </w:r>
      <w:r w:rsidRPr="006C6EBA">
        <w:rPr>
          <w:rFonts w:hint="eastAsia"/>
        </w:rPr>
        <w:t>等七覺支</w:t>
      </w:r>
      <w:bookmarkStart w:id="126" w:name="_Hlk10983935"/>
      <w:r w:rsidRPr="006C6EBA">
        <w:rPr>
          <w:rFonts w:hint="eastAsia"/>
        </w:rPr>
        <w:t>，</w:t>
      </w:r>
      <w:bookmarkEnd w:id="126"/>
      <w:r w:rsidRPr="006C6EBA">
        <w:rPr>
          <w:rFonts w:hint="eastAsia"/>
        </w:rPr>
        <w:t>成就無作八正道，一念不生</w:t>
      </w:r>
    </w:p>
    <w:p w14:paraId="0202CA87" w14:textId="52F3EEBF" w:rsidR="00B83FCF" w:rsidRPr="0037441C" w:rsidRDefault="0057274C" w:rsidP="001C31DC">
      <w:pPr>
        <w:adjustRightInd w:val="0"/>
        <w:snapToGrid w:val="0"/>
        <w:spacing w:line="278" w:lineRule="auto"/>
      </w:pPr>
      <w:r w:rsidRPr="006C6EBA">
        <w:t>，</w:t>
      </w:r>
      <w:r w:rsidR="00B83FCF" w:rsidRPr="006C6EBA">
        <w:rPr>
          <w:rFonts w:hint="eastAsia"/>
        </w:rPr>
        <w:t>得般若無分別智</w:t>
      </w:r>
      <w:r w:rsidR="00B83FCF" w:rsidRPr="0037441C">
        <w:rPr>
          <w:rFonts w:asciiTheme="majorEastAsia" w:eastAsiaTheme="majorEastAsia" w:hAnsiTheme="majorEastAsia" w:hint="eastAsia"/>
        </w:rPr>
        <w:t>、</w:t>
      </w:r>
      <w:r w:rsidR="00B83FCF"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見</w:t>
      </w:r>
      <w:r w:rsidR="00B83FCF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性</w:t>
      </w:r>
      <w:r w:rsidR="00B83FCF" w:rsidRPr="006C6EBA">
        <w:t>，</w:t>
      </w:r>
      <w:r w:rsidR="00B83FCF" w:rsidRPr="006C6EBA">
        <w:rPr>
          <w:rFonts w:hint="eastAsia"/>
        </w:rPr>
        <w:t>入初住位，證一分三德。</w:t>
      </w:r>
    </w:p>
    <w:p w14:paraId="40204594" w14:textId="77777777" w:rsidR="00B83FCF" w:rsidRDefault="00B83FCF" w:rsidP="001C31DC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</w:p>
    <w:p w14:paraId="311A22E0" w14:textId="77777777" w:rsidR="00B83FCF" w:rsidRDefault="00B83FCF" w:rsidP="001C31DC">
      <w:pPr>
        <w:adjustRightInd w:val="0"/>
        <w:snapToGrid w:val="0"/>
        <w:spacing w:line="278" w:lineRule="auto"/>
      </w:pPr>
      <w:r w:rsidRPr="00473AE5">
        <w:rPr>
          <w:rFonts w:asciiTheme="majorEastAsia" w:eastAsiaTheme="majorEastAsia" w:hAnsiTheme="majorEastAsia" w:hint="eastAsia"/>
        </w:rPr>
        <w:t>舉凡一念妄起即邪見，凡夫因根塵相觸､起</w:t>
      </w:r>
      <w:r w:rsidRPr="00473AE5">
        <w:rPr>
          <w:rFonts w:asciiTheme="majorEastAsia" w:eastAsiaTheme="majorEastAsia" w:hAnsiTheme="majorEastAsia" w:hint="eastAsia"/>
          <w:shd w:val="clear" w:color="auto" w:fill="FFFFFF"/>
        </w:rPr>
        <w:t>分別法</w:t>
      </w:r>
      <w:r w:rsidRPr="0098714C">
        <w:rPr>
          <w:rFonts w:hint="eastAsia"/>
          <w:shd w:val="clear" w:color="auto" w:fill="FFFFFF"/>
        </w:rPr>
        <w:t>而</w:t>
      </w:r>
      <w:r w:rsidRPr="0098714C">
        <w:rPr>
          <w:rFonts w:hint="eastAsia"/>
        </w:rPr>
        <w:t>諸見</w:t>
      </w:r>
      <w:r w:rsidRPr="0098714C">
        <w:rPr>
          <w:rFonts w:hint="eastAsia"/>
          <w:shd w:val="clear" w:color="auto" w:fill="FFFFFF"/>
        </w:rPr>
        <w:t>多</w:t>
      </w:r>
      <w:bookmarkStart w:id="127" w:name="_Hlk10952018"/>
      <w:r w:rsidRPr="0098714C">
        <w:rPr>
          <w:rFonts w:hint="eastAsia"/>
        </w:rPr>
        <w:t>；而前三教修｢</w:t>
      </w:r>
      <w:bookmarkStart w:id="128" w:name="_Hlk520313635"/>
      <w:r w:rsidRPr="0098714C">
        <w:t>三十七道品</w:t>
      </w:r>
      <w:bookmarkEnd w:id="128"/>
      <w:r w:rsidRPr="0098714C">
        <w:rPr>
          <w:rFonts w:hint="eastAsia"/>
        </w:rPr>
        <w:t>｣，因</w:t>
      </w:r>
      <w:r w:rsidRPr="0098714C">
        <w:rPr>
          <w:rFonts w:hint="eastAsia"/>
          <w:shd w:val="clear" w:color="auto" w:fill="FFFFFF"/>
        </w:rPr>
        <w:t>不</w:t>
      </w:r>
      <w:bookmarkEnd w:id="127"/>
      <w:r w:rsidRPr="0098714C">
        <w:rPr>
          <w:rFonts w:hint="eastAsia"/>
          <w:shd w:val="clear" w:color="auto" w:fill="FFFFFF"/>
        </w:rPr>
        <w:t>覺事即中道</w:t>
      </w:r>
      <w:bookmarkStart w:id="129" w:name="_Hlk520313496"/>
      <w:r w:rsidRPr="0098714C">
        <w:rPr>
          <w:rFonts w:hint="eastAsia"/>
        </w:rPr>
        <w:t>，</w:t>
      </w:r>
      <w:r>
        <w:rPr>
          <w:rFonts w:asciiTheme="majorEastAsia" w:eastAsiaTheme="majorEastAsia" w:hAnsiTheme="majorEastAsia" w:hint="eastAsia"/>
        </w:rPr>
        <w:t>而</w:t>
      </w:r>
      <w:r>
        <w:rPr>
          <w:rFonts w:hint="eastAsia"/>
        </w:rPr>
        <w:t>認為有菩提</w:t>
      </w:r>
      <w:r w:rsidRPr="0098714C">
        <w:rPr>
          <w:rFonts w:hint="eastAsia"/>
        </w:rPr>
        <w:t>可證，皆是邪見</w:t>
      </w:r>
      <w:bookmarkEnd w:id="129"/>
      <w:r w:rsidRPr="0098714C">
        <w:rPr>
          <w:rFonts w:hint="eastAsia"/>
        </w:rPr>
        <w:t>，故名見住地惑。</w:t>
      </w:r>
    </w:p>
    <w:p w14:paraId="52B8A944" w14:textId="77777777" w:rsidR="00B83FCF" w:rsidRDefault="00B83FCF" w:rsidP="001C31DC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</w:p>
    <w:p w14:paraId="114270E5" w14:textId="77777777" w:rsidR="00B83FCF" w:rsidRPr="006816E1" w:rsidRDefault="00B83FCF" w:rsidP="001C31DC">
      <w:pPr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1</w:t>
      </w:r>
      <w:r w:rsidRPr="006816E1"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)</w:t>
      </w: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以「無作四念處」配合「五蘊」，直契中道</w:t>
      </w:r>
    </w:p>
    <w:p w14:paraId="3CF1B6D7" w14:textId="28FF8F89" w:rsidR="00B83FCF" w:rsidRDefault="00B83FCF" w:rsidP="001C31DC">
      <w:pPr>
        <w:widowControl/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所修</w:t>
      </w:r>
      <w:r w:rsidRPr="00786A70">
        <w:rPr>
          <w:rFonts w:asciiTheme="majorEastAsia" w:eastAsiaTheme="majorEastAsia" w:hAnsiTheme="majorEastAsia" w:hint="eastAsia"/>
        </w:rPr>
        <w:t>「無作</w:t>
      </w:r>
      <w:r>
        <w:rPr>
          <w:rFonts w:asciiTheme="majorEastAsia" w:eastAsiaTheme="majorEastAsia" w:hAnsiTheme="majorEastAsia" w:hint="eastAsia"/>
        </w:rPr>
        <w:t>四念處</w:t>
      </w:r>
      <w:r w:rsidRPr="008E0B7D">
        <w:rPr>
          <w:rFonts w:hint="eastAsia"/>
        </w:rPr>
        <w:t>」</w:t>
      </w:r>
      <w:r>
        <w:rPr>
          <w:rFonts w:hint="eastAsia"/>
        </w:rPr>
        <w:t>是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「圓頓止觀」</w:t>
      </w:r>
      <w:bookmarkStart w:id="130" w:name="_Hlk12743968"/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，</w:t>
      </w:r>
      <w:bookmarkEnd w:id="130"/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是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直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從法性入「不二法門」，即是見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性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，即是</w:t>
      </w:r>
      <w:r w:rsidRPr="000877E2">
        <w:rPr>
          <w:rFonts w:hint="eastAsia"/>
        </w:rPr>
        <w:t>入</w:t>
      </w:r>
      <w:r>
        <w:rPr>
          <w:rFonts w:hint="eastAsia"/>
        </w:rPr>
        <w:t>中</w:t>
      </w:r>
      <w:r w:rsidRPr="000877E2">
        <w:rPr>
          <w:rFonts w:hint="eastAsia"/>
        </w:rPr>
        <w:t>道</w:t>
      </w:r>
      <w:r w:rsidRPr="0037441C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筆者</w:t>
      </w:r>
      <w:r w:rsidRPr="0037441C">
        <w:rPr>
          <w:rFonts w:asciiTheme="majorEastAsia" w:eastAsiaTheme="majorEastAsia" w:hAnsiTheme="majorEastAsia" w:hint="eastAsia"/>
        </w:rPr>
        <w:t>研究時發現「無作四念處」對應「五蘊」:</w:t>
      </w:r>
    </w:p>
    <w:p w14:paraId="6F323835" w14:textId="77777777" w:rsidR="008301AF" w:rsidRPr="00943FB5" w:rsidRDefault="008301AF" w:rsidP="001C31DC">
      <w:pPr>
        <w:widowControl/>
        <w:adjustRightInd w:val="0"/>
        <w:snapToGrid w:val="0"/>
        <w:spacing w:line="278" w:lineRule="auto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</w:p>
    <w:p w14:paraId="36F562DF" w14:textId="77777777" w:rsidR="008301AF" w:rsidRDefault="00B83FCF" w:rsidP="001C31DC">
      <w:pPr>
        <w:widowControl/>
        <w:adjustRightInd w:val="0"/>
        <w:snapToGrid w:val="0"/>
        <w:spacing w:line="278" w:lineRule="auto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  <w:r w:rsidRPr="0037441C">
        <w:rPr>
          <w:rFonts w:asciiTheme="majorEastAsia" w:eastAsiaTheme="majorEastAsia" w:hAnsiTheme="majorEastAsia" w:hint="eastAsia"/>
        </w:rPr>
        <w:t>(1)「無作身念處」，能觀是自己的｢色蘊｣，</w:t>
      </w:r>
      <w:r w:rsidRPr="00786A70">
        <w:rPr>
          <w:rFonts w:asciiTheme="majorEastAsia" w:eastAsiaTheme="majorEastAsia" w:hAnsiTheme="majorEastAsia" w:hint="eastAsia"/>
        </w:rPr>
        <w:t>實相慧</w:t>
      </w:r>
      <w:r w:rsidRPr="0037441C">
        <w:rPr>
          <w:rFonts w:asciiTheme="majorEastAsia" w:eastAsiaTheme="majorEastAsia" w:hAnsiTheme="majorEastAsia" w:hint="eastAsia"/>
        </w:rPr>
        <w:t>所觀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十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法界一切「色蘊」當體</w:t>
      </w:r>
    </w:p>
    <w:p w14:paraId="568C2E67" w14:textId="77777777" w:rsidR="008301AF" w:rsidRDefault="00B83FCF" w:rsidP="001C31DC">
      <w:pPr>
        <w:widowControl/>
        <w:adjustRightInd w:val="0"/>
        <w:snapToGrid w:val="0"/>
        <w:spacing w:line="278" w:lineRule="auto"/>
        <w:ind w:firstLineChars="100" w:firstLine="240"/>
        <w:rPr>
          <w:rFonts w:asciiTheme="majorEastAsia" w:eastAsiaTheme="majorEastAsia" w:hAnsiTheme="majorEastAsia"/>
        </w:rPr>
      </w:pP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即空假中</w:t>
      </w:r>
      <w:r w:rsidRPr="0037441C">
        <w:rPr>
          <w:rFonts w:asciiTheme="majorEastAsia" w:eastAsiaTheme="majorEastAsia" w:hAnsiTheme="majorEastAsia" w:hint="eastAsia"/>
        </w:rPr>
        <w:t>，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即中道二諦之不思議境，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即於一切相上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見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佛性</w:t>
      </w:r>
      <w:r w:rsidRPr="0037441C">
        <w:rPr>
          <w:rFonts w:asciiTheme="majorEastAsia" w:eastAsiaTheme="majorEastAsia" w:hAnsiTheme="majorEastAsia" w:hint="eastAsia"/>
        </w:rPr>
        <w:t>。</w:t>
      </w:r>
      <w:r w:rsidRPr="006C6EBA">
        <w:rPr>
          <w:rFonts w:hint="eastAsia"/>
        </w:rPr>
        <w:t>念一心三觀為</w:t>
      </w:r>
      <w:r w:rsidRPr="0037441C">
        <w:rPr>
          <w:rFonts w:asciiTheme="majorEastAsia" w:eastAsiaTheme="majorEastAsia" w:hAnsiTheme="majorEastAsia" w:hint="eastAsia"/>
        </w:rPr>
        <w:t>能</w:t>
      </w:r>
    </w:p>
    <w:p w14:paraId="428CA4F7" w14:textId="03C27842" w:rsidR="00B83FCF" w:rsidRPr="008301AF" w:rsidRDefault="00B83FCF" w:rsidP="001C31DC">
      <w:pPr>
        <w:widowControl/>
        <w:adjustRightInd w:val="0"/>
        <w:snapToGrid w:val="0"/>
        <w:spacing w:line="278" w:lineRule="auto"/>
        <w:ind w:firstLineChars="100" w:firstLine="240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  <w:r w:rsidRPr="0037441C">
        <w:rPr>
          <w:rFonts w:asciiTheme="majorEastAsia" w:eastAsiaTheme="majorEastAsia" w:hAnsiTheme="majorEastAsia" w:hint="eastAsia"/>
        </w:rPr>
        <w:t>觀</w:t>
      </w:r>
      <w:r w:rsidRPr="006C6EBA">
        <w:rPr>
          <w:rFonts w:hint="eastAsia"/>
        </w:rPr>
        <w:t>，</w:t>
      </w:r>
      <w:r w:rsidRPr="0037441C">
        <w:rPr>
          <w:rFonts w:asciiTheme="majorEastAsia" w:eastAsiaTheme="majorEastAsia" w:hAnsiTheme="majorEastAsia" w:hint="eastAsia"/>
        </w:rPr>
        <w:t>所觀</w:t>
      </w:r>
      <w:r w:rsidRPr="006C6EBA">
        <w:rPr>
          <w:rFonts w:hint="eastAsia"/>
        </w:rPr>
        <w:t>十法</w:t>
      </w:r>
      <w:r>
        <w:rPr>
          <w:rFonts w:hint="eastAsia"/>
        </w:rPr>
        <w:t>界</w:t>
      </w:r>
      <w:r w:rsidRPr="006C6EBA">
        <w:rPr>
          <w:rFonts w:hint="eastAsia"/>
        </w:rPr>
        <w:t>即空假中的實相為處，</w:t>
      </w:r>
    </w:p>
    <w:p w14:paraId="28A170D2" w14:textId="77777777" w:rsidR="00B83FCF" w:rsidRPr="0037441C" w:rsidRDefault="00B83FCF" w:rsidP="001C31DC">
      <w:pPr>
        <w:widowControl/>
        <w:adjustRightInd w:val="0"/>
        <w:snapToGrid w:val="0"/>
        <w:spacing w:line="278" w:lineRule="auto"/>
        <w:ind w:left="240" w:hangingChars="100" w:hanging="240"/>
        <w:rPr>
          <w:rFonts w:asciiTheme="majorEastAsia" w:eastAsiaTheme="majorEastAsia" w:hAnsiTheme="majorEastAsia"/>
        </w:rPr>
      </w:pPr>
      <w:r w:rsidRPr="0037441C">
        <w:rPr>
          <w:rFonts w:asciiTheme="majorEastAsia" w:eastAsiaTheme="majorEastAsia" w:hAnsiTheme="majorEastAsia" w:hint="eastAsia"/>
        </w:rPr>
        <w:t>(2)後受、心、法三念處，能觀是自己的｢受、想、行、心識｣四蘊，</w:t>
      </w:r>
      <w:r w:rsidRPr="00786A70">
        <w:rPr>
          <w:rFonts w:asciiTheme="majorEastAsia" w:eastAsiaTheme="majorEastAsia" w:hAnsiTheme="majorEastAsia" w:hint="eastAsia"/>
        </w:rPr>
        <w:t>實相慧</w:t>
      </w:r>
      <w:r w:rsidRPr="0037441C">
        <w:rPr>
          <w:rFonts w:asciiTheme="majorEastAsia" w:eastAsiaTheme="majorEastAsia" w:hAnsiTheme="majorEastAsia" w:hint="eastAsia"/>
        </w:rPr>
        <w:t>所觀十法界一切｢受、想、行、心識｣四蘊，而四蘊的總合是｢八識｣。</w:t>
      </w:r>
      <w:r w:rsidRPr="006C6EBA">
        <w:rPr>
          <w:rFonts w:hint="eastAsia"/>
        </w:rPr>
        <w:t>身､受､心､法合為五蘊</w:t>
      </w:r>
      <w:r w:rsidRPr="0037441C">
        <w:rPr>
          <w:rFonts w:asciiTheme="majorEastAsia" w:eastAsiaTheme="majorEastAsia" w:hAnsiTheme="majorEastAsia" w:hint="eastAsia"/>
        </w:rPr>
        <w:t>。</w:t>
      </w:r>
    </w:p>
    <w:p w14:paraId="54720101" w14:textId="77777777" w:rsidR="00B83FCF" w:rsidRPr="000877E2" w:rsidRDefault="00B83FCF" w:rsidP="001C31DC">
      <w:pPr>
        <w:widowControl/>
        <w:adjustRightInd w:val="0"/>
        <w:snapToGrid w:val="0"/>
        <w:spacing w:line="278" w:lineRule="auto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</w:p>
    <w:p w14:paraId="349D5F9A" w14:textId="77777777" w:rsidR="00B83FCF" w:rsidRPr="00786A70" w:rsidRDefault="00B83FCF" w:rsidP="001C31DC">
      <w:pPr>
        <w:widowControl/>
        <w:adjustRightInd w:val="0"/>
        <w:snapToGrid w:val="0"/>
        <w:spacing w:line="278" w:lineRule="auto"/>
        <w:rPr>
          <w:rFonts w:ascii="標楷體" w:eastAsia="標楷體" w:hAnsi="標楷體"/>
          <w:b/>
        </w:rPr>
      </w:pP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「無作四念處」對應「五蘊」表</w:t>
      </w:r>
      <w:r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一</w:t>
      </w:r>
      <w:r w:rsidRPr="00786A70">
        <w:rPr>
          <w:rFonts w:ascii="標楷體" w:eastAsia="標楷體" w:hAnsi="標楷體"/>
          <w:b/>
          <w:vertAlign w:val="superscript"/>
        </w:rPr>
        <w:footnoteReference w:id="34"/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4570"/>
        <w:gridCol w:w="992"/>
        <w:gridCol w:w="1298"/>
      </w:tblGrid>
      <w:tr w:rsidR="00B83FCF" w:rsidRPr="00786A70" w14:paraId="3D9DCB3A" w14:textId="77777777" w:rsidTr="0010619D">
        <w:tc>
          <w:tcPr>
            <w:tcW w:w="1526" w:type="dxa"/>
          </w:tcPr>
          <w:p w14:paraId="1469616D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無作四念處</w:t>
            </w:r>
          </w:p>
        </w:tc>
        <w:tc>
          <w:tcPr>
            <w:tcW w:w="4570" w:type="dxa"/>
          </w:tcPr>
          <w:p w14:paraId="29CB5B34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五蘊</w:t>
            </w:r>
          </w:p>
        </w:tc>
        <w:tc>
          <w:tcPr>
            <w:tcW w:w="992" w:type="dxa"/>
          </w:tcPr>
          <w:p w14:paraId="7976B41A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一切法</w:t>
            </w:r>
          </w:p>
        </w:tc>
        <w:tc>
          <w:tcPr>
            <w:tcW w:w="1298" w:type="dxa"/>
          </w:tcPr>
          <w:p w14:paraId="59E83DF5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不二法門</w:t>
            </w:r>
          </w:p>
        </w:tc>
      </w:tr>
      <w:tr w:rsidR="00B83FCF" w:rsidRPr="00786A70" w14:paraId="1B533D5F" w14:textId="77777777" w:rsidTr="0010619D">
        <w:tc>
          <w:tcPr>
            <w:tcW w:w="1526" w:type="dxa"/>
          </w:tcPr>
          <w:p w14:paraId="698A4723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78D7E619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「身念處」</w:t>
            </w:r>
          </w:p>
        </w:tc>
        <w:tc>
          <w:tcPr>
            <w:tcW w:w="4570" w:type="dxa"/>
          </w:tcPr>
          <w:p w14:paraId="0DA34BDD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</w:rPr>
              <w:t>實相慧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十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法界一切「色蘊」當體即空假中</w:t>
            </w:r>
            <w:r w:rsidRPr="0037441C">
              <w:rPr>
                <w:rFonts w:asciiTheme="majorEastAsia" w:eastAsiaTheme="majorEastAsia" w:hAnsiTheme="majorEastAsia" w:hint="eastAsia"/>
              </w:rPr>
              <w:t>，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即中道二諦之不思議境，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見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佛性</w:t>
            </w:r>
          </w:p>
        </w:tc>
        <w:tc>
          <w:tcPr>
            <w:tcW w:w="992" w:type="dxa"/>
          </w:tcPr>
          <w:p w14:paraId="4CA21DA6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色十</w:t>
            </w:r>
          </w:p>
          <w:p w14:paraId="02584446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一法</w:t>
            </w:r>
          </w:p>
        </w:tc>
        <w:tc>
          <w:tcPr>
            <w:tcW w:w="1298" w:type="dxa"/>
            <w:vMerge w:val="restart"/>
          </w:tcPr>
          <w:p w14:paraId="0F3FD22D" w14:textId="77777777" w:rsidR="00B83FCF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圓頓止觀</w:t>
            </w:r>
          </w:p>
          <w:p w14:paraId="1E6ECA4A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，是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直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從法性入「不二法門」，即是見性</w:t>
            </w:r>
          </w:p>
        </w:tc>
      </w:tr>
      <w:tr w:rsidR="00B83FCF" w:rsidRPr="00786A70" w14:paraId="44780B8A" w14:textId="77777777" w:rsidTr="0010619D">
        <w:tc>
          <w:tcPr>
            <w:tcW w:w="1526" w:type="dxa"/>
          </w:tcPr>
          <w:p w14:paraId="636619BC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5EF6324A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「受念處」</w:t>
            </w:r>
          </w:p>
        </w:tc>
        <w:tc>
          <w:tcPr>
            <w:tcW w:w="4570" w:type="dxa"/>
          </w:tcPr>
          <w:p w14:paraId="25F4176D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</w:rPr>
              <w:t>實相慧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十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法界一切「受蘊」當體即空假中</w:t>
            </w:r>
            <w:r w:rsidRPr="0037441C">
              <w:rPr>
                <w:rFonts w:asciiTheme="majorEastAsia" w:eastAsiaTheme="majorEastAsia" w:hAnsiTheme="majorEastAsia" w:hint="eastAsia"/>
              </w:rPr>
              <w:t>，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即中道二諦之不思議境，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見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佛性</w:t>
            </w:r>
          </w:p>
        </w:tc>
        <w:tc>
          <w:tcPr>
            <w:tcW w:w="992" w:type="dxa"/>
            <w:vMerge w:val="restart"/>
          </w:tcPr>
          <w:p w14:paraId="20338292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四</w:t>
            </w:r>
          </w:p>
          <w:p w14:paraId="7324E9F0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蘊</w:t>
            </w:r>
          </w:p>
          <w:p w14:paraId="6A2F804A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總</w:t>
            </w:r>
          </w:p>
          <w:p w14:paraId="3B598A7F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和</w:t>
            </w:r>
          </w:p>
          <w:p w14:paraId="75230E63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八</w:t>
            </w:r>
          </w:p>
          <w:p w14:paraId="5CEBED84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識</w:t>
            </w:r>
          </w:p>
        </w:tc>
        <w:tc>
          <w:tcPr>
            <w:tcW w:w="1298" w:type="dxa"/>
            <w:vMerge/>
          </w:tcPr>
          <w:p w14:paraId="6203BD0A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83FCF" w:rsidRPr="00786A70" w14:paraId="3F3968C0" w14:textId="77777777" w:rsidTr="0010619D">
        <w:tc>
          <w:tcPr>
            <w:tcW w:w="1526" w:type="dxa"/>
          </w:tcPr>
          <w:p w14:paraId="4C5F7DFB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0670DFA7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「心念處」</w:t>
            </w:r>
          </w:p>
        </w:tc>
        <w:tc>
          <w:tcPr>
            <w:tcW w:w="4570" w:type="dxa"/>
          </w:tcPr>
          <w:p w14:paraId="3340B880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</w:rPr>
              <w:t>實相慧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十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法界一切「識蘊」當體即空假中</w:t>
            </w:r>
            <w:r w:rsidRPr="0037441C">
              <w:rPr>
                <w:rFonts w:asciiTheme="majorEastAsia" w:eastAsiaTheme="majorEastAsia" w:hAnsiTheme="majorEastAsia" w:hint="eastAsia"/>
              </w:rPr>
              <w:t>，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即中道二諦之不思議境，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見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佛性</w:t>
            </w:r>
          </w:p>
        </w:tc>
        <w:tc>
          <w:tcPr>
            <w:tcW w:w="992" w:type="dxa"/>
            <w:vMerge/>
          </w:tcPr>
          <w:p w14:paraId="54F2CE21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98" w:type="dxa"/>
            <w:vMerge/>
          </w:tcPr>
          <w:p w14:paraId="01DABAB5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83FCF" w:rsidRPr="00786A70" w14:paraId="6AE5ABE8" w14:textId="77777777" w:rsidTr="0010619D">
        <w:trPr>
          <w:trHeight w:val="972"/>
        </w:trPr>
        <w:tc>
          <w:tcPr>
            <w:tcW w:w="1526" w:type="dxa"/>
          </w:tcPr>
          <w:p w14:paraId="18747408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46941F10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「法念處」</w:t>
            </w:r>
          </w:p>
        </w:tc>
        <w:tc>
          <w:tcPr>
            <w:tcW w:w="4570" w:type="dxa"/>
          </w:tcPr>
          <w:p w14:paraId="3B787F94" w14:textId="77777777" w:rsidR="00B83FCF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</w:rPr>
              <w:t>實相慧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十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法界一切「想蘊」、「行蘊</w:t>
            </w:r>
          </w:p>
          <w:p w14:paraId="18C337A5" w14:textId="77777777" w:rsidR="00B83FCF" w:rsidRPr="004B4D01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」當體即空假中</w:t>
            </w:r>
            <w:r w:rsidRPr="0037441C">
              <w:rPr>
                <w:rFonts w:asciiTheme="majorEastAsia" w:eastAsiaTheme="majorEastAsia" w:hAnsiTheme="majorEastAsia" w:hint="eastAsia"/>
              </w:rPr>
              <w:t>，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即中道二諦之不思議境，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即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見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佛性</w:t>
            </w:r>
          </w:p>
        </w:tc>
        <w:tc>
          <w:tcPr>
            <w:tcW w:w="992" w:type="dxa"/>
            <w:vMerge/>
          </w:tcPr>
          <w:p w14:paraId="143A777B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98" w:type="dxa"/>
            <w:vMerge/>
          </w:tcPr>
          <w:p w14:paraId="2206688D" w14:textId="77777777" w:rsidR="00B83FCF" w:rsidRPr="00786A70" w:rsidRDefault="00B83FCF" w:rsidP="001C31DC">
            <w:pPr>
              <w:widowControl/>
              <w:adjustRightInd w:val="0"/>
              <w:snapToGrid w:val="0"/>
              <w:spacing w:line="278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800D673" w14:textId="77777777" w:rsidR="00B83FCF" w:rsidRPr="00786A70" w:rsidRDefault="00B83FCF" w:rsidP="00B83FCF">
      <w:pPr>
        <w:adjustRightInd w:val="0"/>
        <w:snapToGrid w:val="0"/>
        <w:spacing w:line="290" w:lineRule="auto"/>
        <w:rPr>
          <w:rFonts w:ascii="新細明體" w:eastAsia="新細明體" w:hAnsi="新細明體" w:cs="新細明體"/>
          <w:kern w:val="0"/>
          <w:szCs w:val="24"/>
        </w:rPr>
      </w:pPr>
    </w:p>
    <w:p w14:paraId="232FB44C" w14:textId="77777777" w:rsidR="00B83FCF" w:rsidRPr="006816E1" w:rsidRDefault="00B83FCF" w:rsidP="00B83FCF">
      <w:pPr>
        <w:adjustRightInd w:val="0"/>
        <w:snapToGrid w:val="0"/>
        <w:spacing w:line="290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6816E1"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2</w:t>
      </w:r>
      <w:r w:rsidRPr="006816E1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)「無作四念處」通往證悟層次更高</w:t>
      </w:r>
    </w:p>
    <w:p w14:paraId="78249C20" w14:textId="5EE66E7B" w:rsidR="00B83FCF" w:rsidRPr="00786A70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 w:rsidRPr="00786A70">
        <w:rPr>
          <w:rFonts w:asciiTheme="minorEastAsia" w:hAnsiTheme="minorEastAsia" w:hint="eastAsia"/>
        </w:rPr>
        <w:t>(1)「通教」觀慧為「體空觀」，為</w:t>
      </w:r>
      <w:r w:rsidRPr="00786A70">
        <w:rPr>
          <w:rFonts w:asciiTheme="minorEastAsia" w:hAnsiTheme="minorEastAsia"/>
        </w:rPr>
        <w:t>大乘</w:t>
      </w:r>
      <w:r w:rsidRPr="00786A70">
        <w:rPr>
          <w:rFonts w:asciiTheme="minorEastAsia" w:hAnsiTheme="minorEastAsia" w:hint="eastAsia"/>
        </w:rPr>
        <w:t>初門</w:t>
      </w:r>
      <w:r w:rsidRPr="00786A70">
        <w:rPr>
          <w:rFonts w:asciiTheme="minorEastAsia" w:hAnsiTheme="minorEastAsia"/>
        </w:rPr>
        <w:t>，亦</w:t>
      </w:r>
      <w:r w:rsidRPr="00786A70">
        <w:rPr>
          <w:rFonts w:asciiTheme="minorEastAsia" w:hAnsiTheme="minorEastAsia" w:hint="eastAsia"/>
        </w:rPr>
        <w:t>是</w:t>
      </w:r>
      <w:r w:rsidRPr="00786A70">
        <w:rPr>
          <w:rFonts w:asciiTheme="minorEastAsia" w:hAnsiTheme="minorEastAsia"/>
        </w:rPr>
        <w:t>二乘利根共</w:t>
      </w:r>
      <w:r w:rsidRPr="00786A70">
        <w:rPr>
          <w:rFonts w:asciiTheme="minorEastAsia" w:hAnsiTheme="minorEastAsia" w:hint="eastAsia"/>
        </w:rPr>
        <w:t>法</w:t>
      </w:r>
      <w:r w:rsidRPr="00786A70">
        <w:rPr>
          <w:rFonts w:asciiTheme="minorEastAsia" w:hAnsiTheme="minorEastAsia"/>
        </w:rPr>
        <w:t>，</w:t>
      </w:r>
      <w:r w:rsidRPr="00786A70">
        <w:rPr>
          <w:rFonts w:asciiTheme="minorEastAsia" w:hAnsiTheme="minorEastAsia" w:hint="eastAsia"/>
        </w:rPr>
        <w:t>如心經說「五</w:t>
      </w:r>
    </w:p>
    <w:p w14:paraId="6826C00D" w14:textId="34737D44" w:rsidR="001C31DC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 w:rsidRPr="00786A70">
        <w:rPr>
          <w:rFonts w:asciiTheme="minorEastAsia" w:hAnsiTheme="minorEastAsia" w:hint="eastAsia"/>
        </w:rPr>
        <w:t xml:space="preserve">   蘊當體皆空」，五蘊、空不二，但</w:t>
      </w:r>
      <w:r w:rsidRPr="00786A70">
        <w:rPr>
          <w:rFonts w:asciiTheme="minorEastAsia" w:hAnsiTheme="minorEastAsia"/>
        </w:rPr>
        <w:t>通教</w:t>
      </w:r>
      <w:r w:rsidRPr="00786A70">
        <w:rPr>
          <w:rFonts w:asciiTheme="minorEastAsia" w:hAnsiTheme="minorEastAsia" w:hint="eastAsia"/>
        </w:rPr>
        <w:t>修</w:t>
      </w:r>
      <w:r w:rsidRPr="00786A70">
        <w:rPr>
          <w:rFonts w:asciiTheme="minorEastAsia" w:hAnsiTheme="minorEastAsia"/>
        </w:rPr>
        <w:t>此觀</w:t>
      </w:r>
      <w:r w:rsidRPr="00786A70">
        <w:rPr>
          <w:rFonts w:asciiTheme="minorEastAsia" w:hAnsiTheme="minorEastAsia" w:hint="eastAsia"/>
        </w:rPr>
        <w:t>只能悟</w:t>
      </w:r>
      <w:r w:rsidRPr="00786A70">
        <w:rPr>
          <w:rFonts w:asciiTheme="minorEastAsia" w:hAnsiTheme="minorEastAsia"/>
        </w:rPr>
        <w:t>「法空」，破少分「法</w:t>
      </w:r>
      <w:r w:rsidR="001C31DC" w:rsidRPr="00786A70">
        <w:rPr>
          <w:rFonts w:asciiTheme="minorEastAsia" w:hAnsiTheme="minorEastAsia"/>
        </w:rPr>
        <w:t>執</w:t>
      </w:r>
    </w:p>
    <w:p w14:paraId="540ED901" w14:textId="5E5315AD" w:rsidR="00B83FCF" w:rsidRPr="00786A70" w:rsidRDefault="00B83FCF" w:rsidP="001C31DC">
      <w:pPr>
        <w:adjustRightInd w:val="0"/>
        <w:snapToGrid w:val="0"/>
        <w:spacing w:line="290" w:lineRule="auto"/>
        <w:ind w:firstLineChars="100" w:firstLine="240"/>
        <w:rPr>
          <w:rFonts w:asciiTheme="minorEastAsia" w:hAnsiTheme="minorEastAsia"/>
        </w:rPr>
      </w:pPr>
      <w:r w:rsidRPr="00786A70">
        <w:rPr>
          <w:rFonts w:asciiTheme="minorEastAsia" w:hAnsiTheme="minorEastAsia"/>
        </w:rPr>
        <w:t>」，</w:t>
      </w:r>
      <w:r w:rsidRPr="00786A70">
        <w:rPr>
          <w:rFonts w:asciiTheme="minorEastAsia" w:hAnsiTheme="minorEastAsia" w:hint="eastAsia"/>
        </w:rPr>
        <w:t>到</w:t>
      </w:r>
      <w:r w:rsidRPr="00786A70">
        <w:rPr>
          <w:rFonts w:asciiTheme="minorEastAsia" w:hAnsiTheme="minorEastAsia"/>
        </w:rPr>
        <w:t>圓教方能</w:t>
      </w:r>
      <w:r w:rsidRPr="00786A70">
        <w:rPr>
          <w:rFonts w:asciiTheme="minorEastAsia" w:hAnsiTheme="minorEastAsia" w:hint="eastAsia"/>
        </w:rPr>
        <w:t>斷盡</w:t>
      </w:r>
      <w:r w:rsidRPr="00786A70">
        <w:rPr>
          <w:rFonts w:asciiTheme="minorEastAsia" w:hAnsiTheme="minorEastAsia"/>
        </w:rPr>
        <w:t>「法執」</w:t>
      </w:r>
      <w:r w:rsidRPr="00786A70">
        <w:rPr>
          <w:rFonts w:asciiTheme="minorEastAsia" w:hAnsiTheme="minorEastAsia" w:hint="eastAsia"/>
        </w:rPr>
        <w:t>。</w:t>
      </w:r>
      <w:r w:rsidRPr="00786A70">
        <w:rPr>
          <w:rFonts w:asciiTheme="minorEastAsia" w:hAnsiTheme="minorEastAsia"/>
          <w:vertAlign w:val="superscript"/>
        </w:rPr>
        <w:footnoteReference w:id="35"/>
      </w:r>
    </w:p>
    <w:p w14:paraId="13850693" w14:textId="25A4BAD1" w:rsidR="001C31DC" w:rsidRDefault="00B83FCF" w:rsidP="00B83FCF">
      <w:pPr>
        <w:adjustRightInd w:val="0"/>
        <w:snapToGrid w:val="0"/>
        <w:spacing w:line="290" w:lineRule="auto"/>
        <w:rPr>
          <w:rFonts w:asciiTheme="minorEastAsia" w:hAnsiTheme="minorEastAsia"/>
        </w:rPr>
      </w:pPr>
      <w:r w:rsidRPr="00786A70">
        <w:rPr>
          <w:rFonts w:asciiTheme="minorEastAsia" w:hAnsiTheme="minorEastAsia" w:hint="eastAsia"/>
        </w:rPr>
        <w:t>(2)</w:t>
      </w: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inorEastAsia" w:hAnsiTheme="minorEastAsia" w:hint="eastAsia"/>
        </w:rPr>
        <w:t>修</w:t>
      </w:r>
      <w:r w:rsidRPr="00786A70">
        <w:rPr>
          <w:rFonts w:asciiTheme="minorEastAsia" w:hAnsiTheme="minorEastAsia" w:hint="eastAsia"/>
        </w:rPr>
        <w:t>「無作</w:t>
      </w:r>
      <w:r w:rsidRPr="00786A70">
        <w:rPr>
          <w:rFonts w:hint="eastAsia"/>
        </w:rPr>
        <w:t>四念處」通往證悟層次更高</w:t>
      </w:r>
      <w:r w:rsidRPr="00786A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證悟</w:t>
      </w:r>
      <w:r w:rsidRPr="00786A70">
        <w:rPr>
          <w:rFonts w:asciiTheme="minorEastAsia" w:hAnsiTheme="minorEastAsia" w:hint="eastAsia"/>
        </w:rPr>
        <w:t>諸法</w:t>
      </w:r>
      <w:bookmarkStart w:id="131" w:name="_Hlk11900864"/>
      <w:r w:rsidRPr="00786A70">
        <w:rPr>
          <w:rFonts w:asciiTheme="minorEastAsia" w:hAnsiTheme="minorEastAsia" w:hint="eastAsia"/>
        </w:rPr>
        <w:t>、</w:t>
      </w:r>
      <w:bookmarkEnd w:id="131"/>
      <w:r w:rsidRPr="00786A70">
        <w:rPr>
          <w:rFonts w:asciiTheme="minorEastAsia" w:hAnsiTheme="minorEastAsia" w:hint="eastAsia"/>
        </w:rPr>
        <w:t>中道實相不</w:t>
      </w:r>
      <w:r w:rsidR="001C31DC" w:rsidRPr="00786A70">
        <w:rPr>
          <w:rFonts w:asciiTheme="minorEastAsia" w:hAnsiTheme="minorEastAsia" w:hint="eastAsia"/>
        </w:rPr>
        <w:t>二</w:t>
      </w:r>
    </w:p>
    <w:p w14:paraId="167F55E7" w14:textId="5639D1BD" w:rsidR="001C31DC" w:rsidRDefault="00B83FCF" w:rsidP="001C31DC">
      <w:pPr>
        <w:adjustRightInd w:val="0"/>
        <w:snapToGrid w:val="0"/>
        <w:spacing w:line="290" w:lineRule="auto"/>
        <w:ind w:firstLineChars="100" w:firstLine="240"/>
        <w:rPr>
          <w:rFonts w:asciiTheme="minorEastAsia" w:hAnsiTheme="minorEastAsia"/>
        </w:rPr>
      </w:pPr>
      <w:bookmarkStart w:id="132" w:name="_Hlk11900632"/>
      <w:r w:rsidRPr="00786A70">
        <w:rPr>
          <w:rFonts w:asciiTheme="minorEastAsia" w:hAnsiTheme="minorEastAsia" w:hint="eastAsia"/>
        </w:rPr>
        <w:t>。</w:t>
      </w:r>
      <w:bookmarkEnd w:id="132"/>
      <w:r w:rsidRPr="00786A70">
        <w:rPr>
          <w:rFonts w:asciiTheme="minorEastAsia" w:hAnsiTheme="minorEastAsia" w:hint="eastAsia"/>
        </w:rPr>
        <w:t>無作</w:t>
      </w:r>
      <w:r w:rsidRPr="00786A70">
        <w:rPr>
          <w:rFonts w:hint="eastAsia"/>
        </w:rPr>
        <w:t>四念處</w:t>
      </w:r>
      <w:r w:rsidRPr="00786A70">
        <w:rPr>
          <w:rFonts w:asciiTheme="minorEastAsia" w:hAnsiTheme="minorEastAsia" w:hint="eastAsia"/>
        </w:rPr>
        <w:t>，</w:t>
      </w:r>
      <w:r>
        <w:rPr>
          <w:rFonts w:hint="eastAsia"/>
        </w:rPr>
        <w:t>以</w:t>
      </w:r>
      <w:r w:rsidRPr="00786A70">
        <w:rPr>
          <w:rFonts w:hint="eastAsia"/>
        </w:rPr>
        <w:t>直觀</w:t>
      </w:r>
      <w:r>
        <w:rPr>
          <w:rFonts w:hint="eastAsia"/>
        </w:rPr>
        <w:t>十法界</w:t>
      </w:r>
      <w:r w:rsidRPr="00786A70">
        <w:rPr>
          <w:rFonts w:hint="eastAsia"/>
        </w:rPr>
        <w:t>五蘊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即空假中</w:t>
      </w:r>
      <w:r w:rsidRPr="00786A70">
        <w:rPr>
          <w:rFonts w:hint="eastAsia"/>
        </w:rPr>
        <w:t>，</w:t>
      </w:r>
      <w:r w:rsidRPr="00786A70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即</w:t>
      </w:r>
      <w:r w:rsidRPr="00786A70">
        <w:rPr>
          <w:rFonts w:hint="eastAsia"/>
        </w:rPr>
        <w:t>中道二諦之不思議境</w:t>
      </w:r>
      <w:r w:rsidRPr="0020649D">
        <w:rPr>
          <w:rFonts w:asciiTheme="minorEastAsia" w:hAnsiTheme="minorEastAsia" w:hint="eastAsia"/>
        </w:rPr>
        <w:t>，即</w:t>
      </w:r>
      <w:r w:rsidR="001C31DC" w:rsidRPr="0020649D">
        <w:rPr>
          <w:rFonts w:asciiTheme="minorEastAsia" w:hAnsiTheme="minorEastAsia" w:hint="eastAsia"/>
        </w:rPr>
        <w:t>佛</w:t>
      </w:r>
      <w:r w:rsidR="001C31DC" w:rsidRPr="00F27FA3">
        <w:rPr>
          <w:rFonts w:hint="eastAsia"/>
        </w:rPr>
        <w:t>性</w:t>
      </w:r>
    </w:p>
    <w:p w14:paraId="06DCC78C" w14:textId="0A0DAE15" w:rsidR="001C31DC" w:rsidRDefault="00B83FCF" w:rsidP="001C31DC">
      <w:pPr>
        <w:adjustRightInd w:val="0"/>
        <w:snapToGrid w:val="0"/>
        <w:spacing w:line="290" w:lineRule="auto"/>
        <w:ind w:firstLineChars="100" w:firstLine="240"/>
      </w:pPr>
      <w:r w:rsidRPr="00F27FA3">
        <w:rPr>
          <w:rFonts w:hint="eastAsia"/>
        </w:rPr>
        <w:t>；若</w:t>
      </w:r>
      <w:r>
        <w:rPr>
          <w:rFonts w:hint="eastAsia"/>
        </w:rPr>
        <w:t>六根清淨</w:t>
      </w:r>
      <w:r w:rsidRPr="00786A70">
        <w:rPr>
          <w:rFonts w:hint="eastAsia"/>
        </w:rPr>
        <w:t>，一念不生，五蘊一轉就是三德</w:t>
      </w:r>
      <w:r w:rsidRPr="00786A70">
        <w:rPr>
          <w:rFonts w:asciiTheme="minorEastAsia" w:hAnsiTheme="minorEastAsia" w:hint="eastAsia"/>
        </w:rPr>
        <w:t>。無作</w:t>
      </w:r>
      <w:r w:rsidRPr="00786A70">
        <w:rPr>
          <w:rFonts w:hint="eastAsia"/>
        </w:rPr>
        <w:t>四念處</w:t>
      </w:r>
      <w:r w:rsidRPr="00786A70">
        <w:rPr>
          <w:rFonts w:asciiTheme="minorEastAsia" w:hAnsiTheme="minorEastAsia" w:hint="eastAsia"/>
        </w:rPr>
        <w:t>，</w:t>
      </w:r>
      <w:r>
        <w:rPr>
          <w:rFonts w:hint="eastAsia"/>
        </w:rPr>
        <w:t>能破凡夫執</w:t>
      </w:r>
      <w:r w:rsidR="001C31DC">
        <w:rPr>
          <w:rFonts w:hint="eastAsia"/>
        </w:rPr>
        <w:t>著常</w:t>
      </w:r>
    </w:p>
    <w:p w14:paraId="52650126" w14:textId="77777777" w:rsidR="001C31DC" w:rsidRPr="00786A70" w:rsidRDefault="00B83FCF" w:rsidP="001C31DC">
      <w:pPr>
        <w:adjustRightInd w:val="0"/>
        <w:snapToGrid w:val="0"/>
        <w:spacing w:line="290" w:lineRule="auto"/>
        <w:ind w:firstLineChars="100" w:firstLine="240"/>
      </w:pPr>
      <w:r>
        <w:rPr>
          <w:rFonts w:hint="eastAsia"/>
        </w:rPr>
        <w:t>樂我淨者</w:t>
      </w:r>
      <w:r w:rsidRPr="0020649D">
        <w:rPr>
          <w:rFonts w:asciiTheme="minorEastAsia" w:hAnsiTheme="minorEastAsia" w:hint="eastAsia"/>
        </w:rPr>
        <w:t>，</w:t>
      </w:r>
      <w:r>
        <w:rPr>
          <w:rFonts w:hint="eastAsia"/>
        </w:rPr>
        <w:t>與二乘執著無常</w:t>
      </w:r>
      <w:r w:rsidRPr="00786A70">
        <w:rPr>
          <w:rFonts w:asciiTheme="minorEastAsia" w:hAnsiTheme="minorEastAsia" w:hint="eastAsia"/>
        </w:rPr>
        <w:t>、</w:t>
      </w:r>
      <w:r>
        <w:rPr>
          <w:rFonts w:hint="eastAsia"/>
        </w:rPr>
        <w:t>無樂</w:t>
      </w:r>
      <w:r w:rsidRPr="00786A70">
        <w:rPr>
          <w:rFonts w:asciiTheme="minorEastAsia" w:hAnsiTheme="minorEastAsia" w:hint="eastAsia"/>
        </w:rPr>
        <w:t>、</w:t>
      </w:r>
      <w:r>
        <w:rPr>
          <w:rFonts w:hint="eastAsia"/>
        </w:rPr>
        <w:t>無我</w:t>
      </w:r>
      <w:r w:rsidRPr="00786A70">
        <w:rPr>
          <w:rFonts w:asciiTheme="minorEastAsia" w:hAnsiTheme="minorEastAsia" w:hint="eastAsia"/>
        </w:rPr>
        <w:t>、</w:t>
      </w:r>
      <w:r>
        <w:rPr>
          <w:rFonts w:hint="eastAsia"/>
        </w:rPr>
        <w:t>無淨等八倒為常樂我淨涅槃四榮</w:t>
      </w:r>
      <w:r w:rsidR="001C31DC" w:rsidRPr="00786A70">
        <w:rPr>
          <w:rFonts w:hint="eastAsia"/>
        </w:rPr>
        <w:t>。</w:t>
      </w:r>
    </w:p>
    <w:p w14:paraId="1E513635" w14:textId="77777777" w:rsidR="00B83FCF" w:rsidRPr="00786A70" w:rsidRDefault="00B83FCF" w:rsidP="00B83FCF"/>
    <w:p w14:paraId="2C995A42" w14:textId="77777777" w:rsidR="00B83FCF" w:rsidRPr="00786A70" w:rsidRDefault="00B83FCF" w:rsidP="00B83FCF">
      <w:pPr>
        <w:widowControl/>
        <w:adjustRightInd w:val="0"/>
        <w:snapToGrid w:val="0"/>
        <w:spacing w:before="53" w:line="271" w:lineRule="auto"/>
        <w:rPr>
          <w:rFonts w:ascii="標楷體" w:eastAsia="標楷體" w:hAnsi="標楷體"/>
          <w:b/>
        </w:rPr>
      </w:pP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修「無作四念處」轉「五蘊」成「三德」表</w:t>
      </w:r>
      <w:r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二</w:t>
      </w:r>
      <w:r w:rsidRPr="00786A70">
        <w:rPr>
          <w:rFonts w:ascii="標楷體" w:eastAsia="標楷體" w:hAnsi="標楷體"/>
          <w:b/>
          <w:vertAlign w:val="superscript"/>
        </w:rPr>
        <w:footnoteReference w:id="36"/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134"/>
        <w:gridCol w:w="1418"/>
        <w:gridCol w:w="1417"/>
        <w:gridCol w:w="3396"/>
      </w:tblGrid>
      <w:tr w:rsidR="00B83FCF" w:rsidRPr="00786A70" w14:paraId="339D2D02" w14:textId="77777777" w:rsidTr="0010619D">
        <w:tc>
          <w:tcPr>
            <w:tcW w:w="1021" w:type="dxa"/>
          </w:tcPr>
          <w:p w14:paraId="12286900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一切法</w:t>
            </w:r>
          </w:p>
        </w:tc>
        <w:tc>
          <w:tcPr>
            <w:tcW w:w="1134" w:type="dxa"/>
          </w:tcPr>
          <w:p w14:paraId="3350E25E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五蘊</w:t>
            </w:r>
          </w:p>
        </w:tc>
        <w:tc>
          <w:tcPr>
            <w:tcW w:w="1418" w:type="dxa"/>
          </w:tcPr>
          <w:p w14:paraId="410900EC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無作四念處</w:t>
            </w:r>
          </w:p>
        </w:tc>
        <w:tc>
          <w:tcPr>
            <w:tcW w:w="1417" w:type="dxa"/>
          </w:tcPr>
          <w:p w14:paraId="1175303C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佛三德</w:t>
            </w:r>
          </w:p>
        </w:tc>
        <w:tc>
          <w:tcPr>
            <w:tcW w:w="3396" w:type="dxa"/>
          </w:tcPr>
          <w:p w14:paraId="57C820BF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轉五蘊成三德</w:t>
            </w:r>
          </w:p>
        </w:tc>
      </w:tr>
      <w:tr w:rsidR="00B83FCF" w:rsidRPr="00786A70" w14:paraId="45C05604" w14:textId="77777777" w:rsidTr="0010619D">
        <w:tc>
          <w:tcPr>
            <w:tcW w:w="1021" w:type="dxa"/>
          </w:tcPr>
          <w:p w14:paraId="2FD4759A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色十</w:t>
            </w:r>
          </w:p>
          <w:p w14:paraId="04B0608D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一法</w:t>
            </w:r>
          </w:p>
        </w:tc>
        <w:tc>
          <w:tcPr>
            <w:tcW w:w="1134" w:type="dxa"/>
          </w:tcPr>
          <w:p w14:paraId="7D74BF43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色蘊</w:t>
            </w:r>
          </w:p>
        </w:tc>
        <w:tc>
          <w:tcPr>
            <w:tcW w:w="1418" w:type="dxa"/>
          </w:tcPr>
          <w:p w14:paraId="02DA5678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0D33E714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「身念處」</w:t>
            </w:r>
          </w:p>
        </w:tc>
        <w:tc>
          <w:tcPr>
            <w:tcW w:w="1417" w:type="dxa"/>
          </w:tcPr>
          <w:p w14:paraId="1B34A790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法身德</w:t>
            </w:r>
          </w:p>
          <w:p w14:paraId="4E0CF9BF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(本體)</w:t>
            </w:r>
          </w:p>
        </w:tc>
        <w:tc>
          <w:tcPr>
            <w:tcW w:w="3396" w:type="dxa"/>
          </w:tcPr>
          <w:p w14:paraId="62D5F90D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一念不生，入圓初住齊佛果，轉色蘊為佛十身、相好。圓頓之旨，從六根互用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中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頓超成佛</w:t>
            </w:r>
          </w:p>
        </w:tc>
      </w:tr>
      <w:tr w:rsidR="00B83FCF" w:rsidRPr="00786A70" w14:paraId="5C89B747" w14:textId="77777777" w:rsidTr="0010619D">
        <w:tc>
          <w:tcPr>
            <w:tcW w:w="1021" w:type="dxa"/>
            <w:vMerge w:val="restart"/>
          </w:tcPr>
          <w:p w14:paraId="7EB0BFAD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四</w:t>
            </w:r>
          </w:p>
          <w:p w14:paraId="5DB64316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蘊</w:t>
            </w:r>
          </w:p>
          <w:p w14:paraId="34388AEB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總</w:t>
            </w:r>
          </w:p>
          <w:p w14:paraId="783630BC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和</w:t>
            </w:r>
          </w:p>
          <w:p w14:paraId="51F8948E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八</w:t>
            </w:r>
          </w:p>
          <w:p w14:paraId="4867F9F5" w14:textId="77777777" w:rsidR="00B83FCF" w:rsidRPr="00786A70" w:rsidRDefault="00B83FCF" w:rsidP="0010619D">
            <w:pPr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szCs w:val="24"/>
              </w:rPr>
              <w:t>識</w:t>
            </w:r>
          </w:p>
        </w:tc>
        <w:tc>
          <w:tcPr>
            <w:tcW w:w="1134" w:type="dxa"/>
          </w:tcPr>
          <w:p w14:paraId="57ECF4D5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受蘊</w:t>
            </w:r>
          </w:p>
        </w:tc>
        <w:tc>
          <w:tcPr>
            <w:tcW w:w="1418" w:type="dxa"/>
          </w:tcPr>
          <w:p w14:paraId="38797E80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27F6B64A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「受念處」</w:t>
            </w:r>
          </w:p>
        </w:tc>
        <w:tc>
          <w:tcPr>
            <w:tcW w:w="1417" w:type="dxa"/>
            <w:vMerge w:val="restart"/>
          </w:tcPr>
          <w:p w14:paraId="3EBBFACB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解脫德</w:t>
            </w:r>
          </w:p>
          <w:p w14:paraId="4C910347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(離繫自在)</w:t>
            </w:r>
          </w:p>
        </w:tc>
        <w:tc>
          <w:tcPr>
            <w:tcW w:w="3396" w:type="dxa"/>
          </w:tcPr>
          <w:p w14:paraId="7237AA35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轉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受蘊為</w:t>
            </w: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廣大自在法樂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。</w:t>
            </w:r>
          </w:p>
        </w:tc>
      </w:tr>
      <w:tr w:rsidR="00B83FCF" w:rsidRPr="00786A70" w14:paraId="5032F4A5" w14:textId="77777777" w:rsidTr="0010619D">
        <w:tc>
          <w:tcPr>
            <w:tcW w:w="1021" w:type="dxa"/>
            <w:vMerge/>
          </w:tcPr>
          <w:p w14:paraId="2A48FABB" w14:textId="77777777" w:rsidR="00B83FCF" w:rsidRPr="00786A70" w:rsidRDefault="00B83FCF" w:rsidP="0010619D">
            <w:pPr>
              <w:widowControl/>
              <w:adjustRightInd w:val="0"/>
              <w:snapToGrid w:val="0"/>
              <w:spacing w:before="53" w:line="271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</w:tcPr>
          <w:p w14:paraId="4CC7ACE7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 xml:space="preserve"> 想蘊、</w:t>
            </w:r>
          </w:p>
          <w:p w14:paraId="2340F303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行蘊</w:t>
            </w:r>
          </w:p>
        </w:tc>
        <w:tc>
          <w:tcPr>
            <w:tcW w:w="1418" w:type="dxa"/>
          </w:tcPr>
          <w:p w14:paraId="0DB76C72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50C80749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「法念處」</w:t>
            </w:r>
          </w:p>
        </w:tc>
        <w:tc>
          <w:tcPr>
            <w:tcW w:w="1417" w:type="dxa"/>
            <w:vMerge/>
            <w:vAlign w:val="center"/>
          </w:tcPr>
          <w:p w14:paraId="24CC6C5D" w14:textId="77777777" w:rsidR="00B83FCF" w:rsidRPr="00786A70" w:rsidRDefault="00B83FCF" w:rsidP="0010619D">
            <w:pPr>
              <w:widowControl/>
              <w:adjustRightInd w:val="0"/>
              <w:snapToGrid w:val="0"/>
              <w:spacing w:before="53" w:line="271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96" w:type="dxa"/>
          </w:tcPr>
          <w:p w14:paraId="5165F464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轉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想蘊為</w:t>
            </w: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無礙智辯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。</w:t>
            </w:r>
          </w:p>
          <w:p w14:paraId="4F5D7A8B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轉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行蘊為</w:t>
            </w: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神通變化度生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。</w:t>
            </w:r>
          </w:p>
        </w:tc>
      </w:tr>
      <w:tr w:rsidR="00B83FCF" w:rsidRPr="00786A70" w14:paraId="32EC6CCD" w14:textId="77777777" w:rsidTr="0010619D">
        <w:tc>
          <w:tcPr>
            <w:tcW w:w="1021" w:type="dxa"/>
            <w:vMerge/>
          </w:tcPr>
          <w:p w14:paraId="4DE04917" w14:textId="77777777" w:rsidR="00B83FCF" w:rsidRPr="00786A70" w:rsidRDefault="00B83FCF" w:rsidP="0010619D">
            <w:pPr>
              <w:widowControl/>
              <w:adjustRightInd w:val="0"/>
              <w:snapToGrid w:val="0"/>
              <w:spacing w:before="53" w:line="271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</w:tcPr>
          <w:p w14:paraId="3060C775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識蘊</w:t>
            </w:r>
          </w:p>
          <w:p w14:paraId="0BD08DA7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(心識)</w:t>
            </w:r>
          </w:p>
        </w:tc>
        <w:tc>
          <w:tcPr>
            <w:tcW w:w="1418" w:type="dxa"/>
          </w:tcPr>
          <w:p w14:paraId="5AD6F158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無作</w:t>
            </w:r>
          </w:p>
          <w:p w14:paraId="02F5A739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「心念處」</w:t>
            </w:r>
          </w:p>
        </w:tc>
        <w:tc>
          <w:tcPr>
            <w:tcW w:w="1417" w:type="dxa"/>
          </w:tcPr>
          <w:p w14:paraId="251CD88D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kern w:val="24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般若德</w:t>
            </w:r>
          </w:p>
          <w:p w14:paraId="5EAC5E75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(證三智)</w:t>
            </w:r>
          </w:p>
        </w:tc>
        <w:tc>
          <w:tcPr>
            <w:tcW w:w="3396" w:type="dxa"/>
          </w:tcPr>
          <w:p w14:paraId="15B0990E" w14:textId="77777777" w:rsidR="00B83FCF" w:rsidRPr="00786A70" w:rsidRDefault="00B83FCF" w:rsidP="0010619D">
            <w:pPr>
              <w:widowControl/>
              <w:adjustRightInd w:val="0"/>
              <w:snapToGrid w:val="0"/>
              <w:spacing w:line="271" w:lineRule="auto"/>
              <w:rPr>
                <w:rFonts w:asciiTheme="majorEastAsia" w:eastAsiaTheme="majorEastAsia" w:hAnsiTheme="majorEastAsia" w:cs="Arial"/>
                <w:kern w:val="0"/>
                <w:szCs w:val="24"/>
              </w:rPr>
            </w:pPr>
            <w:r w:rsidRPr="00786A70">
              <w:rPr>
                <w:rFonts w:asciiTheme="majorEastAsia" w:eastAsiaTheme="majorEastAsia" w:hAnsiTheme="majorEastAsia" w:cs="Arial" w:hint="eastAsia"/>
                <w:bCs/>
                <w:color w:val="000000" w:themeColor="text1"/>
                <w:kern w:val="24"/>
                <w:szCs w:val="24"/>
              </w:rPr>
              <w:t>轉</w:t>
            </w:r>
            <w:r w:rsidRPr="00786A70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24"/>
                <w:szCs w:val="24"/>
              </w:rPr>
              <w:t>識蘊成大圓鏡智，照鑑古今諸法實相。</w:t>
            </w:r>
          </w:p>
        </w:tc>
      </w:tr>
    </w:tbl>
    <w:p w14:paraId="3316CF96" w14:textId="77777777" w:rsidR="00B83FCF" w:rsidRDefault="00B83FCF" w:rsidP="00B83FCF">
      <w:pPr>
        <w:rPr>
          <w:rFonts w:ascii="標楷體" w:eastAsia="標楷體" w:hAnsi="標楷體"/>
          <w:b/>
        </w:rPr>
      </w:pPr>
    </w:p>
    <w:p w14:paraId="0D26828A" w14:textId="77777777" w:rsidR="00B83FCF" w:rsidRPr="008F3457" w:rsidRDefault="00B83FCF" w:rsidP="00B83FCF">
      <w:pPr>
        <w:rPr>
          <w:rFonts w:ascii="標楷體" w:eastAsia="標楷體" w:hAnsi="標楷體"/>
          <w:b/>
        </w:rPr>
      </w:pPr>
      <w:r>
        <w:rPr>
          <w:rFonts w:asciiTheme="majorEastAsia" w:eastAsiaTheme="majorEastAsia" w:hAnsiTheme="majorEastAsia" w:hint="eastAsia"/>
          <w:b/>
          <w:szCs w:val="24"/>
        </w:rPr>
        <w:t>3</w:t>
      </w:r>
      <w:r w:rsidRPr="008F3457">
        <w:rPr>
          <w:rFonts w:asciiTheme="majorEastAsia" w:eastAsiaTheme="majorEastAsia" w:hAnsiTheme="majorEastAsia" w:hint="eastAsia"/>
          <w:b/>
          <w:szCs w:val="24"/>
        </w:rPr>
        <w:t>)無作四念處</w:t>
      </w:r>
    </w:p>
    <w:p w14:paraId="196AA1D5" w14:textId="77777777" w:rsidR="00B83FCF" w:rsidRDefault="00B83FCF" w:rsidP="00B83FCF">
      <w:pPr>
        <w:adjustRightInd w:val="0"/>
        <w:snapToGrid w:val="0"/>
        <w:spacing w:line="290" w:lineRule="auto"/>
        <w:ind w:firstLineChars="200" w:firstLine="480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無作身念處</w:t>
      </w:r>
    </w:p>
    <w:p w14:paraId="2ACF169C" w14:textId="04B1D6DE" w:rsidR="00B83FCF" w:rsidRPr="0057274C" w:rsidRDefault="00B83FCF" w:rsidP="0057274C">
      <w:pPr>
        <w:pStyle w:val="a7"/>
        <w:numPr>
          <w:ilvl w:val="0"/>
          <w:numId w:val="29"/>
        </w:numPr>
        <w:adjustRightInd w:val="0"/>
        <w:snapToGrid w:val="0"/>
        <w:spacing w:line="290" w:lineRule="auto"/>
        <w:ind w:leftChars="0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bookmarkStart w:id="133" w:name="_Hlk12795120"/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修</w:t>
      </w:r>
      <w:bookmarkEnd w:id="133"/>
      <w:r w:rsidRPr="001258A7">
        <w:rPr>
          <w:rFonts w:asciiTheme="majorEastAsia" w:eastAsiaTheme="majorEastAsia" w:hAnsiTheme="majorEastAsia" w:hint="eastAsia"/>
        </w:rPr>
        <w:t>「無作身念處觀」，一念心起不思議觀境</w:t>
      </w:r>
      <w:bookmarkStart w:id="134" w:name="_Hlk12803534"/>
      <w:r w:rsidRPr="001258A7">
        <w:rPr>
          <w:rFonts w:asciiTheme="majorEastAsia" w:eastAsiaTheme="majorEastAsia" w:hAnsiTheme="majorEastAsia" w:hint="eastAsia"/>
        </w:rPr>
        <w:t>，</w:t>
      </w:r>
      <w:bookmarkEnd w:id="134"/>
      <w:r w:rsidRPr="001258A7">
        <w:rPr>
          <w:rFonts w:asciiTheme="majorEastAsia" w:eastAsiaTheme="majorEastAsia" w:hAnsiTheme="majorEastAsia" w:hint="eastAsia"/>
        </w:rPr>
        <w:t>即以實相慧觀十界</w:t>
      </w:r>
      <w:r w:rsidRPr="0057274C">
        <w:rPr>
          <w:rFonts w:asciiTheme="majorEastAsia" w:eastAsiaTheme="majorEastAsia" w:hAnsiTheme="majorEastAsia" w:hint="eastAsia"/>
        </w:rPr>
        <w:t>、五蘊、十二入彼此互不相妨礙</w:t>
      </w:r>
      <w:r w:rsidRPr="0057274C">
        <w:rPr>
          <w:rFonts w:ascii="標楷體" w:eastAsia="標楷體" w:hAnsi="標楷體" w:hint="eastAsia"/>
        </w:rPr>
        <w:t>。</w:t>
      </w:r>
    </w:p>
    <w:p w14:paraId="67FEF379" w14:textId="77777777" w:rsidR="0057274C" w:rsidRPr="0057274C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若觀法性緣生一種一切種，</w:t>
      </w:r>
      <w:r>
        <w:rPr>
          <w:rFonts w:asciiTheme="majorEastAsia" w:eastAsiaTheme="majorEastAsia" w:hAnsiTheme="majorEastAsia" w:hint="eastAsia"/>
        </w:rPr>
        <w:t>皆心所生</w:t>
      </w:r>
      <w:r w:rsidRPr="00787431">
        <w:rPr>
          <w:rFonts w:hint="eastAsia"/>
        </w:rPr>
        <w:t>淨種子</w:t>
      </w:r>
      <w:r w:rsidRPr="001258A7">
        <w:rPr>
          <w:rFonts w:asciiTheme="majorEastAsia" w:eastAsiaTheme="majorEastAsia" w:hAnsiTheme="majorEastAsia" w:hint="eastAsia"/>
        </w:rPr>
        <w:t>，</w:t>
      </w:r>
      <w:r w:rsidRPr="00770BDB">
        <w:rPr>
          <w:rStyle w:val="aa"/>
          <w:rFonts w:asciiTheme="majorEastAsia" w:eastAsiaTheme="majorEastAsia" w:hAnsiTheme="majorEastAsia"/>
        </w:rPr>
        <w:footnoteReference w:id="37"/>
      </w:r>
      <w:r w:rsidRPr="001258A7">
        <w:rPr>
          <w:rFonts w:asciiTheme="majorEastAsia" w:eastAsiaTheme="majorEastAsia" w:hAnsiTheme="majorEastAsia" w:hint="eastAsia"/>
        </w:rPr>
        <w:t>一色一切色，</w:t>
      </w:r>
      <w:r w:rsidRPr="00770BDB">
        <w:rPr>
          <w:rStyle w:val="aa"/>
          <w:rFonts w:asciiTheme="majorEastAsia" w:eastAsiaTheme="majorEastAsia" w:hAnsiTheme="majorEastAsia"/>
        </w:rPr>
        <w:footnoteReference w:id="38"/>
      </w:r>
      <w:r>
        <w:rPr>
          <w:rFonts w:hint="eastAsia"/>
        </w:rPr>
        <w:t>能</w:t>
      </w:r>
      <w:r w:rsidRPr="00787431">
        <w:rPr>
          <w:rFonts w:hint="eastAsia"/>
        </w:rPr>
        <w:t>生一切種智</w:t>
      </w:r>
    </w:p>
    <w:p w14:paraId="65A33B48" w14:textId="6BF66EA0" w:rsidR="00B83FCF" w:rsidRPr="001258A7" w:rsidRDefault="00B83FCF" w:rsidP="0057274C">
      <w:pPr>
        <w:pStyle w:val="a7"/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787431">
        <w:rPr>
          <w:rFonts w:hint="eastAsia"/>
        </w:rPr>
        <w:t>。</w:t>
      </w:r>
    </w:p>
    <w:p w14:paraId="4226267A" w14:textId="77777777" w:rsidR="00B83FCF" w:rsidRPr="001258A7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若觀法性空，故一切色一色則一空一切空。</w:t>
      </w:r>
    </w:p>
    <w:p w14:paraId="4C9EF0AF" w14:textId="77777777" w:rsidR="00B83FCF" w:rsidRPr="001258A7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若觀法性假，故一色一切色､一假一切假。</w:t>
      </w:r>
    </w:p>
    <w:p w14:paraId="088445AA" w14:textId="77777777" w:rsidR="00B83FCF" w:rsidRPr="001258A7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若觀法性中，故非一非一切､雙照一､一切，亦名非空非假雙照空假，則一切非空非假雙照空假。</w:t>
      </w:r>
    </w:p>
    <w:p w14:paraId="5571474D" w14:textId="77777777" w:rsidR="00B83FCF" w:rsidRPr="001258A7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="標楷體" w:eastAsia="標楷體" w:hAnsi="標楷體"/>
        </w:rPr>
      </w:pPr>
      <w:r w:rsidRPr="001258A7">
        <w:rPr>
          <w:rFonts w:asciiTheme="majorEastAsia" w:eastAsiaTheme="majorEastAsia" w:hAnsiTheme="majorEastAsia" w:hint="eastAsia"/>
        </w:rPr>
        <w:t>若觀十法界一切色性當體即空假中</w:t>
      </w:r>
      <w:bookmarkStart w:id="136" w:name="_Hlk12803731"/>
      <w:r w:rsidRPr="001258A7">
        <w:rPr>
          <w:rFonts w:asciiTheme="majorEastAsia" w:eastAsiaTheme="majorEastAsia" w:hAnsiTheme="majorEastAsia" w:hint="eastAsia"/>
        </w:rPr>
        <w:t>，</w:t>
      </w:r>
      <w:bookmarkEnd w:id="136"/>
      <w:r w:rsidRPr="001258A7">
        <w:rPr>
          <w:rFonts w:asciiTheme="majorEastAsia" w:eastAsiaTheme="majorEastAsia" w:hAnsiTheme="majorEastAsia" w:hint="eastAsia"/>
        </w:rPr>
        <w:t>即中道二諦之不思議境，即是佛性，這樣就是</w:t>
      </w:r>
      <w:r w:rsidRPr="00BF62C3">
        <w:rPr>
          <w:rFonts w:hint="eastAsia"/>
        </w:rPr>
        <w:t>「無作身念處」觀境</w:t>
      </w:r>
      <w:bookmarkStart w:id="137" w:name="_Hlk9909173"/>
      <w:r w:rsidRPr="001258A7">
        <w:rPr>
          <w:rFonts w:ascii="標楷體" w:eastAsia="標楷體" w:hAnsi="標楷體" w:hint="eastAsia"/>
        </w:rPr>
        <w:t>。</w:t>
      </w:r>
      <w:bookmarkEnd w:id="137"/>
      <w:r>
        <w:rPr>
          <w:rStyle w:val="aa"/>
          <w:rFonts w:ascii="標楷體" w:eastAsia="標楷體" w:hAnsi="標楷體"/>
        </w:rPr>
        <w:footnoteReference w:id="39"/>
      </w:r>
    </w:p>
    <w:p w14:paraId="75C925D1" w14:textId="07871338" w:rsidR="00B83FCF" w:rsidRPr="00BC37A8" w:rsidRDefault="00B83FCF" w:rsidP="00B83FCF">
      <w:pPr>
        <w:pStyle w:val="a7"/>
        <w:numPr>
          <w:ilvl w:val="0"/>
          <w:numId w:val="29"/>
        </w:numPr>
        <w:adjustRightInd w:val="0"/>
        <w:snapToGrid w:val="0"/>
        <w:spacing w:line="278" w:lineRule="auto"/>
        <w:ind w:leftChars="0"/>
        <w:rPr>
          <w:rFonts w:ascii="標楷體" w:eastAsia="標楷體" w:hAnsi="標楷體"/>
        </w:rPr>
      </w:pPr>
      <w:r w:rsidRPr="001258A7">
        <w:rPr>
          <w:rFonts w:asciiTheme="majorEastAsia" w:eastAsiaTheme="majorEastAsia" w:hAnsiTheme="majorEastAsia" w:hint="eastAsia"/>
        </w:rPr>
        <w:t>觀「無作身念處」，初</w:t>
      </w:r>
      <w:bookmarkStart w:id="138" w:name="_Hlk9787451"/>
      <w:r w:rsidRPr="001258A7">
        <w:rPr>
          <w:rFonts w:asciiTheme="majorEastAsia" w:eastAsiaTheme="majorEastAsia" w:hAnsiTheme="majorEastAsia" w:hint="eastAsia"/>
        </w:rPr>
        <w:t>觀</w:t>
      </w:r>
      <w:bookmarkEnd w:id="138"/>
      <w:r w:rsidRPr="001258A7">
        <w:rPr>
          <w:rFonts w:asciiTheme="majorEastAsia" w:eastAsiaTheme="majorEastAsia" w:hAnsiTheme="majorEastAsia" w:hint="eastAsia"/>
        </w:rPr>
        <w:t>色蘊乃至一切種智，</w:t>
      </w:r>
      <w:r w:rsidRPr="001258A7">
        <w:rPr>
          <w:rFonts w:asciiTheme="majorEastAsia" w:eastAsiaTheme="majorEastAsia" w:hAnsiTheme="majorEastAsia"/>
        </w:rPr>
        <w:t>照</w:t>
      </w:r>
      <w:r>
        <w:t>空</w:t>
      </w:r>
      <w:r w:rsidRPr="001258A7">
        <w:rPr>
          <w:rFonts w:ascii="標楷體" w:eastAsia="標楷體" w:hAnsi="標楷體" w:hint="eastAsia"/>
        </w:rPr>
        <w:t>､</w:t>
      </w:r>
      <w:r>
        <w:t>假</w:t>
      </w:r>
      <w:r w:rsidRPr="001258A7">
        <w:rPr>
          <w:rFonts w:ascii="標楷體" w:eastAsia="標楷體" w:hAnsi="標楷體" w:hint="eastAsia"/>
        </w:rPr>
        <w:t>､</w:t>
      </w:r>
      <w:r>
        <w:t>中皆見實相，</w:t>
      </w:r>
      <w:r w:rsidRPr="00293C77">
        <w:rPr>
          <w:rFonts w:hint="eastAsia"/>
        </w:rPr>
        <w:t>能圓斷見思惑、</w:t>
      </w:r>
      <w:r>
        <w:rPr>
          <w:rFonts w:hint="eastAsia"/>
        </w:rPr>
        <w:t>塵沙</w:t>
      </w:r>
      <w:r w:rsidRPr="00293C77">
        <w:rPr>
          <w:rFonts w:hint="eastAsia"/>
        </w:rPr>
        <w:t>惑、圓</w:t>
      </w:r>
      <w:r>
        <w:rPr>
          <w:rFonts w:hint="eastAsia"/>
        </w:rPr>
        <w:t>伏</w:t>
      </w:r>
      <w:r w:rsidRPr="00293C77">
        <w:rPr>
          <w:rFonts w:hint="eastAsia"/>
        </w:rPr>
        <w:t>無明</w:t>
      </w:r>
      <w:bookmarkStart w:id="139" w:name="_Hlk9908225"/>
      <w:r w:rsidRPr="00293C77">
        <w:rPr>
          <w:rFonts w:hint="eastAsia"/>
        </w:rPr>
        <w:t>惑</w:t>
      </w:r>
      <w:bookmarkEnd w:id="139"/>
      <w:r w:rsidRPr="001258A7">
        <w:rPr>
          <w:rFonts w:asciiTheme="majorEastAsia" w:eastAsiaTheme="majorEastAsia" w:hAnsiTheme="majorEastAsia" w:hint="eastAsia"/>
        </w:rPr>
        <w:t>，</w:t>
      </w:r>
      <w:r>
        <w:rPr>
          <w:rStyle w:val="aa"/>
          <w:rFonts w:asciiTheme="majorEastAsia" w:eastAsiaTheme="majorEastAsia" w:hAnsiTheme="majorEastAsia"/>
        </w:rPr>
        <w:footnoteReference w:id="40"/>
      </w:r>
      <w:r w:rsidRPr="001258A7">
        <w:rPr>
          <w:rFonts w:asciiTheme="majorEastAsia" w:eastAsiaTheme="majorEastAsia" w:hAnsiTheme="majorEastAsia" w:hint="eastAsia"/>
        </w:rPr>
        <w:t>自然有不思議業</w:t>
      </w:r>
      <w:bookmarkStart w:id="140" w:name="_Hlk9779547"/>
      <w:r w:rsidRPr="001258A7">
        <w:rPr>
          <w:rFonts w:asciiTheme="majorEastAsia" w:eastAsiaTheme="majorEastAsia" w:hAnsiTheme="majorEastAsia" w:hint="eastAsia"/>
        </w:rPr>
        <w:t>，</w:t>
      </w:r>
      <w:bookmarkEnd w:id="140"/>
      <w:r w:rsidRPr="001258A7">
        <w:rPr>
          <w:rFonts w:asciiTheme="majorEastAsia" w:eastAsiaTheme="majorEastAsia" w:hAnsiTheme="majorEastAsia" w:hint="eastAsia"/>
        </w:rPr>
        <w:t>現十方利益眾生。</w:t>
      </w:r>
      <w:r>
        <w:rPr>
          <w:rStyle w:val="aa"/>
          <w:rFonts w:asciiTheme="majorEastAsia" w:eastAsiaTheme="majorEastAsia" w:hAnsiTheme="majorEastAsia"/>
        </w:rPr>
        <w:footnoteReference w:id="41"/>
      </w:r>
    </w:p>
    <w:p w14:paraId="40BCC2C1" w14:textId="77777777" w:rsidR="00B83FCF" w:rsidRPr="001258A7" w:rsidRDefault="00B83FCF" w:rsidP="00B83FCF">
      <w:pPr>
        <w:pStyle w:val="a7"/>
        <w:adjustRightInd w:val="0"/>
        <w:snapToGrid w:val="0"/>
        <w:spacing w:line="278" w:lineRule="auto"/>
        <w:ind w:leftChars="0"/>
        <w:rPr>
          <w:rFonts w:ascii="標楷體" w:eastAsia="標楷體" w:hAnsi="標楷體"/>
        </w:rPr>
      </w:pPr>
    </w:p>
    <w:p w14:paraId="24883B75" w14:textId="77777777" w:rsidR="00B83FCF" w:rsidRPr="00347F1C" w:rsidRDefault="00B83FCF" w:rsidP="00B83FCF">
      <w:pPr>
        <w:rPr>
          <w:rFonts w:ascii="標楷體" w:eastAsia="標楷體" w:hAnsi="標楷體" w:cs="新細明體"/>
          <w:b/>
          <w:kern w:val="0"/>
          <w:szCs w:val="24"/>
        </w:rPr>
      </w:pPr>
      <w:r w:rsidRPr="0080113E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</w:t>
      </w:r>
      <w:r w:rsidRPr="009B4832"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 xml:space="preserve">  </w:t>
      </w: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無作受念處</w:t>
      </w:r>
    </w:p>
    <w:p w14:paraId="195DCD13" w14:textId="77777777" w:rsidR="00B83FCF" w:rsidRPr="001258A7" w:rsidRDefault="00B83FCF" w:rsidP="00B83FCF">
      <w:pPr>
        <w:pStyle w:val="a7"/>
        <w:numPr>
          <w:ilvl w:val="0"/>
          <w:numId w:val="28"/>
        </w:numPr>
        <w:ind w:leftChars="0"/>
        <w:rPr>
          <w:rFonts w:asciiTheme="majorEastAsia" w:eastAsiaTheme="majorEastAsia" w:hAnsiTheme="majorEastAsia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修</w:t>
      </w:r>
      <w:r w:rsidRPr="001258A7">
        <w:rPr>
          <w:rFonts w:asciiTheme="majorEastAsia" w:eastAsiaTheme="majorEastAsia" w:hAnsiTheme="majorEastAsia" w:hint="eastAsia"/>
        </w:rPr>
        <w:t>「無作受念處觀」，一念心起不思議觀境，以實相慧觀此法性感受(受蘊)緣生一種一切種､一受一切受。</w:t>
      </w:r>
    </w:p>
    <w:p w14:paraId="3E911603" w14:textId="77777777" w:rsidR="00B83FCF" w:rsidRPr="001258A7" w:rsidRDefault="00B83FCF" w:rsidP="00B83FCF">
      <w:pPr>
        <w:pStyle w:val="a7"/>
        <w:numPr>
          <w:ilvl w:val="0"/>
          <w:numId w:val="28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若觀法性受空，故一切受一受､一空一切空。</w:t>
      </w:r>
    </w:p>
    <w:p w14:paraId="5F064F33" w14:textId="77777777" w:rsidR="00B83FCF" w:rsidRPr="001258A7" w:rsidRDefault="00B83FCF" w:rsidP="00B83FCF">
      <w:pPr>
        <w:pStyle w:val="a7"/>
        <w:numPr>
          <w:ilvl w:val="0"/>
          <w:numId w:val="28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若觀法性受假名，故一受一切受､一假一切假。</w:t>
      </w:r>
    </w:p>
    <w:p w14:paraId="101936C4" w14:textId="77777777" w:rsidR="00B83FCF" w:rsidRPr="001258A7" w:rsidRDefault="00B83FCF" w:rsidP="00B83FCF">
      <w:pPr>
        <w:pStyle w:val="a7"/>
        <w:numPr>
          <w:ilvl w:val="0"/>
          <w:numId w:val="28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若觀法性受中，故非一受非一切受､非空非假雙照空假，則一切非空非假雙照空假。</w:t>
      </w:r>
    </w:p>
    <w:p w14:paraId="3256AB83" w14:textId="77777777" w:rsidR="00B83FCF" w:rsidRPr="001258A7" w:rsidRDefault="00B83FCF" w:rsidP="00B83FCF">
      <w:pPr>
        <w:pStyle w:val="a7"/>
        <w:numPr>
          <w:ilvl w:val="0"/>
          <w:numId w:val="28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1258A7">
        <w:rPr>
          <w:rFonts w:asciiTheme="majorEastAsia" w:eastAsiaTheme="majorEastAsia" w:hAnsiTheme="majorEastAsia" w:hint="eastAsia"/>
        </w:rPr>
        <w:t>若觀十法界一切受當體即空假中，即中道二諦之不思議境，即是佛性，這樣就是「無作受念處」觀境</w:t>
      </w:r>
      <w:r w:rsidRPr="001258A7">
        <w:rPr>
          <w:rFonts w:ascii="標楷體" w:eastAsia="標楷體" w:hAnsi="標楷體" w:hint="eastAsia"/>
        </w:rPr>
        <w:t>。</w:t>
      </w:r>
      <w:r w:rsidRPr="00347F1C">
        <w:rPr>
          <w:rStyle w:val="aa"/>
          <w:rFonts w:ascii="新細明體" w:eastAsia="新細明體" w:hAnsi="新細明體"/>
        </w:rPr>
        <w:footnoteReference w:id="42"/>
      </w:r>
    </w:p>
    <w:p w14:paraId="41FE7DCE" w14:textId="77777777" w:rsidR="00B83FCF" w:rsidRDefault="00B83FCF" w:rsidP="00B83FCF">
      <w:pPr>
        <w:widowControl/>
        <w:spacing w:before="53"/>
        <w:rPr>
          <w:rFonts w:ascii="標楷體" w:eastAsia="標楷體" w:hAnsi="標楷體"/>
          <w:b/>
        </w:rPr>
      </w:pPr>
    </w:p>
    <w:p w14:paraId="5B2D3109" w14:textId="77777777" w:rsidR="00B83FCF" w:rsidRPr="009B4832" w:rsidRDefault="00B83FCF" w:rsidP="00B83FCF">
      <w:pPr>
        <w:widowControl/>
        <w:spacing w:before="48"/>
        <w:ind w:firstLineChars="200" w:firstLine="480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無作心念處</w:t>
      </w:r>
    </w:p>
    <w:p w14:paraId="6FBF0101" w14:textId="77777777" w:rsidR="00B83FCF" w:rsidRPr="001258A7" w:rsidRDefault="00B83FCF" w:rsidP="00B83FCF">
      <w:pPr>
        <w:pStyle w:val="a7"/>
        <w:numPr>
          <w:ilvl w:val="0"/>
          <w:numId w:val="27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  <w:bCs/>
          <w:color w:val="000000" w:themeColor="text1"/>
          <w:kern w:val="24"/>
          <w:szCs w:val="24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修</w:t>
      </w:r>
      <w:r w:rsidRPr="001258A7">
        <w:rPr>
          <w:rFonts w:asciiTheme="minorEastAsia" w:hAnsiTheme="minorEastAsia" w:hint="eastAsia"/>
        </w:rPr>
        <w:t>「無作</w:t>
      </w:r>
      <w:r w:rsidRPr="001258A7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心</w:t>
      </w:r>
      <w:r w:rsidRPr="001258A7">
        <w:rPr>
          <w:rFonts w:asciiTheme="minorEastAsia" w:hAnsiTheme="minorEastAsia" w:hint="eastAsia"/>
        </w:rPr>
        <w:t>念處觀」，一念心起不思議觀境，以實相慧</w:t>
      </w:r>
      <w:r w:rsidRPr="001258A7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觀此法性心(識蘊)緣生一種一切種､一心一切心</w:t>
      </w:r>
      <w:r w:rsidRPr="001258A7">
        <w:rPr>
          <w:rFonts w:asciiTheme="minorEastAsia" w:hAnsiTheme="minorEastAsia" w:hint="eastAsia"/>
        </w:rPr>
        <w:t>。</w:t>
      </w:r>
    </w:p>
    <w:p w14:paraId="0D96824C" w14:textId="77777777" w:rsidR="00B83FCF" w:rsidRPr="001258A7" w:rsidRDefault="00B83FCF" w:rsidP="00B83FCF">
      <w:pPr>
        <w:pStyle w:val="a7"/>
        <w:numPr>
          <w:ilvl w:val="0"/>
          <w:numId w:val="27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258A7">
        <w:rPr>
          <w:rFonts w:asciiTheme="minorEastAsia" w:hAnsiTheme="minorEastAsia" w:hint="eastAsia"/>
        </w:rPr>
        <w:t>若觀法性空，故一切心一心､一空一切空。</w:t>
      </w:r>
    </w:p>
    <w:p w14:paraId="621145B2" w14:textId="77777777" w:rsidR="00B83FCF" w:rsidRPr="001258A7" w:rsidRDefault="00B83FCF" w:rsidP="00B83FCF">
      <w:pPr>
        <w:pStyle w:val="a7"/>
        <w:numPr>
          <w:ilvl w:val="0"/>
          <w:numId w:val="27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258A7">
        <w:rPr>
          <w:rFonts w:asciiTheme="minorEastAsia" w:hAnsiTheme="minorEastAsia" w:hint="eastAsia"/>
        </w:rPr>
        <w:t>若觀法性假，故一心一切心､一假一切假。</w:t>
      </w:r>
    </w:p>
    <w:p w14:paraId="4BAB9E52" w14:textId="77777777" w:rsidR="00B83FCF" w:rsidRPr="001258A7" w:rsidRDefault="00B83FCF" w:rsidP="00B83FCF">
      <w:pPr>
        <w:pStyle w:val="a7"/>
        <w:numPr>
          <w:ilvl w:val="0"/>
          <w:numId w:val="27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258A7">
        <w:rPr>
          <w:rFonts w:asciiTheme="minorEastAsia" w:hAnsiTheme="minorEastAsia" w:hint="eastAsia"/>
        </w:rPr>
        <w:t>若觀法性中，故非一非一切 ､非空非假雙照空假。</w:t>
      </w:r>
    </w:p>
    <w:p w14:paraId="11E595C5" w14:textId="77777777" w:rsidR="00B83FCF" w:rsidRPr="001258A7" w:rsidRDefault="00B83FCF" w:rsidP="00B83FCF">
      <w:pPr>
        <w:pStyle w:val="a7"/>
        <w:numPr>
          <w:ilvl w:val="0"/>
          <w:numId w:val="27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258A7">
        <w:rPr>
          <w:rFonts w:asciiTheme="minorEastAsia" w:hAnsiTheme="minorEastAsia" w:hint="eastAsia"/>
        </w:rPr>
        <w:t>若十法界一切心當體即空假中，即中道二諦之不思議境</w:t>
      </w:r>
      <w:bookmarkStart w:id="141" w:name="_Hlk11898050"/>
      <w:r w:rsidRPr="001258A7">
        <w:rPr>
          <w:rFonts w:asciiTheme="minorEastAsia" w:hAnsiTheme="minorEastAsia" w:hint="eastAsia"/>
        </w:rPr>
        <w:t>，即是佛性</w:t>
      </w:r>
      <w:bookmarkEnd w:id="141"/>
      <w:r w:rsidRPr="001258A7">
        <w:rPr>
          <w:rFonts w:asciiTheme="minorEastAsia" w:hAnsiTheme="minorEastAsia" w:hint="eastAsia"/>
        </w:rPr>
        <w:t>，這樣就是「無作心念處」觀境</w:t>
      </w:r>
      <w:r w:rsidRPr="001258A7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  <w:r w:rsidRPr="00C0122E">
        <w:rPr>
          <w:rStyle w:val="aa"/>
          <w:rFonts w:ascii="細明體" w:eastAsia="細明體" w:hAnsi="細明體"/>
          <w:bCs/>
          <w:color w:val="000000" w:themeColor="text1"/>
          <w:kern w:val="24"/>
          <w:szCs w:val="24"/>
        </w:rPr>
        <w:footnoteReference w:id="43"/>
      </w:r>
    </w:p>
    <w:p w14:paraId="2FAF6236" w14:textId="77777777" w:rsidR="00B83FCF" w:rsidRDefault="00B83FCF" w:rsidP="00B83FCF">
      <w:pPr>
        <w:widowControl/>
        <w:spacing w:before="53"/>
        <w:rPr>
          <w:rFonts w:ascii="標楷體" w:eastAsia="標楷體" w:hAnsi="標楷體"/>
          <w:b/>
        </w:rPr>
      </w:pPr>
    </w:p>
    <w:p w14:paraId="76577B92" w14:textId="77777777" w:rsidR="00B83FCF" w:rsidRPr="009B4832" w:rsidRDefault="00B83FCF" w:rsidP="00B83FCF">
      <w:pPr>
        <w:widowControl/>
        <w:adjustRightInd w:val="0"/>
        <w:snapToGrid w:val="0"/>
        <w:spacing w:before="43" w:line="278" w:lineRule="auto"/>
        <w:ind w:firstLineChars="200" w:firstLine="480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無作法念處</w:t>
      </w:r>
    </w:p>
    <w:p w14:paraId="152C7499" w14:textId="77777777" w:rsidR="00B83FCF" w:rsidRPr="001258A7" w:rsidRDefault="00B83FCF" w:rsidP="00B83FCF">
      <w:pPr>
        <w:pStyle w:val="a7"/>
        <w:numPr>
          <w:ilvl w:val="0"/>
          <w:numId w:val="26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>
        <w:rPr>
          <w:rFonts w:asciiTheme="majorEastAsia" w:eastAsiaTheme="majorEastAsia" w:hAnsiTheme="majorEastAsia" w:hint="eastAsia"/>
        </w:rPr>
        <w:t>修</w:t>
      </w:r>
      <w:r w:rsidRPr="001258A7">
        <w:rPr>
          <w:rFonts w:asciiTheme="minorEastAsia" w:hAnsiTheme="minorEastAsia" w:hint="eastAsia"/>
        </w:rPr>
        <w:t>「無作法念處觀」，一念心起不思議觀境，用一切種(實相慧)</w:t>
      </w:r>
      <w:r w:rsidRPr="001258A7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觀</w:t>
      </w:r>
      <w:r w:rsidRPr="001258A7">
        <w:rPr>
          <w:rFonts w:asciiTheme="minorEastAsia" w:hAnsiTheme="minorEastAsia" w:hint="eastAsia"/>
        </w:rPr>
        <w:t>此法性想蘊、行蘊緣生一種一切種､一行(想</w:t>
      </w:r>
      <w:r w:rsidRPr="00174670">
        <w:rPr>
          <w:rFonts w:asciiTheme="minorEastAsia" w:hAnsiTheme="minorEastAsia" w:hint="eastAsia"/>
        </w:rPr>
        <w:t>蘊</w:t>
      </w:r>
      <w:r w:rsidRPr="001258A7">
        <w:rPr>
          <w:rFonts w:asciiTheme="minorEastAsia" w:hAnsiTheme="minorEastAsia" w:hint="eastAsia"/>
        </w:rPr>
        <w:t>、行</w:t>
      </w:r>
      <w:r w:rsidRPr="00174670">
        <w:rPr>
          <w:rFonts w:asciiTheme="minorEastAsia" w:hAnsiTheme="minorEastAsia" w:hint="eastAsia"/>
        </w:rPr>
        <w:t>蘊</w:t>
      </w:r>
      <w:r w:rsidRPr="001258A7">
        <w:rPr>
          <w:rFonts w:asciiTheme="minorEastAsia" w:hAnsiTheme="minorEastAsia" w:hint="eastAsia"/>
        </w:rPr>
        <w:t>)無量行</w:t>
      </w:r>
      <w:r w:rsidRPr="001258A7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</w:p>
    <w:p w14:paraId="6581BC10" w14:textId="77777777" w:rsidR="00B83FCF" w:rsidRPr="00174670" w:rsidRDefault="00B83FCF" w:rsidP="00B83FCF">
      <w:pPr>
        <w:pStyle w:val="a7"/>
        <w:numPr>
          <w:ilvl w:val="0"/>
          <w:numId w:val="26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74670">
        <w:rPr>
          <w:rFonts w:asciiTheme="minorEastAsia" w:hAnsiTheme="minorEastAsia" w:hint="eastAsia"/>
        </w:rPr>
        <w:t>若觀法性空，故一切行一行、一空一切空</w:t>
      </w:r>
      <w:r w:rsidRPr="00174670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。</w:t>
      </w:r>
    </w:p>
    <w:p w14:paraId="3D18B1A4" w14:textId="77777777" w:rsidR="00B83FCF" w:rsidRPr="00174670" w:rsidRDefault="00B83FCF" w:rsidP="00B83FCF">
      <w:pPr>
        <w:pStyle w:val="a7"/>
        <w:numPr>
          <w:ilvl w:val="0"/>
          <w:numId w:val="26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74670">
        <w:rPr>
          <w:rFonts w:asciiTheme="minorEastAsia" w:hAnsiTheme="minorEastAsia" w:hint="eastAsia"/>
        </w:rPr>
        <w:t>若觀法性假，故一行一切行、一假一切假</w:t>
      </w:r>
      <w:r w:rsidRPr="00174670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。</w:t>
      </w:r>
    </w:p>
    <w:p w14:paraId="7763B5C5" w14:textId="77777777" w:rsidR="00B83FCF" w:rsidRPr="00174670" w:rsidRDefault="00B83FCF" w:rsidP="00B83FCF">
      <w:pPr>
        <w:pStyle w:val="a7"/>
        <w:numPr>
          <w:ilvl w:val="0"/>
          <w:numId w:val="26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74670">
        <w:rPr>
          <w:rFonts w:asciiTheme="minorEastAsia" w:hAnsiTheme="minorEastAsia" w:hint="eastAsia"/>
        </w:rPr>
        <w:t>若觀法性中，故非一非一切、非空非假雙照空假，一切非空非假雙照空假</w:t>
      </w:r>
      <w:r w:rsidRPr="00174670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。</w:t>
      </w:r>
    </w:p>
    <w:p w14:paraId="47413490" w14:textId="77777777" w:rsidR="00B83FCF" w:rsidRPr="00174670" w:rsidRDefault="00B83FCF" w:rsidP="00B83FCF">
      <w:pPr>
        <w:pStyle w:val="a7"/>
        <w:numPr>
          <w:ilvl w:val="0"/>
          <w:numId w:val="26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174670">
        <w:rPr>
          <w:rFonts w:asciiTheme="minorEastAsia" w:hAnsiTheme="minorEastAsia" w:hint="eastAsia"/>
        </w:rPr>
        <w:t>若觀十法界一切行當體即空假中，即中道二諦之不思議境，即是佛性，這樣就是「無作法念處」觀境</w:t>
      </w:r>
      <w:r w:rsidRPr="00174670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。</w:t>
      </w:r>
      <w:r w:rsidRPr="0020649D">
        <w:rPr>
          <w:rStyle w:val="aa"/>
          <w:rFonts w:asciiTheme="minorEastAsia" w:hAnsiTheme="minorEastAsia"/>
        </w:rPr>
        <w:footnoteReference w:id="44"/>
      </w:r>
    </w:p>
    <w:p w14:paraId="2B8A44AA" w14:textId="77777777" w:rsidR="00B83FCF" w:rsidRPr="0020649D" w:rsidRDefault="00B83FCF" w:rsidP="00B83FCF">
      <w:pPr>
        <w:rPr>
          <w:rFonts w:asciiTheme="minorEastAsia" w:hAnsiTheme="minorEastAsia"/>
        </w:rPr>
      </w:pPr>
    </w:p>
    <w:p w14:paraId="6737CF87" w14:textId="77777777" w:rsidR="001C31DC" w:rsidRDefault="00B83FCF" w:rsidP="001C31DC">
      <w:pPr>
        <w:adjustRightInd w:val="0"/>
        <w:snapToGrid w:val="0"/>
        <w:spacing w:line="278" w:lineRule="auto"/>
        <w:rPr>
          <w:rFonts w:asciiTheme="minorEastAsia" w:hAnsiTheme="minorEastAsia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4</w:t>
      </w:r>
      <w:r w:rsidRPr="009B4832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)無作四正勤</w:t>
      </w:r>
      <w:r w:rsidRPr="00054E9C">
        <w:rPr>
          <w:rFonts w:ascii="標楷體" w:hAnsi="標楷體" w:hint="eastAsia"/>
        </w:rPr>
        <w:br/>
      </w: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 w:rsidRPr="00054E9C">
        <w:rPr>
          <w:rFonts w:hint="eastAsia"/>
        </w:rPr>
        <w:t>勤精進觀「無作四念處」</w:t>
      </w:r>
      <w:r w:rsidRPr="00E71513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三</w:t>
      </w:r>
      <w:r w:rsidRPr="00E71513">
        <w:rPr>
          <w:rFonts w:asciiTheme="majorEastAsia" w:eastAsiaTheme="majorEastAsia" w:hAnsiTheme="majorEastAsia" w:hint="eastAsia"/>
        </w:rPr>
        <w:t>惑當體即</w:t>
      </w:r>
      <w:r>
        <w:rPr>
          <w:rFonts w:asciiTheme="majorEastAsia" w:eastAsiaTheme="majorEastAsia" w:hAnsiTheme="majorEastAsia" w:hint="eastAsia"/>
        </w:rPr>
        <w:t>空</w:t>
      </w:r>
      <w:r w:rsidRPr="00E71513">
        <w:rPr>
          <w:rFonts w:asciiTheme="majorEastAsia" w:eastAsiaTheme="majorEastAsia" w:hAnsiTheme="majorEastAsia" w:hint="eastAsia"/>
        </w:rPr>
        <w:t>假中，</w:t>
      </w:r>
      <w:r>
        <w:rPr>
          <w:rFonts w:asciiTheme="majorEastAsia" w:eastAsiaTheme="majorEastAsia" w:hAnsiTheme="majorEastAsia" w:hint="eastAsia"/>
        </w:rPr>
        <w:t>無有造作</w:t>
      </w:r>
      <w:r w:rsidRPr="00054E9C">
        <w:rPr>
          <w:rFonts w:hint="eastAsia"/>
        </w:rPr>
        <w:t>，名「無作四正勤」；</w:t>
      </w:r>
      <w:r w:rsidRPr="00872AAF">
        <w:rPr>
          <w:rFonts w:asciiTheme="minorEastAsia" w:hAnsiTheme="minorEastAsia" w:hint="eastAsia"/>
        </w:rPr>
        <w:t>若不能見性，則是不勤修「無作道品」，這是因心過於散亂，所以「</w:t>
      </w:r>
    </w:p>
    <w:p w14:paraId="28AC642D" w14:textId="1746DD1F" w:rsidR="00B83FCF" w:rsidRDefault="00B83FCF" w:rsidP="00B83FCF">
      <w:pPr>
        <w:adjustRightInd w:val="0"/>
        <w:snapToGrid w:val="0"/>
        <w:spacing w:line="278" w:lineRule="auto"/>
        <w:rPr>
          <w:rFonts w:asciiTheme="minorEastAsia" w:hAnsiTheme="minorEastAsia"/>
        </w:rPr>
      </w:pPr>
      <w:r w:rsidRPr="00872AAF">
        <w:rPr>
          <w:rFonts w:asciiTheme="minorEastAsia" w:hAnsiTheme="minorEastAsia" w:hint="eastAsia"/>
        </w:rPr>
        <w:t>三惑」必須</w:t>
      </w:r>
      <w:r w:rsidRPr="00872AAF">
        <w:rPr>
          <w:rFonts w:hint="eastAsia"/>
        </w:rPr>
        <w:t>止寂；能</w:t>
      </w:r>
      <w:r w:rsidRPr="00872AAF">
        <w:rPr>
          <w:rFonts w:asciiTheme="minorEastAsia" w:hAnsiTheme="minorEastAsia" w:hint="eastAsia"/>
        </w:rPr>
        <w:t>夠清楚觀察心性</w:t>
      </w:r>
      <w:r>
        <w:rPr>
          <w:rFonts w:asciiTheme="minorEastAsia" w:hAnsiTheme="minorEastAsia" w:hint="eastAsia"/>
        </w:rPr>
        <w:t>方</w:t>
      </w:r>
      <w:r w:rsidRPr="00872AAF">
        <w:rPr>
          <w:rFonts w:asciiTheme="minorEastAsia" w:hAnsiTheme="minorEastAsia" w:hint="eastAsia"/>
        </w:rPr>
        <w:t>為「上定」。</w:t>
      </w:r>
      <w:r>
        <w:rPr>
          <w:rFonts w:asciiTheme="minorEastAsia" w:hAnsiTheme="minorEastAsia" w:hint="eastAsia"/>
        </w:rPr>
        <w:t>因</w:t>
      </w:r>
      <w:r w:rsidRPr="00786A70">
        <w:rPr>
          <w:rFonts w:ascii="新細明體" w:eastAsia="新細明體" w:hAnsi="新細明體" w:hint="eastAsia"/>
        </w:rPr>
        <w:t>修</w:t>
      </w:r>
      <w:r w:rsidRPr="00D01DF3">
        <w:rPr>
          <w:rFonts w:hint="eastAsia"/>
        </w:rPr>
        <w:t>「一心三觀」無間斷，只為</w:t>
      </w:r>
      <w:r>
        <w:rPr>
          <w:rFonts w:hint="eastAsia"/>
        </w:rPr>
        <w:t>生</w:t>
      </w:r>
      <w:r w:rsidRPr="00D01DF3">
        <w:rPr>
          <w:rFonts w:hint="eastAsia"/>
        </w:rPr>
        <w:t>真空智、中道智，</w:t>
      </w:r>
      <w:r>
        <w:rPr>
          <w:rFonts w:hint="eastAsia"/>
        </w:rPr>
        <w:t>此</w:t>
      </w:r>
      <w:r w:rsidRPr="00B87A0A">
        <w:rPr>
          <w:rFonts w:hint="eastAsia"/>
        </w:rPr>
        <w:t>二智能</w:t>
      </w:r>
      <w:r w:rsidRPr="00D01DF3">
        <w:rPr>
          <w:rFonts w:hint="eastAsia"/>
        </w:rPr>
        <w:t>顯佛的一切種智；</w:t>
      </w:r>
      <w:r w:rsidRPr="00164002">
        <w:rPr>
          <w:rStyle w:val="aa"/>
          <w:rFonts w:asciiTheme="majorEastAsia" w:eastAsiaTheme="majorEastAsia" w:hAnsiTheme="majorEastAsia"/>
        </w:rPr>
        <w:footnoteReference w:id="45"/>
      </w:r>
      <w:r w:rsidRPr="00D01DF3">
        <w:rPr>
          <w:rFonts w:hint="eastAsia"/>
        </w:rPr>
        <w:t>因此勤修「無作四</w:t>
      </w:r>
      <w:r w:rsidRPr="00786A70">
        <w:rPr>
          <w:rFonts w:asciiTheme="majorEastAsia" w:eastAsiaTheme="majorEastAsia" w:hAnsiTheme="majorEastAsia" w:hint="eastAsia"/>
        </w:rPr>
        <w:t>正勤」，不但能明心見性，還可得「法身､報身</w:t>
      </w:r>
      <w:bookmarkStart w:id="142" w:name="_Hlk11896889"/>
      <w:r w:rsidRPr="00786A70">
        <w:rPr>
          <w:rFonts w:asciiTheme="majorEastAsia" w:eastAsiaTheme="majorEastAsia" w:hAnsiTheme="majorEastAsia" w:hint="eastAsia"/>
        </w:rPr>
        <w:t>､</w:t>
      </w:r>
      <w:bookmarkEnd w:id="142"/>
      <w:r w:rsidRPr="00786A70">
        <w:rPr>
          <w:rFonts w:asciiTheme="majorEastAsia" w:eastAsiaTheme="majorEastAsia" w:hAnsiTheme="majorEastAsia" w:hint="eastAsia"/>
        </w:rPr>
        <w:t>化身」三</w:t>
      </w:r>
      <w:r w:rsidRPr="00D01DF3">
        <w:rPr>
          <w:rFonts w:hint="eastAsia"/>
        </w:rPr>
        <w:t>菩提，成</w:t>
      </w:r>
      <w:r>
        <w:rPr>
          <w:rFonts w:hint="eastAsia"/>
        </w:rPr>
        <w:t>就</w:t>
      </w:r>
      <w:r w:rsidRPr="00D01DF3">
        <w:rPr>
          <w:rFonts w:hint="eastAsia"/>
        </w:rPr>
        <w:t>「一切種智」，</w:t>
      </w:r>
      <w:r w:rsidRPr="003459E9">
        <w:rPr>
          <w:rStyle w:val="aa"/>
          <w:rFonts w:ascii="細明體" w:eastAsia="細明體" w:hAnsi="細明體"/>
        </w:rPr>
        <w:footnoteReference w:id="46"/>
      </w:r>
      <w:r w:rsidRPr="00D01DF3">
        <w:rPr>
          <w:rFonts w:hint="eastAsia"/>
        </w:rPr>
        <w:t>因此不須再修其他法門</w:t>
      </w:r>
      <w:r w:rsidRPr="00054E9C">
        <w:rPr>
          <w:rFonts w:hint="eastAsia"/>
        </w:rPr>
        <w:t>。</w:t>
      </w:r>
      <w:r w:rsidRPr="00347F1C">
        <w:rPr>
          <w:rStyle w:val="aa"/>
          <w:rFonts w:asciiTheme="majorEastAsia" w:eastAsiaTheme="majorEastAsia" w:hAnsiTheme="majorEastAsia"/>
        </w:rPr>
        <w:footnoteReference w:id="47"/>
      </w:r>
      <w:r w:rsidRPr="00054E9C">
        <w:rPr>
          <w:rFonts w:hint="eastAsia"/>
        </w:rPr>
        <w:t>無作四正勤</w:t>
      </w:r>
      <w:r>
        <w:rPr>
          <w:rFonts w:hint="eastAsia"/>
        </w:rPr>
        <w:t>:</w:t>
      </w:r>
      <w:r w:rsidRPr="00E71513">
        <w:rPr>
          <w:rStyle w:val="aa"/>
          <w:rFonts w:asciiTheme="minorEastAsia" w:hAnsiTheme="minorEastAsia"/>
        </w:rPr>
        <w:t xml:space="preserve"> </w:t>
      </w:r>
      <w:r w:rsidRPr="008E1E4D">
        <w:rPr>
          <w:rStyle w:val="aa"/>
          <w:rFonts w:asciiTheme="minorEastAsia" w:hAnsiTheme="minorEastAsia"/>
        </w:rPr>
        <w:footnoteReference w:id="48"/>
      </w:r>
    </w:p>
    <w:p w14:paraId="149DB23A" w14:textId="77777777" w:rsidR="001C31DC" w:rsidRPr="005D1623" w:rsidRDefault="001C31DC" w:rsidP="00B83FCF">
      <w:pPr>
        <w:adjustRightInd w:val="0"/>
        <w:snapToGrid w:val="0"/>
        <w:spacing w:line="278" w:lineRule="auto"/>
      </w:pPr>
    </w:p>
    <w:p w14:paraId="788BE9F0" w14:textId="77777777" w:rsidR="00B83FCF" w:rsidRPr="0020649D" w:rsidRDefault="00B83FCF" w:rsidP="00B83FCF">
      <w:pPr>
        <w:pStyle w:val="a7"/>
        <w:numPr>
          <w:ilvl w:val="0"/>
          <w:numId w:val="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20649D">
        <w:rPr>
          <w:rFonts w:asciiTheme="majorEastAsia" w:eastAsiaTheme="majorEastAsia" w:hAnsiTheme="majorEastAsia" w:hint="eastAsia"/>
        </w:rPr>
        <w:t>見､思二惑起，名「已生惡」；</w:t>
      </w:r>
      <w:r w:rsidRPr="0020649D">
        <w:rPr>
          <w:rFonts w:asciiTheme="majorEastAsia" w:eastAsiaTheme="majorEastAsia" w:hAnsiTheme="majorEastAsia"/>
        </w:rPr>
        <w:t>勤精進</w:t>
      </w:r>
      <w:r w:rsidRPr="0020649D">
        <w:rPr>
          <w:rFonts w:asciiTheme="majorEastAsia" w:eastAsiaTheme="majorEastAsia" w:hAnsiTheme="majorEastAsia" w:hint="eastAsia"/>
        </w:rPr>
        <w:t>觀見､思二惑當體即空，而無間斷，名「令已生､不生」</w:t>
      </w:r>
      <w:r w:rsidRPr="0020649D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</w:p>
    <w:p w14:paraId="2A9A82FE" w14:textId="77777777" w:rsidR="00B83FCF" w:rsidRPr="0020649D" w:rsidRDefault="00B83FCF" w:rsidP="00B83FCF">
      <w:pPr>
        <w:pStyle w:val="a7"/>
        <w:numPr>
          <w:ilvl w:val="0"/>
          <w:numId w:val="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20649D">
        <w:rPr>
          <w:rFonts w:asciiTheme="majorEastAsia" w:eastAsiaTheme="majorEastAsia" w:hAnsiTheme="majorEastAsia" w:hint="eastAsia"/>
        </w:rPr>
        <w:t>塵沙惑､無明惑，名「未生惡」，</w:t>
      </w:r>
      <w:r w:rsidRPr="0020649D">
        <w:rPr>
          <w:rFonts w:asciiTheme="majorEastAsia" w:eastAsiaTheme="majorEastAsia" w:hAnsiTheme="majorEastAsia"/>
        </w:rPr>
        <w:t>勤精進</w:t>
      </w:r>
      <w:r w:rsidRPr="0020649D">
        <w:rPr>
          <w:rFonts w:asciiTheme="majorEastAsia" w:eastAsiaTheme="majorEastAsia" w:hAnsiTheme="majorEastAsia" w:hint="eastAsia"/>
        </w:rPr>
        <w:t>觀塵沙惑､無明惑當體即假即中，而無間斷，名「令未生､不生」</w:t>
      </w:r>
      <w:r w:rsidRPr="0020649D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</w:p>
    <w:p w14:paraId="04A005D8" w14:textId="77777777" w:rsidR="00B83FCF" w:rsidRPr="0020649D" w:rsidRDefault="00B83FCF" w:rsidP="00B83FCF">
      <w:pPr>
        <w:pStyle w:val="a7"/>
        <w:numPr>
          <w:ilvl w:val="0"/>
          <w:numId w:val="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20649D">
        <w:rPr>
          <w:rFonts w:asciiTheme="majorEastAsia" w:eastAsiaTheme="majorEastAsia" w:hAnsiTheme="majorEastAsia" w:hint="eastAsia"/>
        </w:rPr>
        <w:t>勤行「四種三昧」，目的要遮除二惡:「見惑､思惑，塵沙惑､無明惑」；若得「一切智(</w:t>
      </w:r>
      <w:r w:rsidRPr="00054E9C">
        <w:rPr>
          <w:rFonts w:hint="eastAsia"/>
        </w:rPr>
        <w:t>真空智</w:t>
      </w:r>
      <w:r w:rsidRPr="00054E9C">
        <w:rPr>
          <w:rFonts w:hint="eastAsia"/>
        </w:rPr>
        <w:t>)</w:t>
      </w:r>
      <w:r w:rsidRPr="00054E9C">
        <w:rPr>
          <w:rFonts w:hint="eastAsia"/>
        </w:rPr>
        <w:t>､理體」，名「已生善」，此善相當容易生，易入「涅槃」。</w:t>
      </w:r>
    </w:p>
    <w:p w14:paraId="0A0CF275" w14:textId="77777777" w:rsidR="00B83FCF" w:rsidRPr="0020649D" w:rsidRDefault="00B83FCF" w:rsidP="00B83FCF">
      <w:pPr>
        <w:pStyle w:val="a7"/>
        <w:numPr>
          <w:ilvl w:val="0"/>
          <w:numId w:val="9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334E80">
        <w:rPr>
          <w:rFonts w:hint="eastAsia"/>
        </w:rPr>
        <w:t>菩薩的道種智､佛的一切</w:t>
      </w:r>
      <w:r w:rsidRPr="0020649D">
        <w:rPr>
          <w:rFonts w:ascii="新細明體" w:eastAsia="新細明體" w:hAnsi="新細明體" w:hint="eastAsia"/>
        </w:rPr>
        <w:t>種智(佛智</w:t>
      </w:r>
      <w:r w:rsidRPr="0020649D">
        <w:rPr>
          <w:rFonts w:ascii="新細明體" w:eastAsia="新細明體" w:hAnsi="新細明體"/>
        </w:rPr>
        <w:t>)</w:t>
      </w:r>
      <w:r w:rsidRPr="0020649D">
        <w:rPr>
          <w:rFonts w:ascii="新細明體" w:eastAsia="新細明體" w:hAnsi="新細明體" w:hint="eastAsia"/>
        </w:rPr>
        <w:t>，名「未生善」；這個能分別一切事相的佛智，相當難生</w:t>
      </w:r>
      <w:r w:rsidRPr="0020649D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  <w:r w:rsidRPr="00334E80">
        <w:rPr>
          <w:rFonts w:hint="eastAsia"/>
        </w:rPr>
        <w:t>前修二種「無作正勤」，已斷盡見､思二惑，生「真空智」</w:t>
      </w:r>
    </w:p>
    <w:p w14:paraId="2DBE34D1" w14:textId="77777777" w:rsidR="00B83FCF" w:rsidRDefault="00B83FCF" w:rsidP="00B83FCF">
      <w:pPr>
        <w:pStyle w:val="a7"/>
        <w:adjustRightInd w:val="0"/>
        <w:snapToGrid w:val="0"/>
        <w:spacing w:line="278" w:lineRule="auto"/>
        <w:ind w:leftChars="0"/>
      </w:pPr>
      <w:r w:rsidRPr="00334E80">
        <w:rPr>
          <w:rFonts w:hint="eastAsia"/>
        </w:rPr>
        <w:t>，現在要再勤加修行令之增長；而「中道智」未生､要開發，入圓教十住位</w:t>
      </w:r>
      <w:r>
        <w:rPr>
          <w:rFonts w:hint="eastAsia"/>
        </w:rPr>
        <w:t>得</w:t>
      </w:r>
      <w:r w:rsidRPr="00334E80">
        <w:rPr>
          <w:rFonts w:hint="eastAsia"/>
        </w:rPr>
        <w:t>離二邊之智慧，方證「真中道智」。</w:t>
      </w:r>
      <w:r w:rsidRPr="00EA0B8E">
        <w:rPr>
          <w:rStyle w:val="aa"/>
          <w:rFonts w:ascii="細明體" w:eastAsia="細明體" w:hAnsi="細明體"/>
        </w:rPr>
        <w:footnoteReference w:id="49"/>
      </w:r>
    </w:p>
    <w:p w14:paraId="74FD063F" w14:textId="77777777" w:rsidR="00B83FCF" w:rsidRDefault="00B83FCF" w:rsidP="00B83FCF">
      <w:pPr>
        <w:adjustRightInd w:val="0"/>
        <w:snapToGrid w:val="0"/>
        <w:spacing w:line="278" w:lineRule="auto"/>
        <w:rPr>
          <w:rFonts w:ascii="新細明體" w:eastAsia="新細明體" w:hAnsi="新細明體"/>
        </w:rPr>
      </w:pPr>
    </w:p>
    <w:p w14:paraId="29E5944D" w14:textId="27717620" w:rsidR="00B83FCF" w:rsidRDefault="00B83FCF" w:rsidP="00B83FCF">
      <w:pPr>
        <w:widowControl/>
        <w:adjustRightInd w:val="0"/>
        <w:snapToGrid w:val="0"/>
        <w:spacing w:line="278" w:lineRule="auto"/>
        <w:rPr>
          <w:rFonts w:ascii="標楷體" w:eastAsia="標楷體" w:hAnsi="標楷體"/>
          <w:bCs/>
          <w:color w:val="000000" w:themeColor="text1"/>
          <w:kern w:val="24"/>
          <w:szCs w:val="24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5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)無作四如意足</w:t>
      </w:r>
      <w:r w:rsidRPr="008A33BD">
        <w:rPr>
          <w:rFonts w:asciiTheme="minorEastAsia" w:hAnsiTheme="minorEastAsia" w:hint="eastAsia"/>
          <w:b/>
          <w:bCs/>
          <w:color w:val="000000" w:themeColor="text1"/>
          <w:kern w:val="24"/>
          <w:szCs w:val="24"/>
        </w:rPr>
        <w:br/>
      </w: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 w:rsidRPr="008A33B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在上定中修「無作欲､精</w:t>
      </w:r>
      <w:r w:rsidRPr="00B12FAB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進､心､思惟」四如意足，所得觀智､定力使心定於一處</w:t>
      </w:r>
      <w:r w:rsidRPr="008A2573">
        <w:rPr>
          <w:rFonts w:hint="eastAsia"/>
        </w:rPr>
        <w:t>，</w:t>
      </w:r>
      <w:r w:rsidRPr="008A2573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斷盡九結十使</w:t>
      </w:r>
      <w:r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而</w:t>
      </w:r>
      <w:r w:rsidRPr="008A2573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成就，便不須再修其他法門</w:t>
      </w:r>
      <w:r w:rsidRPr="00872AAF">
        <w:rPr>
          <w:rFonts w:asciiTheme="minorEastAsia" w:hAnsiTheme="minorEastAsia" w:hint="eastAsia"/>
        </w:rPr>
        <w:t>。</w:t>
      </w:r>
      <w:r w:rsidRPr="008A33B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「無作</w:t>
      </w:r>
      <w:r w:rsidRPr="00B12FAB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四如意足」</w:t>
      </w:r>
      <w:r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:</w:t>
      </w:r>
      <w:r w:rsidRPr="008A2573">
        <w:rPr>
          <w:rStyle w:val="aa"/>
          <w:rFonts w:ascii="標楷體" w:eastAsia="標楷體" w:hAnsi="標楷體"/>
          <w:bCs/>
          <w:color w:val="000000" w:themeColor="text1"/>
          <w:kern w:val="24"/>
          <w:szCs w:val="24"/>
        </w:rPr>
        <w:t xml:space="preserve"> </w:t>
      </w:r>
      <w:r>
        <w:rPr>
          <w:rStyle w:val="aa"/>
          <w:rFonts w:ascii="標楷體" w:eastAsia="標楷體" w:hAnsi="標楷體"/>
          <w:bCs/>
          <w:color w:val="000000" w:themeColor="text1"/>
          <w:kern w:val="24"/>
          <w:szCs w:val="24"/>
        </w:rPr>
        <w:footnoteReference w:id="50"/>
      </w:r>
    </w:p>
    <w:p w14:paraId="677719B9" w14:textId="77777777" w:rsidR="00B83FCF" w:rsidRDefault="00B83FCF" w:rsidP="00B83FCF">
      <w:pPr>
        <w:widowControl/>
        <w:adjustRightInd w:val="0"/>
        <w:snapToGrid w:val="0"/>
        <w:spacing w:line="278" w:lineRule="auto"/>
        <w:rPr>
          <w:rFonts w:asciiTheme="minorEastAsia" w:hAnsiTheme="minorEastAsia"/>
          <w:bCs/>
          <w:color w:val="000000" w:themeColor="text1"/>
          <w:kern w:val="24"/>
          <w:szCs w:val="24"/>
        </w:rPr>
      </w:pPr>
    </w:p>
    <w:p w14:paraId="5F22C08C" w14:textId="77777777" w:rsidR="00B83FCF" w:rsidRPr="006D68BB" w:rsidRDefault="00B83FCF" w:rsidP="00B83FCF">
      <w:pPr>
        <w:pStyle w:val="a7"/>
        <w:numPr>
          <w:ilvl w:val="0"/>
          <w:numId w:val="8"/>
        </w:numPr>
        <w:adjustRightInd w:val="0"/>
        <w:snapToGrid w:val="0"/>
        <w:spacing w:line="278" w:lineRule="auto"/>
        <w:ind w:leftChars="0"/>
        <w:rPr>
          <w:rFonts w:asciiTheme="minorEastAsia" w:hAnsiTheme="minorEastAsia" w:cs="新細明體"/>
          <w:kern w:val="0"/>
          <w:szCs w:val="24"/>
        </w:rPr>
      </w:pPr>
      <w:r w:rsidRPr="006D68BB">
        <w:rPr>
          <w:rFonts w:asciiTheme="minorEastAsia" w:hAnsiTheme="minorEastAsia" w:hint="eastAsia"/>
          <w:szCs w:val="24"/>
        </w:rPr>
        <w:t>欲者，有專向彼法之意，亦名莊嚴彼法。於定中､觀智，如密室中燈照物則了，以照了故，斷行成就､修如意足。</w:t>
      </w:r>
    </w:p>
    <w:p w14:paraId="53419BBE" w14:textId="77777777" w:rsidR="00B83FCF" w:rsidRPr="006D68BB" w:rsidRDefault="00B83FCF" w:rsidP="00B83FCF">
      <w:pPr>
        <w:pStyle w:val="a7"/>
        <w:numPr>
          <w:ilvl w:val="0"/>
          <w:numId w:val="8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  <w:szCs w:val="24"/>
        </w:rPr>
      </w:pPr>
      <w:r w:rsidRPr="006D68BB">
        <w:rPr>
          <w:rFonts w:asciiTheme="minorEastAsia" w:hAnsiTheme="minorEastAsia" w:hint="eastAsia"/>
          <w:szCs w:val="24"/>
        </w:rPr>
        <w:t>精進者，成就彼法､法性不動而寂然，精進無間無雜，斷行成就､修如意足。</w:t>
      </w:r>
    </w:p>
    <w:p w14:paraId="17009C8C" w14:textId="77777777" w:rsidR="00B83FCF" w:rsidRDefault="00B83FCF" w:rsidP="00B83FCF">
      <w:pPr>
        <w:pStyle w:val="a7"/>
        <w:numPr>
          <w:ilvl w:val="0"/>
          <w:numId w:val="8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  <w:szCs w:val="24"/>
        </w:rPr>
      </w:pPr>
      <w:r w:rsidRPr="006D68BB">
        <w:rPr>
          <w:rFonts w:asciiTheme="minorEastAsia" w:hAnsiTheme="minorEastAsia" w:hint="eastAsia"/>
          <w:szCs w:val="24"/>
        </w:rPr>
        <w:t>心者正住，觀察彼法一心中緣，置心一處無事不辦，斷行成就､修如意足。</w:t>
      </w:r>
    </w:p>
    <w:p w14:paraId="0D825624" w14:textId="77777777" w:rsidR="00B83FCF" w:rsidRPr="00174670" w:rsidRDefault="00B83FCF" w:rsidP="00B83FCF">
      <w:pPr>
        <w:pStyle w:val="a7"/>
        <w:numPr>
          <w:ilvl w:val="0"/>
          <w:numId w:val="8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  <w:szCs w:val="24"/>
        </w:rPr>
      </w:pPr>
      <w:r w:rsidRPr="00174670">
        <w:rPr>
          <w:rFonts w:asciiTheme="minorEastAsia" w:hAnsiTheme="minorEastAsia" w:hint="eastAsia"/>
          <w:szCs w:val="24"/>
        </w:rPr>
        <w:t>思惟者，</w:t>
      </w:r>
      <w:r w:rsidRPr="008A33BD">
        <w:rPr>
          <w:rFonts w:hint="eastAsia"/>
        </w:rPr>
        <w:t>善能分別彼法方便，如此思惟不令動散</w:t>
      </w:r>
      <w:r>
        <w:rPr>
          <w:rFonts w:hint="eastAsia"/>
        </w:rPr>
        <w:t>而得</w:t>
      </w:r>
      <w:r w:rsidRPr="008A2573">
        <w:rPr>
          <w:rFonts w:hint="eastAsia"/>
        </w:rPr>
        <w:t>定，</w:t>
      </w:r>
      <w:r w:rsidRPr="00174670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斷盡九結十使</w:t>
      </w:r>
      <w:r w:rsidRPr="0017467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  <w:r>
        <w:rPr>
          <w:rStyle w:val="aa"/>
          <w:rFonts w:asciiTheme="minorEastAsia" w:hAnsiTheme="minorEastAsia"/>
          <w:bCs/>
          <w:color w:val="000000" w:themeColor="text1"/>
          <w:kern w:val="24"/>
          <w:szCs w:val="24"/>
        </w:rPr>
        <w:footnoteReference w:id="51"/>
      </w:r>
    </w:p>
    <w:p w14:paraId="5C2F6E28" w14:textId="05B08A68" w:rsidR="00B83FCF" w:rsidRDefault="00B83FCF" w:rsidP="00B83FCF">
      <w:pPr>
        <w:rPr>
          <w:rFonts w:ascii="標楷體" w:eastAsia="標楷體" w:hAnsi="標楷體"/>
        </w:rPr>
      </w:pPr>
    </w:p>
    <w:p w14:paraId="347CA3ED" w14:textId="77777777" w:rsidR="00B83FCF" w:rsidRPr="0082324F" w:rsidRDefault="00B83FCF" w:rsidP="00F16427">
      <w:pPr>
        <w:widowControl/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6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)無作五根</w:t>
      </w:r>
    </w:p>
    <w:p w14:paraId="2CA98C3F" w14:textId="77777777" w:rsidR="00B83FCF" w:rsidRPr="00291E72" w:rsidRDefault="00B83FCF" w:rsidP="00F16427">
      <w:pPr>
        <w:adjustRightInd w:val="0"/>
        <w:snapToGrid w:val="0"/>
        <w:spacing w:line="278" w:lineRule="auto"/>
        <w:rPr>
          <w:rFonts w:cs="新細明體"/>
          <w:kern w:val="0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 w:rsidRPr="003C2D5F">
        <w:rPr>
          <w:rFonts w:hint="eastAsia"/>
        </w:rPr>
        <w:t>修前「無作四如意足」，</w:t>
      </w:r>
      <w:r>
        <w:rPr>
          <w:rFonts w:hint="eastAsia"/>
        </w:rPr>
        <w:t>仍</w:t>
      </w:r>
      <w:r w:rsidRPr="003C2D5F">
        <w:rPr>
          <w:rFonts w:hint="eastAsia"/>
        </w:rPr>
        <w:t>未見性，故再加修「無作信､進</w:t>
      </w:r>
      <w:bookmarkStart w:id="143" w:name="_Hlk9785076"/>
      <w:r w:rsidRPr="003C2D5F">
        <w:rPr>
          <w:rFonts w:hint="eastAsia"/>
        </w:rPr>
        <w:t>､</w:t>
      </w:r>
      <w:bookmarkEnd w:id="143"/>
      <w:r w:rsidRPr="003C2D5F">
        <w:rPr>
          <w:rFonts w:hint="eastAsia"/>
        </w:rPr>
        <w:t>念､定､慧」五根，則能見性，成大乘法</w:t>
      </w:r>
      <w:r w:rsidRPr="008A2573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。</w:t>
      </w:r>
      <w:r w:rsidRPr="003C2D5F">
        <w:rPr>
          <w:rFonts w:hint="eastAsia"/>
        </w:rPr>
        <w:t>「無作五根」</w:t>
      </w:r>
      <w:r>
        <w:rPr>
          <w:rFonts w:hint="eastAsia"/>
        </w:rPr>
        <w:t>:</w:t>
      </w:r>
      <w:r w:rsidRPr="00F23905">
        <w:rPr>
          <w:rStyle w:val="aa"/>
          <w:rFonts w:ascii="標楷體" w:eastAsia="標楷體" w:hAnsi="標楷體"/>
        </w:rPr>
        <w:t xml:space="preserve"> </w:t>
      </w:r>
      <w:r w:rsidRPr="008B34AC">
        <w:rPr>
          <w:rStyle w:val="aa"/>
          <w:rFonts w:asciiTheme="majorEastAsia" w:eastAsiaTheme="majorEastAsia" w:hAnsiTheme="majorEastAsia"/>
        </w:rPr>
        <w:footnoteReference w:id="52"/>
      </w:r>
    </w:p>
    <w:p w14:paraId="7F761BDC" w14:textId="77777777" w:rsidR="00B83FCF" w:rsidRPr="006D68BB" w:rsidRDefault="00B83FCF" w:rsidP="00F16427">
      <w:pPr>
        <w:pStyle w:val="a7"/>
        <w:numPr>
          <w:ilvl w:val="0"/>
          <w:numId w:val="11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「無作信根」，信三諦理是三世諸佛之佛母，能生佛的十力、四無畏、解脫</w:t>
      </w:r>
    </w:p>
    <w:p w14:paraId="7117B1FE" w14:textId="77777777" w:rsidR="00B83FCF" w:rsidRPr="006D68BB" w:rsidRDefault="00B83FCF" w:rsidP="00F16427">
      <w:pPr>
        <w:adjustRightInd w:val="0"/>
        <w:snapToGrid w:val="0"/>
        <w:spacing w:line="278" w:lineRule="auto"/>
        <w:ind w:firstLineChars="200" w:firstLine="48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、無量三昧，只修「無作四念處」，不修他法，是名信根。</w:t>
      </w:r>
    </w:p>
    <w:p w14:paraId="35144CD8" w14:textId="77777777" w:rsidR="00B83FCF" w:rsidRPr="006D68BB" w:rsidRDefault="00B83FCF" w:rsidP="00F16427">
      <w:pPr>
        <w:pStyle w:val="a7"/>
        <w:numPr>
          <w:ilvl w:val="0"/>
          <w:numId w:val="11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 w:cs="新細明體"/>
          <w:kern w:val="0"/>
        </w:rPr>
      </w:pPr>
      <w:r w:rsidRPr="006D68BB">
        <w:rPr>
          <w:rFonts w:asciiTheme="majorEastAsia" w:eastAsiaTheme="majorEastAsia" w:hAnsiTheme="majorEastAsia" w:hint="eastAsia"/>
        </w:rPr>
        <w:t>「無作進根」，以信根攝一切法，信一切法即空假中的實相，故倍加精進。</w:t>
      </w:r>
    </w:p>
    <w:p w14:paraId="66D4BFC6" w14:textId="77777777" w:rsidR="00B83FCF" w:rsidRPr="006D68BB" w:rsidRDefault="00B83FCF" w:rsidP="00F16427">
      <w:pPr>
        <w:pStyle w:val="a7"/>
        <w:numPr>
          <w:ilvl w:val="0"/>
          <w:numId w:val="11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bookmarkStart w:id="144" w:name="_Hlk9911695"/>
      <w:r w:rsidRPr="006D68BB">
        <w:rPr>
          <w:rFonts w:asciiTheme="majorEastAsia" w:eastAsiaTheme="majorEastAsia" w:hAnsiTheme="majorEastAsia" w:hint="eastAsia"/>
        </w:rPr>
        <w:t>「無作念根」，</w:t>
      </w:r>
      <w:bookmarkEnd w:id="144"/>
      <w:r w:rsidRPr="006D68BB">
        <w:rPr>
          <w:rFonts w:asciiTheme="majorEastAsia" w:eastAsiaTheme="majorEastAsia" w:hAnsiTheme="majorEastAsia" w:hint="eastAsia"/>
        </w:rPr>
        <w:t>只念正助之道、精進修而不忘法，不生邪妄念，故名念根。</w:t>
      </w:r>
    </w:p>
    <w:p w14:paraId="0ACE0FCF" w14:textId="77777777" w:rsidR="00B83FCF" w:rsidRPr="00174670" w:rsidRDefault="00B83FCF" w:rsidP="00F16427">
      <w:pPr>
        <w:pStyle w:val="a7"/>
        <w:numPr>
          <w:ilvl w:val="0"/>
          <w:numId w:val="11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 w:cs="新細明體"/>
          <w:kern w:val="0"/>
        </w:rPr>
      </w:pPr>
      <w:r w:rsidRPr="006D68BB">
        <w:rPr>
          <w:rFonts w:asciiTheme="majorEastAsia" w:eastAsiaTheme="majorEastAsia" w:hAnsiTheme="majorEastAsia" w:hint="eastAsia"/>
        </w:rPr>
        <w:t>「無作定根」，一心寂定而行精進，又此法為念所攝，是法不忘不動，故名定根。</w:t>
      </w:r>
    </w:p>
    <w:p w14:paraId="1E413BDD" w14:textId="77777777" w:rsidR="00B83FCF" w:rsidRPr="00DF4741" w:rsidRDefault="00B83FCF" w:rsidP="00F16427">
      <w:pPr>
        <w:pStyle w:val="a7"/>
        <w:numPr>
          <w:ilvl w:val="0"/>
          <w:numId w:val="11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 w:cs="新細明體"/>
          <w:kern w:val="0"/>
        </w:rPr>
      </w:pPr>
      <w:r w:rsidRPr="00174670">
        <w:rPr>
          <w:rFonts w:asciiTheme="majorEastAsia" w:eastAsiaTheme="majorEastAsia" w:hAnsiTheme="majorEastAsia" w:hint="eastAsia"/>
        </w:rPr>
        <w:t>「無作慧根」，念處之慧為定法所攝，由內性自照，則</w:t>
      </w:r>
      <w:r w:rsidRPr="00174670">
        <w:rPr>
          <w:rFonts w:asciiTheme="majorEastAsia" w:eastAsiaTheme="majorEastAsia" w:hAnsiTheme="majorEastAsia"/>
        </w:rPr>
        <w:t>知一切法即心自性，</w:t>
      </w:r>
      <w:r w:rsidRPr="00174670">
        <w:rPr>
          <w:rFonts w:asciiTheme="majorEastAsia" w:eastAsiaTheme="majorEastAsia" w:hAnsiTheme="majorEastAsia" w:hint="eastAsia"/>
        </w:rPr>
        <w:t>成就</w:t>
      </w:r>
      <w:r>
        <w:rPr>
          <w:rFonts w:hint="eastAsia"/>
        </w:rPr>
        <w:t>慧身</w:t>
      </w:r>
      <w:r w:rsidRPr="001153CD">
        <w:rPr>
          <w:rFonts w:hint="eastAsia"/>
        </w:rPr>
        <w:t>，</w:t>
      </w:r>
      <w:r w:rsidRPr="003C2D5F">
        <w:rPr>
          <w:rFonts w:hint="eastAsia"/>
        </w:rPr>
        <w:t>不</w:t>
      </w:r>
      <w:r>
        <w:rPr>
          <w:rFonts w:hint="eastAsia"/>
        </w:rPr>
        <w:t>由</w:t>
      </w:r>
      <w:r w:rsidRPr="001153CD">
        <w:rPr>
          <w:rFonts w:hint="eastAsia"/>
        </w:rPr>
        <w:t>他悟，</w:t>
      </w:r>
      <w:r w:rsidRPr="003C2D5F">
        <w:rPr>
          <w:rFonts w:hint="eastAsia"/>
        </w:rPr>
        <w:t>是名慧根。</w:t>
      </w:r>
    </w:p>
    <w:p w14:paraId="47A24196" w14:textId="77777777" w:rsidR="00B83FCF" w:rsidRPr="00174670" w:rsidRDefault="00B83FCF" w:rsidP="00F16427">
      <w:pPr>
        <w:pStyle w:val="a7"/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 w:cs="新細明體"/>
          <w:kern w:val="0"/>
        </w:rPr>
      </w:pPr>
    </w:p>
    <w:p w14:paraId="36BAE917" w14:textId="77777777" w:rsidR="00B83FCF" w:rsidRPr="0082324F" w:rsidRDefault="00B83FCF" w:rsidP="00F16427">
      <w:pPr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7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)無作五力</w:t>
      </w:r>
    </w:p>
    <w:p w14:paraId="14BCAA57" w14:textId="77777777" w:rsidR="008301AF" w:rsidRDefault="00B83FCF" w:rsidP="00F16427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  <w:r w:rsidRPr="00DD00EC">
        <w:rPr>
          <w:rFonts w:hint="eastAsia"/>
        </w:rPr>
        <w:t>圓教十信</w:t>
      </w:r>
      <w:r w:rsidRPr="00BC0CE4">
        <w:rPr>
          <w:rFonts w:asciiTheme="majorEastAsia" w:eastAsiaTheme="majorEastAsia" w:hAnsiTheme="majorEastAsia" w:hint="eastAsia"/>
        </w:rPr>
        <w:t>菩薩</w:t>
      </w:r>
      <w:r w:rsidRPr="003C2D5F">
        <w:rPr>
          <w:rFonts w:asciiTheme="majorEastAsia" w:eastAsiaTheme="majorEastAsia" w:hAnsiTheme="majorEastAsia" w:hint="eastAsia"/>
        </w:rPr>
        <w:t>修前「無作五根」，</w:t>
      </w:r>
      <w:r>
        <w:rPr>
          <w:rFonts w:asciiTheme="majorEastAsia" w:eastAsiaTheme="majorEastAsia" w:hAnsiTheme="majorEastAsia" w:hint="eastAsia"/>
        </w:rPr>
        <w:t>仍未</w:t>
      </w:r>
      <w:r w:rsidRPr="003C2D5F">
        <w:rPr>
          <w:rFonts w:asciiTheme="majorEastAsia" w:eastAsiaTheme="majorEastAsia" w:hAnsiTheme="majorEastAsia" w:hint="eastAsia"/>
        </w:rPr>
        <w:t>明心見性，因此再加修「無作信､進､念､定</w:t>
      </w:r>
    </w:p>
    <w:p w14:paraId="3B8CE9C7" w14:textId="6FE7B757" w:rsidR="00B83FCF" w:rsidRPr="003C2D5F" w:rsidRDefault="00B83FCF" w:rsidP="00F16427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  <w:r w:rsidRPr="003C2D5F">
        <w:rPr>
          <w:rFonts w:asciiTheme="majorEastAsia" w:eastAsiaTheme="majorEastAsia" w:hAnsiTheme="majorEastAsia" w:hint="eastAsia"/>
        </w:rPr>
        <w:t>､慧」五力遮除一切煩惱，令五根增長，稱為「五力」，如《摩訶止觀》卷七云：</w:t>
      </w:r>
    </w:p>
    <w:p w14:paraId="27F149A4" w14:textId="77777777" w:rsidR="00B83FCF" w:rsidRPr="003C2D5F" w:rsidRDefault="00B83FCF" w:rsidP="00F16427">
      <w:pPr>
        <w:adjustRightInd w:val="0"/>
        <w:snapToGrid w:val="0"/>
        <w:spacing w:line="278" w:lineRule="auto"/>
        <w:rPr>
          <w:rFonts w:asciiTheme="majorEastAsia" w:eastAsiaTheme="majorEastAsia" w:hAnsiTheme="majorEastAsia" w:cs="新細明體"/>
          <w:kern w:val="0"/>
          <w:szCs w:val="24"/>
        </w:rPr>
      </w:pPr>
    </w:p>
    <w:p w14:paraId="6EA2E3F4" w14:textId="77777777" w:rsidR="00B83FCF" w:rsidRPr="003C2D5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  <w:r w:rsidRPr="003C2D5F">
        <w:rPr>
          <w:rFonts w:asciiTheme="majorEastAsia" w:eastAsiaTheme="majorEastAsia" w:hAnsiTheme="majorEastAsia" w:hint="eastAsia"/>
        </w:rPr>
        <w:t xml:space="preserve">      </w:t>
      </w:r>
      <w:r w:rsidRPr="003C2D5F">
        <w:rPr>
          <w:rFonts w:ascii="標楷體" w:eastAsia="標楷體" w:hAnsi="標楷體" w:hint="eastAsia"/>
        </w:rPr>
        <w:t>若不入者，進修五力令根增長，</w:t>
      </w:r>
    </w:p>
    <w:p w14:paraId="7A0FFD80" w14:textId="77777777" w:rsidR="00B83FCF" w:rsidRPr="003C2D5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  <w:r w:rsidRPr="003C2D5F">
        <w:rPr>
          <w:rFonts w:ascii="標楷體" w:eastAsia="標楷體" w:hAnsi="標楷體" w:hint="eastAsia"/>
        </w:rPr>
        <w:t xml:space="preserve">      遮諸煩惱名之為力。</w:t>
      </w:r>
    </w:p>
    <w:p w14:paraId="527D0D10" w14:textId="77777777" w:rsidR="00B83FCF" w:rsidRPr="003C2D5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  <w:r w:rsidRPr="003C2D5F">
        <w:rPr>
          <w:rFonts w:ascii="標楷體" w:eastAsia="標楷體" w:hAnsi="標楷體" w:hint="eastAsia"/>
        </w:rPr>
        <w:t xml:space="preserve">      信:破諸疑，無能動者。</w:t>
      </w:r>
    </w:p>
    <w:p w14:paraId="226AF881" w14:textId="77777777" w:rsidR="00B83FCF" w:rsidRPr="003C2D5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  <w:r w:rsidRPr="003C2D5F">
        <w:rPr>
          <w:rFonts w:ascii="標楷體" w:eastAsia="標楷體" w:hAnsi="標楷體" w:hint="eastAsia"/>
        </w:rPr>
        <w:t xml:space="preserve">      精進:除懈怠，如本所願皆得成就。</w:t>
      </w:r>
    </w:p>
    <w:p w14:paraId="7CCC3098" w14:textId="77777777" w:rsidR="00B83FC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3C2D5F">
        <w:rPr>
          <w:rFonts w:ascii="標楷體" w:eastAsia="標楷體" w:hAnsi="標楷體" w:hint="eastAsia"/>
        </w:rPr>
        <w:t xml:space="preserve">      念:破邪想，不為煩惱所壞。</w:t>
      </w:r>
    </w:p>
    <w:p w14:paraId="40713F37" w14:textId="77777777" w:rsidR="00B83FCF" w:rsidRPr="00AE7B79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AE7B79">
        <w:rPr>
          <w:rFonts w:ascii="標楷體" w:eastAsia="標楷體" w:hAnsi="標楷體" w:hint="eastAsia"/>
        </w:rPr>
        <w:t xml:space="preserve">      定:破散亂，遠離憒鬧。雖有所說不礙初禪，善住覺觀不礙二禪，心生歡</w:t>
      </w:r>
    </w:p>
    <w:p w14:paraId="5392EE88" w14:textId="77777777" w:rsidR="00B83FCF" w:rsidRPr="00AE7B79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AE7B79">
        <w:rPr>
          <w:rFonts w:ascii="標楷體" w:eastAsia="標楷體" w:hAnsi="標楷體" w:hint="eastAsia"/>
        </w:rPr>
        <w:t xml:space="preserve">      喜不礙三禪，教化眾生不礙四禪，妨四禪法不妨諸定，亦不捨定亦不隨</w:t>
      </w:r>
    </w:p>
    <w:p w14:paraId="46D5B12C" w14:textId="77777777" w:rsidR="00B83FCF" w:rsidRPr="00AE7B79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AE7B79">
        <w:rPr>
          <w:rFonts w:ascii="標楷體" w:eastAsia="標楷體" w:hAnsi="標楷體" w:hint="eastAsia"/>
        </w:rPr>
        <w:t xml:space="preserve">      定，是名定力。</w:t>
      </w:r>
    </w:p>
    <w:p w14:paraId="0EFAAFB1" w14:textId="77777777" w:rsidR="00B83FCF" w:rsidRPr="00AE7B79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AE7B79">
        <w:rPr>
          <w:rFonts w:ascii="標楷體" w:eastAsia="標楷體" w:hAnsi="標楷體" w:hint="eastAsia"/>
        </w:rPr>
        <w:t xml:space="preserve">      慧:破邪執，一切執､一切慧雙照具足，是名慧力，如是五力，名摩訶衍</w:t>
      </w:r>
    </w:p>
    <w:p w14:paraId="4232D073" w14:textId="77777777" w:rsidR="00B83FCF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  <w:r w:rsidRPr="00AE7B79">
        <w:rPr>
          <w:rFonts w:ascii="標楷體" w:eastAsia="標楷體" w:hAnsi="標楷體" w:hint="eastAsia"/>
        </w:rPr>
        <w:t xml:space="preserve">      。</w:t>
      </w:r>
      <w:r w:rsidRPr="00AE7B79">
        <w:rPr>
          <w:rStyle w:val="aa"/>
          <w:rFonts w:ascii="標楷體" w:eastAsia="標楷體" w:hAnsi="標楷體"/>
        </w:rPr>
        <w:footnoteReference w:id="53"/>
      </w:r>
    </w:p>
    <w:p w14:paraId="327399A1" w14:textId="77777777" w:rsidR="00B83FCF" w:rsidRPr="001153CD" w:rsidRDefault="00B83FCF" w:rsidP="00F16427">
      <w:pPr>
        <w:adjustRightInd w:val="0"/>
        <w:snapToGrid w:val="0"/>
        <w:spacing w:line="278" w:lineRule="auto"/>
        <w:rPr>
          <w:rFonts w:ascii="標楷體" w:eastAsia="標楷體" w:hAnsi="標楷體" w:cs="新細明體"/>
          <w:kern w:val="0"/>
          <w:szCs w:val="24"/>
        </w:rPr>
      </w:pPr>
    </w:p>
    <w:p w14:paraId="17D984C4" w14:textId="77777777" w:rsidR="00B83FCF" w:rsidRPr="002E36AA" w:rsidRDefault="00B83FCF" w:rsidP="00F16427">
      <w:pPr>
        <w:adjustRightInd w:val="0"/>
        <w:snapToGrid w:val="0"/>
        <w:spacing w:line="278" w:lineRule="auto"/>
      </w:pPr>
      <w:r>
        <w:rPr>
          <w:rFonts w:hint="eastAsia"/>
        </w:rPr>
        <w:t>而因</w:t>
      </w:r>
      <w:r w:rsidRPr="003C2D5F">
        <w:rPr>
          <w:rFonts w:hint="eastAsia"/>
        </w:rPr>
        <w:t>藏教阿羅漢如舍利弗尊者並非恆在定中，於第四禪所得的滅盡定，還有思想要出入定､有色身等問題；起念要在靜處坐禪不動入定，才能不睡；要入定，才能觀察､知道一些事情與示現神通；而出定時，又不能全知。而圓教</w:t>
      </w:r>
      <w:r>
        <w:rPr>
          <w:rFonts w:hint="eastAsia"/>
        </w:rPr>
        <w:t>十信</w:t>
      </w:r>
      <w:r w:rsidRPr="003C2D5F">
        <w:rPr>
          <w:rFonts w:hint="eastAsia"/>
        </w:rPr>
        <w:t>菩薩修「無作五力」與藏教阿羅漢所修「五力」不同，是因「無作五力」之「定力」不須修捨定､隨定，</w:t>
      </w:r>
      <w:r>
        <w:rPr>
          <w:rFonts w:hint="eastAsia"/>
        </w:rPr>
        <w:t>即</w:t>
      </w:r>
      <w:r w:rsidRPr="003C2D5F">
        <w:rPr>
          <w:rFonts w:hint="eastAsia"/>
        </w:rPr>
        <w:t>能自在於</w:t>
      </w:r>
      <w:r w:rsidRPr="00F3485D">
        <w:rPr>
          <w:rFonts w:hint="eastAsia"/>
        </w:rPr>
        <w:t>第四禪定</w:t>
      </w:r>
      <w:r w:rsidRPr="003C2D5F">
        <w:rPr>
          <w:rFonts w:hint="eastAsia"/>
        </w:rPr>
        <w:t>教化眾生</w:t>
      </w:r>
      <w:r w:rsidRPr="00291E72">
        <w:rPr>
          <w:rFonts w:ascii="標楷體" w:eastAsia="標楷體" w:hAnsi="標楷體" w:hint="eastAsia"/>
        </w:rPr>
        <w:t>。</w:t>
      </w:r>
      <w:r w:rsidRPr="003C2D5F">
        <w:rPr>
          <w:rFonts w:hint="eastAsia"/>
        </w:rPr>
        <w:t>而修「無作慧力」能破邪執，於一切執､一切慧雙照自在，成大乘法。</w:t>
      </w:r>
    </w:p>
    <w:p w14:paraId="055AC73F" w14:textId="77777777" w:rsidR="00B83FCF" w:rsidRDefault="00B83FCF" w:rsidP="00F16427">
      <w:pPr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</w:p>
    <w:p w14:paraId="069A7BA8" w14:textId="6BB23589" w:rsidR="00B83FCF" w:rsidRDefault="00B83FCF" w:rsidP="00F16427">
      <w:pPr>
        <w:adjustRightInd w:val="0"/>
        <w:snapToGrid w:val="0"/>
        <w:spacing w:line="278" w:lineRule="auto"/>
        <w:rPr>
          <w:rFonts w:asciiTheme="minorEastAsia" w:hAnsiTheme="minorEastAsia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8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)無作七覺支</w:t>
      </w:r>
      <w:r w:rsidRPr="003C2D5F">
        <w:rPr>
          <w:rFonts w:hint="eastAsia"/>
        </w:rPr>
        <w:br/>
      </w:r>
      <w:r w:rsidRPr="003C2D5F">
        <w:rPr>
          <w:rFonts w:hint="eastAsia"/>
        </w:rPr>
        <w:t>圓教</w:t>
      </w:r>
      <w:r>
        <w:rPr>
          <w:rFonts w:hint="eastAsia"/>
        </w:rPr>
        <w:t>十信</w:t>
      </w:r>
      <w:r w:rsidRPr="003C2D5F">
        <w:rPr>
          <w:rFonts w:hint="eastAsia"/>
        </w:rPr>
        <w:t>菩薩</w:t>
      </w:r>
      <w:r w:rsidRPr="0042056D">
        <w:rPr>
          <w:rFonts w:asciiTheme="minorEastAsia" w:hAnsiTheme="minorEastAsia" w:hint="eastAsia"/>
        </w:rPr>
        <w:t>修前「無作道品」，</w:t>
      </w:r>
      <w:r>
        <w:rPr>
          <w:rFonts w:asciiTheme="minorEastAsia" w:hAnsiTheme="minorEastAsia" w:hint="eastAsia"/>
        </w:rPr>
        <w:t>仍未</w:t>
      </w:r>
      <w:r w:rsidRPr="00EA12D2">
        <w:rPr>
          <w:rFonts w:asciiTheme="minorEastAsia" w:hAnsiTheme="minorEastAsia" w:hint="eastAsia"/>
        </w:rPr>
        <w:t>見性，</w:t>
      </w:r>
      <w:r>
        <w:rPr>
          <w:rFonts w:asciiTheme="minorEastAsia" w:hAnsiTheme="minorEastAsia" w:hint="eastAsia"/>
        </w:rPr>
        <w:t>當</w:t>
      </w:r>
      <w:r w:rsidRPr="00EA12D2">
        <w:rPr>
          <w:rFonts w:asciiTheme="minorEastAsia" w:hAnsiTheme="minorEastAsia" w:hint="eastAsia"/>
        </w:rPr>
        <w:t>用「七覺支」均等調柔心性；</w:t>
      </w:r>
      <w:r w:rsidRPr="00D2021E">
        <w:rPr>
          <w:rFonts w:hint="eastAsia"/>
        </w:rPr>
        <w:t>若離「</w:t>
      </w:r>
      <w:r w:rsidRPr="00507CDA">
        <w:rPr>
          <w:rFonts w:hint="eastAsia"/>
        </w:rPr>
        <w:t>貪欲、瞋恚、睡眠、掉舉、疑法」五蓋，卻專修七覺支，這樣心散亂不已，是不能見性</w:t>
      </w:r>
      <w:r>
        <w:rPr>
          <w:rFonts w:hint="eastAsia"/>
        </w:rPr>
        <w:t>的</w:t>
      </w:r>
      <w:r w:rsidRPr="00507CDA">
        <w:rPr>
          <w:rFonts w:hint="eastAsia"/>
        </w:rPr>
        <w:t>。</w:t>
      </w:r>
      <w:r w:rsidRPr="00754B6D">
        <w:rPr>
          <w:rFonts w:hint="eastAsia"/>
        </w:rPr>
        <w:t>無作</w:t>
      </w:r>
      <w:r w:rsidRPr="00754B6D">
        <w:rPr>
          <w:rFonts w:asciiTheme="minorEastAsia" w:hAnsiTheme="minorEastAsia" w:hint="eastAsia"/>
        </w:rPr>
        <w:t>七覺支</w:t>
      </w:r>
      <w:r>
        <w:rPr>
          <w:rFonts w:asciiTheme="minorEastAsia" w:hAnsiTheme="minorEastAsia" w:hint="eastAsia"/>
        </w:rPr>
        <w:t>:</w:t>
      </w:r>
    </w:p>
    <w:p w14:paraId="2EBCC5AD" w14:textId="77777777" w:rsidR="00F16427" w:rsidRPr="00754B6D" w:rsidRDefault="00F16427" w:rsidP="00F16427">
      <w:pPr>
        <w:adjustRightInd w:val="0"/>
        <w:snapToGrid w:val="0"/>
        <w:spacing w:line="278" w:lineRule="auto"/>
        <w:rPr>
          <w:rFonts w:asciiTheme="minorEastAsia" w:hAnsiTheme="minorEastAsia"/>
        </w:rPr>
      </w:pPr>
    </w:p>
    <w:p w14:paraId="6F867F3F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以除覺分，斷除身心粗重，心浮躁妄動，令身心輕安。若心沈時，起「精進</w:t>
      </w:r>
    </w:p>
    <w:p w14:paraId="15CC7BF7" w14:textId="77777777" w:rsidR="00B83FCF" w:rsidRPr="006D68BB" w:rsidRDefault="00B83FCF" w:rsidP="00B83FCF">
      <w:pPr>
        <w:adjustRightInd w:val="0"/>
        <w:snapToGrid w:val="0"/>
        <w:spacing w:line="278" w:lineRule="auto"/>
        <w:ind w:firstLineChars="200" w:firstLine="48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、擇法、捨、喜」四覺支對治，而得定覺支；「四覺支」:</w:t>
      </w:r>
    </w:p>
    <w:p w14:paraId="60BC71BE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以精進覺支，勇猛精進心離滯寂念與邪行，而行正法。</w:t>
      </w:r>
    </w:p>
    <w:p w14:paraId="38647D03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以擇法覺支，智慧簡擇法的真實與虛妄。</w:t>
      </w:r>
    </w:p>
    <w:p w14:paraId="021CA0A7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以捨覺支，令心定於一境不散亂</w:t>
      </w:r>
      <w:bookmarkStart w:id="145" w:name="_Hlk9775954"/>
      <w:r w:rsidRPr="006D68BB">
        <w:rPr>
          <w:rFonts w:asciiTheme="majorEastAsia" w:eastAsiaTheme="majorEastAsia" w:hAnsiTheme="majorEastAsia" w:hint="eastAsia"/>
        </w:rPr>
        <w:t>，得定覺支</w:t>
      </w:r>
      <w:bookmarkEnd w:id="145"/>
      <w:r w:rsidRPr="006D68BB">
        <w:rPr>
          <w:rFonts w:asciiTheme="majorEastAsia" w:eastAsiaTheme="majorEastAsia" w:hAnsiTheme="majorEastAsia" w:hint="eastAsia"/>
        </w:rPr>
        <w:t>。</w:t>
      </w:r>
    </w:p>
    <w:p w14:paraId="1F4BE1DD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喜覺支，謂心得善法時即生歡喜。</w:t>
      </w:r>
      <w:r w:rsidRPr="006D68BB">
        <w:rPr>
          <w:rStyle w:val="aa"/>
          <w:rFonts w:asciiTheme="majorEastAsia" w:eastAsiaTheme="majorEastAsia" w:hAnsiTheme="majorEastAsia"/>
        </w:rPr>
        <w:footnoteReference w:id="54"/>
      </w:r>
    </w:p>
    <w:p w14:paraId="3D24A1CC" w14:textId="77777777" w:rsidR="00B83FCF" w:rsidRPr="006D68BB" w:rsidRDefault="00B83FCF" w:rsidP="00B83FCF">
      <w:pPr>
        <w:pStyle w:val="a7"/>
        <w:numPr>
          <w:ilvl w:val="0"/>
          <w:numId w:val="12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6D68BB">
        <w:rPr>
          <w:rFonts w:asciiTheme="majorEastAsia" w:eastAsiaTheme="majorEastAsia" w:hAnsiTheme="majorEastAsia" w:hint="eastAsia"/>
        </w:rPr>
        <w:t>念覺支，通持定、慧兩處，能明記定、慧不忘，使定、慧均等；</w:t>
      </w:r>
      <w:r w:rsidRPr="006D68BB">
        <w:rPr>
          <w:rStyle w:val="aa"/>
          <w:rFonts w:asciiTheme="majorEastAsia" w:eastAsiaTheme="majorEastAsia" w:hAnsiTheme="majorEastAsia"/>
        </w:rPr>
        <w:footnoteReference w:id="55"/>
      </w:r>
      <w:r w:rsidRPr="006D68BB">
        <w:rPr>
          <w:rFonts w:asciiTheme="majorEastAsia" w:eastAsiaTheme="majorEastAsia" w:hAnsiTheme="majorEastAsia" w:hint="eastAsia"/>
        </w:rPr>
        <w:t>修此「無</w:t>
      </w:r>
    </w:p>
    <w:p w14:paraId="415FD6AB" w14:textId="77777777" w:rsidR="00B83FCF" w:rsidRPr="00DF4741" w:rsidRDefault="00B83FCF" w:rsidP="00B83FCF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6D68BB">
        <w:rPr>
          <w:rFonts w:asciiTheme="majorEastAsia" w:eastAsiaTheme="majorEastAsia" w:hAnsiTheme="majorEastAsia" w:hint="eastAsia"/>
        </w:rPr>
        <w:t xml:space="preserve">    作七覺支」，即得見性</w:t>
      </w:r>
      <w:r w:rsidRPr="00D2021E">
        <w:rPr>
          <w:rFonts w:ascii="標楷體" w:eastAsia="標楷體" w:hAnsi="標楷體" w:hint="eastAsia"/>
        </w:rPr>
        <w:t>。</w:t>
      </w:r>
      <w:r>
        <w:rPr>
          <w:rStyle w:val="aa"/>
          <w:rFonts w:ascii="標楷體" w:eastAsia="標楷體" w:hAnsi="標楷體"/>
        </w:rPr>
        <w:footnoteReference w:id="56"/>
      </w:r>
    </w:p>
    <w:p w14:paraId="14BB2382" w14:textId="77777777" w:rsidR="00B83FCF" w:rsidRDefault="00B83FCF" w:rsidP="00B83FCF"/>
    <w:p w14:paraId="6A4DED58" w14:textId="77777777" w:rsidR="00B83FCF" w:rsidRPr="0082324F" w:rsidRDefault="00B83FCF" w:rsidP="00B83FCF">
      <w:pP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9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)無作八正道</w:t>
      </w:r>
    </w:p>
    <w:p w14:paraId="07AFC69F" w14:textId="7D6375FC" w:rsidR="00F16427" w:rsidRPr="00F16427" w:rsidRDefault="00B83FCF" w:rsidP="00B83FCF">
      <w:pPr>
        <w:adjustRightInd w:val="0"/>
        <w:snapToGrid w:val="0"/>
        <w:spacing w:line="278" w:lineRule="auto"/>
        <w:rPr>
          <w:rFonts w:asciiTheme="minorEastAsia" w:hAnsiTheme="minorEastAsia"/>
        </w:rPr>
      </w:pPr>
      <w:r w:rsidRPr="003C2D5F">
        <w:rPr>
          <w:rFonts w:hint="eastAsia"/>
        </w:rPr>
        <w:t>圓教</w:t>
      </w:r>
      <w:r>
        <w:rPr>
          <w:rFonts w:hint="eastAsia"/>
        </w:rPr>
        <w:t>十信</w:t>
      </w:r>
      <w:r w:rsidRPr="003C2D5F">
        <w:rPr>
          <w:rFonts w:hint="eastAsia"/>
        </w:rPr>
        <w:t>菩薩</w:t>
      </w:r>
      <w:r w:rsidRPr="0042056D">
        <w:rPr>
          <w:rFonts w:asciiTheme="minorEastAsia" w:hAnsiTheme="minorEastAsia" w:hint="eastAsia"/>
        </w:rPr>
        <w:t xml:space="preserve">修前「無作道品」，仍未見性，當修「無作八正道」: </w:t>
      </w:r>
    </w:p>
    <w:p w14:paraId="24EDFC0D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正見</w:t>
      </w:r>
      <w:bookmarkStart w:id="147" w:name="_Hlk9776397"/>
      <w:r w:rsidRPr="0020649D">
        <w:rPr>
          <w:rFonts w:asciiTheme="minorEastAsia" w:hAnsiTheme="minorEastAsia" w:hint="eastAsia"/>
        </w:rPr>
        <w:t>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bookmarkEnd w:id="147"/>
      <w:r w:rsidRPr="0020649D">
        <w:rPr>
          <w:rFonts w:asciiTheme="minorEastAsia" w:hAnsiTheme="minorEastAsia" w:hint="eastAsia"/>
        </w:rPr>
        <w:t>以出世間、上上正見，即</w:t>
      </w:r>
      <w:bookmarkStart w:id="148" w:name="_Hlk9756899"/>
      <w:r w:rsidRPr="0020649D">
        <w:rPr>
          <w:rFonts w:asciiTheme="minorEastAsia" w:hAnsiTheme="minorEastAsia" w:hint="eastAsia"/>
        </w:rPr>
        <w:t>一心同時觀</w:t>
      </w:r>
      <w:bookmarkEnd w:id="148"/>
      <w:r w:rsidRPr="0020649D">
        <w:rPr>
          <w:rFonts w:asciiTheme="minorEastAsia" w:hAnsiTheme="minorEastAsia" w:hint="eastAsia"/>
        </w:rPr>
        <w:t>一切法即空假中三諦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58EB4CCC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正思惟，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r w:rsidRPr="0020649D">
        <w:rPr>
          <w:rFonts w:asciiTheme="minorEastAsia" w:hAnsiTheme="minorEastAsia" w:hint="eastAsia"/>
        </w:rPr>
        <w:t>以正思惟三諦理作觀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55EE124A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正語，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指無論</w:t>
      </w:r>
      <w:r w:rsidRPr="0020649D">
        <w:rPr>
          <w:rFonts w:asciiTheme="minorEastAsia" w:hAnsiTheme="minorEastAsia" w:hint="eastAsia"/>
        </w:rPr>
        <w:t>自己或他人皆能增上益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2940751B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正業，指</w:t>
      </w:r>
      <w:r w:rsidRPr="0020649D">
        <w:rPr>
          <w:rFonts w:asciiTheme="minorEastAsia" w:hAnsiTheme="minorEastAsia" w:hint="eastAsia"/>
        </w:rPr>
        <w:t>若有業力能滅盡業力，心不著善､惡業二邊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28D94694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正命，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r w:rsidRPr="0020649D">
        <w:rPr>
          <w:rFonts w:asciiTheme="minorEastAsia" w:hAnsiTheme="minorEastAsia" w:hint="eastAsia"/>
        </w:rPr>
        <w:t>見他得利心不惱熱而常知足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32757754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正精進，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r w:rsidRPr="0020649D">
        <w:rPr>
          <w:rFonts w:asciiTheme="minorEastAsia" w:hAnsiTheme="minorEastAsia"/>
        </w:rPr>
        <w:t>勤</w:t>
      </w:r>
      <w:r w:rsidRPr="0020649D">
        <w:rPr>
          <w:rFonts w:asciiTheme="minorEastAsia" w:hAnsiTheme="minorEastAsia" w:hint="eastAsia"/>
        </w:rPr>
        <w:t>觀三諦理，善入正諦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5F6FAA01" w14:textId="77777777" w:rsidR="00B83FCF" w:rsidRPr="0020649D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inorEastAsia" w:hAnsiTheme="minorEastAsia"/>
        </w:rPr>
      </w:pPr>
      <w:r w:rsidRPr="0020649D">
        <w:rPr>
          <w:rFonts w:asciiTheme="minorEastAsia" w:hAnsiTheme="minorEastAsia" w:hint="eastAsia"/>
        </w:rPr>
        <w:t>正念，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r w:rsidRPr="0020649D">
        <w:rPr>
          <w:rFonts w:asciiTheme="minorEastAsia" w:hAnsiTheme="minorEastAsia" w:hint="eastAsia"/>
        </w:rPr>
        <w:t>安住正念不動即正定</w:t>
      </w:r>
      <w:r w:rsidRPr="0020649D">
        <w:rPr>
          <w:rFonts w:asciiTheme="majorEastAsia" w:eastAsiaTheme="majorEastAsia" w:hAnsiTheme="majorEastAsia" w:hint="eastAsia"/>
        </w:rPr>
        <w:t>。</w:t>
      </w:r>
    </w:p>
    <w:p w14:paraId="59D9D60F" w14:textId="77777777" w:rsidR="00B83FCF" w:rsidRPr="008633EE" w:rsidRDefault="00B83FCF" w:rsidP="00B83FCF">
      <w:pPr>
        <w:pStyle w:val="a7"/>
        <w:numPr>
          <w:ilvl w:val="0"/>
          <w:numId w:val="13"/>
        </w:numPr>
        <w:adjustRightInd w:val="0"/>
        <w:snapToGrid w:val="0"/>
        <w:spacing w:line="278" w:lineRule="auto"/>
        <w:ind w:leftChars="0"/>
        <w:rPr>
          <w:rFonts w:asciiTheme="majorEastAsia" w:eastAsiaTheme="majorEastAsia" w:hAnsiTheme="majorEastAsia"/>
        </w:rPr>
      </w:pPr>
      <w:r w:rsidRPr="0020649D">
        <w:rPr>
          <w:rFonts w:asciiTheme="minorEastAsia" w:hAnsiTheme="minorEastAsia"/>
        </w:rPr>
        <w:t>正見</w:t>
      </w:r>
      <w:r w:rsidRPr="0020649D">
        <w:rPr>
          <w:rFonts w:asciiTheme="minorEastAsia" w:hAnsiTheme="minorEastAsia" w:hint="eastAsia"/>
        </w:rPr>
        <w:t>，</w:t>
      </w:r>
      <w:r w:rsidRPr="0020649D">
        <w:rPr>
          <w:rFonts w:asciiTheme="minorEastAsia" w:hAnsiTheme="minorEastAsia" w:hint="eastAsia"/>
          <w:bCs/>
          <w:color w:val="000000" w:themeColor="text1"/>
          <w:kern w:val="24"/>
          <w:szCs w:val="24"/>
        </w:rPr>
        <w:t>指</w:t>
      </w:r>
      <w:r w:rsidRPr="0020649D">
        <w:rPr>
          <w:rFonts w:asciiTheme="minorEastAsia" w:hAnsiTheme="minorEastAsia"/>
        </w:rPr>
        <w:t>由正定生正見</w:t>
      </w:r>
      <w:r w:rsidRPr="0020649D">
        <w:rPr>
          <w:rFonts w:asciiTheme="minorEastAsia" w:hAnsiTheme="minorEastAsia" w:hint="eastAsia"/>
        </w:rPr>
        <w:t>，</w:t>
      </w:r>
      <w:r w:rsidRPr="0020649D">
        <w:rPr>
          <w:rFonts w:asciiTheme="minorEastAsia" w:hAnsiTheme="minorEastAsia"/>
        </w:rPr>
        <w:t>從正見發</w:t>
      </w:r>
      <w:r>
        <w:rPr>
          <w:rFonts w:asciiTheme="minorEastAsia" w:hAnsiTheme="minorEastAsia" w:hint="eastAsia"/>
        </w:rPr>
        <w:t>真</w:t>
      </w:r>
      <w:r w:rsidRPr="0020649D">
        <w:rPr>
          <w:rFonts w:asciiTheme="minorEastAsia" w:hAnsiTheme="minorEastAsia"/>
        </w:rPr>
        <w:t>無漏</w:t>
      </w:r>
      <w:r w:rsidRPr="0020649D">
        <w:rPr>
          <w:rFonts w:asciiTheme="minorEastAsia" w:hAnsiTheme="minorEastAsia" w:hint="eastAsia"/>
        </w:rPr>
        <w:t>，一念不生</w:t>
      </w:r>
      <w:r>
        <w:rPr>
          <w:rFonts w:asciiTheme="minorEastAsia" w:hAnsiTheme="minorEastAsia" w:hint="eastAsia"/>
        </w:rPr>
        <w:t>入定</w:t>
      </w:r>
      <w:r w:rsidRPr="0020649D">
        <w:rPr>
          <w:rFonts w:asciiTheme="minorEastAsia" w:hAnsiTheme="minorEastAsia" w:hint="eastAsia"/>
        </w:rPr>
        <w:t>，見性</w:t>
      </w:r>
      <w:r w:rsidRPr="0020649D">
        <w:rPr>
          <w:rFonts w:asciiTheme="majorEastAsia" w:eastAsiaTheme="majorEastAsia" w:hAnsiTheme="majorEastAsia" w:hint="eastAsia"/>
        </w:rPr>
        <w:t>､</w:t>
      </w:r>
      <w:r w:rsidRPr="0020649D">
        <w:rPr>
          <w:rFonts w:asciiTheme="minorEastAsia" w:hAnsiTheme="minorEastAsia" w:hint="eastAsia"/>
        </w:rPr>
        <w:t>得</w:t>
      </w:r>
      <w:r w:rsidRPr="0020649D">
        <w:rPr>
          <w:rFonts w:asciiTheme="minorEastAsia" w:hAnsiTheme="minorEastAsia"/>
        </w:rPr>
        <w:t>般若智</w:t>
      </w:r>
      <w:bookmarkStart w:id="149" w:name="_Hlk12795305"/>
      <w:r w:rsidRPr="0020649D">
        <w:rPr>
          <w:rFonts w:asciiTheme="majorEastAsia" w:eastAsiaTheme="majorEastAsia" w:hAnsiTheme="majorEastAsia"/>
        </w:rPr>
        <w:t>，</w:t>
      </w:r>
      <w:bookmarkEnd w:id="149"/>
      <w:r w:rsidRPr="0020649D">
        <w:rPr>
          <w:rFonts w:asciiTheme="majorEastAsia" w:eastAsiaTheme="majorEastAsia" w:hAnsiTheme="majorEastAsia" w:hint="eastAsia"/>
        </w:rPr>
        <w:t>入</w:t>
      </w:r>
      <w:r w:rsidRPr="008633EE">
        <w:rPr>
          <w:rFonts w:asciiTheme="majorEastAsia" w:eastAsiaTheme="majorEastAsia" w:hAnsiTheme="majorEastAsia" w:hint="eastAsia"/>
        </w:rPr>
        <w:t>圓教初住</w:t>
      </w:r>
      <w:r w:rsidRPr="0098714C">
        <w:rPr>
          <w:rFonts w:hint="eastAsia"/>
        </w:rPr>
        <w:t>；</w:t>
      </w:r>
      <w:r w:rsidRPr="00EA09AB">
        <w:rPr>
          <w:rStyle w:val="aa"/>
          <w:rFonts w:ascii="細明體" w:eastAsia="細明體" w:hAnsi="細明體"/>
        </w:rPr>
        <w:footnoteReference w:id="57"/>
      </w:r>
      <w:r w:rsidRPr="008633EE">
        <w:rPr>
          <w:rFonts w:asciiTheme="majorEastAsia" w:eastAsiaTheme="majorEastAsia" w:hAnsiTheme="majorEastAsia" w:hint="eastAsia"/>
        </w:rPr>
        <w:t>則能</w:t>
      </w:r>
      <w:r w:rsidRPr="008633EE">
        <w:rPr>
          <w:rFonts w:asciiTheme="majorEastAsia" w:eastAsiaTheme="majorEastAsia" w:hAnsiTheme="majorEastAsia"/>
        </w:rPr>
        <w:t>引導眾生正見</w:t>
      </w:r>
      <w:bookmarkStart w:id="150" w:name="_Hlk499943613"/>
      <w:r w:rsidRPr="008633EE">
        <w:rPr>
          <w:rFonts w:asciiTheme="majorEastAsia" w:eastAsiaTheme="majorEastAsia" w:hAnsiTheme="majorEastAsia"/>
        </w:rPr>
        <w:t>，</w:t>
      </w:r>
      <w:bookmarkEnd w:id="150"/>
      <w:r w:rsidRPr="008633EE">
        <w:rPr>
          <w:rFonts w:asciiTheme="majorEastAsia" w:eastAsiaTheme="majorEastAsia" w:hAnsiTheme="majorEastAsia" w:hint="eastAsia"/>
        </w:rPr>
        <w:t>雖然化</w:t>
      </w:r>
      <w:r w:rsidRPr="008633EE">
        <w:rPr>
          <w:rFonts w:asciiTheme="majorEastAsia" w:eastAsiaTheme="majorEastAsia" w:hAnsiTheme="majorEastAsia"/>
        </w:rPr>
        <w:t>現與眾生</w:t>
      </w:r>
      <w:r w:rsidRPr="008633EE">
        <w:rPr>
          <w:rFonts w:asciiTheme="majorEastAsia" w:eastAsiaTheme="majorEastAsia" w:hAnsiTheme="majorEastAsia" w:hint="eastAsia"/>
        </w:rPr>
        <w:t>一樣諸</w:t>
      </w:r>
      <w:r w:rsidRPr="008633EE">
        <w:rPr>
          <w:rFonts w:asciiTheme="majorEastAsia" w:eastAsiaTheme="majorEastAsia" w:hAnsiTheme="majorEastAsia"/>
        </w:rPr>
        <w:t>見</w:t>
      </w:r>
      <w:r w:rsidRPr="008633EE">
        <w:rPr>
          <w:rFonts w:asciiTheme="majorEastAsia" w:eastAsiaTheme="majorEastAsia" w:hAnsiTheme="majorEastAsia" w:hint="eastAsia"/>
        </w:rPr>
        <w:t>等</w:t>
      </w:r>
      <w:r w:rsidRPr="008633EE">
        <w:rPr>
          <w:rFonts w:asciiTheme="majorEastAsia" w:eastAsiaTheme="majorEastAsia" w:hAnsiTheme="majorEastAsia"/>
        </w:rPr>
        <w:t>種種事</w:t>
      </w:r>
      <w:r w:rsidRPr="008633EE">
        <w:rPr>
          <w:rFonts w:asciiTheme="majorEastAsia" w:eastAsiaTheme="majorEastAsia" w:hAnsiTheme="majorEastAsia" w:hint="eastAsia"/>
        </w:rPr>
        <w:t>相</w:t>
      </w:r>
      <w:r w:rsidRPr="008633EE">
        <w:rPr>
          <w:rFonts w:asciiTheme="majorEastAsia" w:eastAsiaTheme="majorEastAsia" w:hAnsiTheme="majorEastAsia"/>
        </w:rPr>
        <w:t>，但</w:t>
      </w:r>
      <w:bookmarkStart w:id="151" w:name="_Hlk11341828"/>
      <w:r w:rsidRPr="008633EE">
        <w:rPr>
          <w:rFonts w:asciiTheme="majorEastAsia" w:eastAsiaTheme="majorEastAsia" w:hAnsiTheme="majorEastAsia"/>
        </w:rPr>
        <w:t>菩薩</w:t>
      </w:r>
      <w:bookmarkEnd w:id="151"/>
      <w:r w:rsidRPr="008633EE">
        <w:rPr>
          <w:rFonts w:asciiTheme="majorEastAsia" w:eastAsiaTheme="majorEastAsia" w:hAnsiTheme="majorEastAsia" w:hint="eastAsia"/>
        </w:rPr>
        <w:t>內</w:t>
      </w:r>
      <w:r w:rsidRPr="008633EE">
        <w:rPr>
          <w:rFonts w:asciiTheme="majorEastAsia" w:eastAsiaTheme="majorEastAsia" w:hAnsiTheme="majorEastAsia"/>
        </w:rPr>
        <w:t>心</w:t>
      </w:r>
      <w:r w:rsidRPr="008633EE">
        <w:rPr>
          <w:rFonts w:asciiTheme="majorEastAsia" w:eastAsiaTheme="majorEastAsia" w:hAnsiTheme="majorEastAsia" w:hint="eastAsia"/>
        </w:rPr>
        <w:t>是修道品､清淨不動。</w:t>
      </w:r>
    </w:p>
    <w:p w14:paraId="14F5D44B" w14:textId="77777777" w:rsidR="00B83FCF" w:rsidRPr="00EF7994" w:rsidRDefault="00B83FCF" w:rsidP="00B83FCF">
      <w:pPr>
        <w:adjustRightInd w:val="0"/>
        <w:snapToGrid w:val="0"/>
        <w:spacing w:line="278" w:lineRule="auto"/>
      </w:pPr>
    </w:p>
    <w:p w14:paraId="35DE08BB" w14:textId="77777777" w:rsidR="00B83FCF" w:rsidRPr="0082324F" w:rsidRDefault="00B83FCF" w:rsidP="00B83FCF">
      <w:pPr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4､無作滅諦</w:t>
      </w:r>
    </w:p>
    <w:p w14:paraId="2201AC5A" w14:textId="77777777" w:rsidR="00B83FCF" w:rsidRDefault="00B83FCF" w:rsidP="00B83FCF">
      <w:pPr>
        <w:adjustRightInd w:val="0"/>
        <w:snapToGrid w:val="0"/>
        <w:spacing w:line="278" w:lineRule="auto"/>
      </w:pPr>
      <w:r>
        <w:rPr>
          <w:rFonts w:hint="eastAsia"/>
        </w:rPr>
        <w:t xml:space="preserve">    </w:t>
      </w:r>
      <w:r w:rsidRPr="002176BA">
        <w:rPr>
          <w:rFonts w:hint="eastAsia"/>
        </w:rPr>
        <w:t>無作滅諦</w:t>
      </w:r>
      <w:r w:rsidRPr="00994CC9">
        <w:rPr>
          <w:rFonts w:hint="eastAsia"/>
        </w:rPr>
        <w:t>，</w:t>
      </w:r>
      <w:r w:rsidRPr="002176BA">
        <w:t>謂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「</w:t>
      </w:r>
      <w:r w:rsidRPr="002176BA">
        <w:rPr>
          <w:rFonts w:ascii="標楷體" w:eastAsia="標楷體" w:hAnsi="標楷體" w:hint="eastAsia"/>
        </w:rPr>
        <w:t>生死即涅槃</w:t>
      </w:r>
      <w:r w:rsidRPr="00EC2693">
        <w:rPr>
          <w:rFonts w:ascii="標楷體" w:eastAsia="標楷體" w:hAnsi="標楷體" w:hint="eastAsia"/>
        </w:rPr>
        <w:t>，無滅可證</w:t>
      </w:r>
      <w:r w:rsidRPr="002176BA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」</w:t>
      </w:r>
      <w:r w:rsidRPr="00994CC9">
        <w:rPr>
          <w:rFonts w:hint="eastAsia"/>
        </w:rPr>
        <w:t>，</w:t>
      </w:r>
      <w:r>
        <w:rPr>
          <w:rFonts w:hint="eastAsia"/>
        </w:rPr>
        <w:t>涅槃就是寂滅</w:t>
      </w:r>
      <w:r w:rsidRPr="00994CC9">
        <w:rPr>
          <w:rFonts w:hint="eastAsia"/>
        </w:rPr>
        <w:t>，</w:t>
      </w:r>
      <w:r>
        <w:rPr>
          <w:rFonts w:hint="eastAsia"/>
        </w:rPr>
        <w:t>一切法本自寂滅</w:t>
      </w:r>
    </w:p>
    <w:p w14:paraId="353DB7F0" w14:textId="77777777" w:rsidR="00B83FCF" w:rsidRDefault="00B83FCF" w:rsidP="001C31DC">
      <w:pPr>
        <w:adjustRightInd w:val="0"/>
        <w:snapToGrid w:val="0"/>
        <w:spacing w:line="271" w:lineRule="auto"/>
      </w:pPr>
      <w:r w:rsidRPr="00A9589E">
        <w:rPr>
          <w:rFonts w:hint="eastAsia"/>
        </w:rPr>
        <w:t>、</w:t>
      </w:r>
      <w:r>
        <w:rPr>
          <w:rFonts w:hint="eastAsia"/>
        </w:rPr>
        <w:t>圓滿清淨相</w:t>
      </w:r>
      <w:r w:rsidRPr="00994CC9">
        <w:rPr>
          <w:rFonts w:hint="eastAsia"/>
        </w:rPr>
        <w:t>，</w:t>
      </w:r>
      <w:r>
        <w:rPr>
          <w:rFonts w:hint="eastAsia"/>
        </w:rPr>
        <w:t>超越</w:t>
      </w:r>
      <w:r w:rsidRPr="002176BA">
        <w:rPr>
          <w:rFonts w:hint="eastAsia"/>
        </w:rPr>
        <w:t>生死</w:t>
      </w:r>
      <w:r>
        <w:rPr>
          <w:rFonts w:hint="eastAsia"/>
        </w:rPr>
        <w:t>煩惱</w:t>
      </w:r>
      <w:r w:rsidRPr="00A9589E">
        <w:rPr>
          <w:rFonts w:hint="eastAsia"/>
        </w:rPr>
        <w:t>、</w:t>
      </w:r>
      <w:r>
        <w:rPr>
          <w:rFonts w:hint="eastAsia"/>
        </w:rPr>
        <w:t>煩惱不生即是</w:t>
      </w:r>
      <w:r w:rsidRPr="002176BA">
        <w:rPr>
          <w:rFonts w:hint="eastAsia"/>
        </w:rPr>
        <w:t>涅槃，</w:t>
      </w:r>
      <w:r>
        <w:rPr>
          <w:rFonts w:hint="eastAsia"/>
        </w:rPr>
        <w:t>因此</w:t>
      </w:r>
      <w:r w:rsidRPr="000B39CA">
        <w:t>實無</w:t>
      </w:r>
      <w:r w:rsidRPr="002176BA">
        <w:t>生死逼</w:t>
      </w:r>
      <w:r w:rsidRPr="00A600A8">
        <w:t>迫苦可滅</w:t>
      </w:r>
      <w:r w:rsidRPr="00A600A8">
        <w:rPr>
          <w:rFonts w:hint="eastAsia"/>
        </w:rPr>
        <w:t>，</w:t>
      </w:r>
      <w:r w:rsidRPr="00A600A8">
        <w:t>無涅</w:t>
      </w:r>
      <w:bookmarkStart w:id="152" w:name="0736a03"/>
      <w:bookmarkEnd w:id="152"/>
      <w:r w:rsidRPr="00A600A8">
        <w:t>槃可</w:t>
      </w:r>
      <w:r w:rsidRPr="000B39CA">
        <w:t>證</w:t>
      </w:r>
      <w:r w:rsidRPr="000B39CA">
        <w:rPr>
          <w:rFonts w:hint="eastAsia"/>
        </w:rPr>
        <w:t>，</w:t>
      </w:r>
      <w:r w:rsidRPr="000B39CA">
        <w:t>即是善修</w:t>
      </w:r>
      <w:r w:rsidRPr="00A600A8">
        <w:t>止</w:t>
      </w:r>
      <w:r w:rsidRPr="00962EE2">
        <w:rPr>
          <w:rFonts w:hint="eastAsia"/>
        </w:rPr>
        <w:t>。</w:t>
      </w:r>
    </w:p>
    <w:p w14:paraId="1BC6315B" w14:textId="77777777" w:rsidR="00B83FCF" w:rsidRDefault="00B83FCF" w:rsidP="001C31DC">
      <w:pPr>
        <w:adjustRightInd w:val="0"/>
        <w:snapToGrid w:val="0"/>
        <w:spacing w:line="271" w:lineRule="auto"/>
      </w:pPr>
    </w:p>
    <w:p w14:paraId="0EE3B2A0" w14:textId="7533FD59" w:rsidR="001C31DC" w:rsidRDefault="00B83FCF" w:rsidP="001C31DC">
      <w:pPr>
        <w:adjustRightInd w:val="0"/>
        <w:snapToGrid w:val="0"/>
        <w:spacing w:line="271" w:lineRule="auto"/>
      </w:pPr>
      <w:r>
        <w:rPr>
          <w:rFonts w:hint="eastAsia"/>
        </w:rPr>
        <w:t xml:space="preserve">    </w:t>
      </w:r>
      <w:r>
        <w:rPr>
          <w:rFonts w:hint="eastAsia"/>
        </w:rPr>
        <w:t>當</w:t>
      </w:r>
      <w:r w:rsidRPr="000B39CA">
        <w:rPr>
          <w:rFonts w:hint="eastAsia"/>
        </w:rPr>
        <w:t>「</w:t>
      </w:r>
      <w:r>
        <w:rPr>
          <w:rFonts w:hint="eastAsia"/>
        </w:rPr>
        <w:t>十乘觀法</w:t>
      </w:r>
      <w:r w:rsidRPr="000B39CA">
        <w:rPr>
          <w:rFonts w:hint="eastAsia"/>
        </w:rPr>
        <w:t>」</w:t>
      </w:r>
      <w:r>
        <w:rPr>
          <w:rFonts w:hint="eastAsia"/>
        </w:rPr>
        <w:t>成</w:t>
      </w:r>
      <w:r w:rsidRPr="000B39CA">
        <w:rPr>
          <w:rFonts w:hint="eastAsia"/>
        </w:rPr>
        <w:t>「</w:t>
      </w:r>
      <w:r>
        <w:rPr>
          <w:rFonts w:hint="eastAsia"/>
        </w:rPr>
        <w:t>十信心</w:t>
      </w:r>
      <w:r w:rsidRPr="000B39CA">
        <w:rPr>
          <w:rFonts w:hint="eastAsia"/>
        </w:rPr>
        <w:t>」，</w:t>
      </w:r>
      <w:r>
        <w:rPr>
          <w:rFonts w:hint="eastAsia"/>
        </w:rPr>
        <w:t>證</w:t>
      </w:r>
      <w:bookmarkStart w:id="153" w:name="_Hlk12812698"/>
      <w:r w:rsidRPr="000B39CA">
        <w:rPr>
          <w:rFonts w:hint="eastAsia"/>
        </w:rPr>
        <w:t>「</w:t>
      </w:r>
      <w:bookmarkEnd w:id="153"/>
      <w:r w:rsidRPr="00A9589E">
        <w:rPr>
          <w:rFonts w:hint="eastAsia"/>
        </w:rPr>
        <w:t>無作</w:t>
      </w:r>
      <w:r>
        <w:rPr>
          <w:rFonts w:hint="eastAsia"/>
        </w:rPr>
        <w:t>滅</w:t>
      </w:r>
      <w:r w:rsidRPr="00A9589E">
        <w:rPr>
          <w:rFonts w:hint="eastAsia"/>
        </w:rPr>
        <w:t>諦</w:t>
      </w:r>
      <w:r w:rsidRPr="000B39CA">
        <w:rPr>
          <w:rFonts w:hint="eastAsia"/>
        </w:rPr>
        <w:t>」</w:t>
      </w:r>
      <w:r w:rsidRPr="00A9589E">
        <w:rPr>
          <w:rFonts w:hint="eastAsia"/>
        </w:rPr>
        <w:t>時</w:t>
      </w:r>
      <w:r w:rsidRPr="000B39CA">
        <w:rPr>
          <w:rFonts w:hint="eastAsia"/>
        </w:rPr>
        <w:t>，</w:t>
      </w:r>
      <w:r>
        <w:rPr>
          <w:rFonts w:hint="eastAsia"/>
        </w:rPr>
        <w:t>一念</w:t>
      </w:r>
      <w:r w:rsidRPr="00A9589E">
        <w:rPr>
          <w:rFonts w:hint="eastAsia"/>
        </w:rPr>
        <w:t>無住生心，證</w:t>
      </w:r>
      <w:bookmarkStart w:id="154" w:name="_Hlk11347448"/>
      <w:r w:rsidRPr="00A9589E">
        <w:rPr>
          <w:rFonts w:hint="eastAsia"/>
        </w:rPr>
        <w:t>「</w:t>
      </w:r>
      <w:bookmarkEnd w:id="154"/>
      <w:r>
        <w:rPr>
          <w:rFonts w:hint="eastAsia"/>
        </w:rPr>
        <w:t>般若</w:t>
      </w:r>
      <w:r w:rsidRPr="00A9589E">
        <w:rPr>
          <w:rFonts w:hint="eastAsia"/>
        </w:rPr>
        <w:t>空性</w:t>
      </w:r>
      <w:r w:rsidRPr="000B39CA">
        <w:rPr>
          <w:rFonts w:hint="eastAsia"/>
        </w:rPr>
        <w:t>」，</w:t>
      </w:r>
      <w:bookmarkStart w:id="155" w:name="_Hlk11176829"/>
      <w:r>
        <w:rPr>
          <w:rFonts w:hint="eastAsia"/>
        </w:rPr>
        <w:t>顯</w:t>
      </w:r>
      <w:r w:rsidRPr="00A9589E">
        <w:rPr>
          <w:rFonts w:hint="eastAsia"/>
        </w:rPr>
        <w:t>「</w:t>
      </w:r>
      <w:r w:rsidRPr="00962EE2">
        <w:rPr>
          <w:rFonts w:hint="eastAsia"/>
        </w:rPr>
        <w:t>佛性」</w:t>
      </w:r>
      <w:bookmarkStart w:id="156" w:name="_Hlk11875547"/>
      <w:bookmarkEnd w:id="155"/>
      <w:r w:rsidRPr="00962EE2">
        <w:rPr>
          <w:rFonts w:hint="eastAsia"/>
        </w:rPr>
        <w:t>、</w:t>
      </w:r>
      <w:bookmarkEnd w:id="156"/>
      <w:r w:rsidRPr="00962EE2">
        <w:rPr>
          <w:rFonts w:hint="eastAsia"/>
        </w:rPr>
        <w:t>由內淨遍於外境成一片性</w:t>
      </w:r>
      <w:r w:rsidRPr="00962EE2">
        <w:t>空寂</w:t>
      </w:r>
      <w:r w:rsidRPr="00962EE2">
        <w:rPr>
          <w:rFonts w:hint="eastAsia"/>
        </w:rPr>
        <w:t>滅的「實相</w:t>
      </w:r>
      <w:bookmarkStart w:id="157" w:name="_Hlk11144224"/>
      <w:r w:rsidRPr="00962EE2">
        <w:rPr>
          <w:rFonts w:hint="eastAsia"/>
        </w:rPr>
        <w:t>」</w:t>
      </w:r>
      <w:bookmarkEnd w:id="157"/>
      <w:r w:rsidRPr="00962EE2">
        <w:rPr>
          <w:rFonts w:hint="eastAsia"/>
        </w:rPr>
        <w:t>本自「無相</w:t>
      </w:r>
      <w:r w:rsidR="001C31DC" w:rsidRPr="00962EE2">
        <w:rPr>
          <w:rFonts w:hint="eastAsia"/>
        </w:rPr>
        <w:t>」</w:t>
      </w:r>
    </w:p>
    <w:p w14:paraId="08280FE7" w14:textId="77777777" w:rsidR="001C31DC" w:rsidRDefault="00B83FCF" w:rsidP="001C31DC">
      <w:pPr>
        <w:adjustRightInd w:val="0"/>
        <w:snapToGrid w:val="0"/>
        <w:spacing w:line="271" w:lineRule="auto"/>
      </w:pPr>
      <w:r w:rsidRPr="00962EE2">
        <w:rPr>
          <w:rFonts w:hint="eastAsia"/>
        </w:rPr>
        <w:t>，名「</w:t>
      </w:r>
      <w:r w:rsidRPr="00962EE2">
        <w:rPr>
          <w:rFonts w:asciiTheme="majorEastAsia" w:eastAsiaTheme="majorEastAsia" w:hAnsiTheme="majorEastAsia" w:hint="eastAsia"/>
        </w:rPr>
        <w:t>止」；</w:t>
      </w:r>
      <w:r w:rsidRPr="00962EE2">
        <w:rPr>
          <w:rStyle w:val="aa"/>
          <w:rFonts w:asciiTheme="majorEastAsia" w:eastAsiaTheme="majorEastAsia" w:hAnsiTheme="majorEastAsia"/>
        </w:rPr>
        <w:footnoteReference w:id="58"/>
      </w:r>
      <w:r w:rsidRPr="00962EE2">
        <w:rPr>
          <w:rFonts w:asciiTheme="majorEastAsia" w:eastAsiaTheme="majorEastAsia" w:hAnsiTheme="majorEastAsia" w:hint="eastAsia"/>
        </w:rPr>
        <w:t>「觀」</w:t>
      </w:r>
      <w:r w:rsidRPr="00962EE2">
        <w:rPr>
          <w:rFonts w:hint="eastAsia"/>
        </w:rPr>
        <w:t>，謂</w:t>
      </w:r>
      <w:r w:rsidRPr="00962EE2">
        <w:rPr>
          <w:rFonts w:asciiTheme="majorEastAsia" w:eastAsiaTheme="majorEastAsia" w:hAnsiTheme="majorEastAsia" w:hint="eastAsia"/>
        </w:rPr>
        <w:t>寂而起用常照</w:t>
      </w:r>
      <w:r w:rsidRPr="00962EE2">
        <w:rPr>
          <w:rFonts w:hint="eastAsia"/>
        </w:rPr>
        <w:t>，眼見當下</w:t>
      </w:r>
      <w:r w:rsidRPr="00962EE2">
        <w:rPr>
          <w:rFonts w:asciiTheme="minorEastAsia" w:hAnsiTheme="minorEastAsia" w:hint="eastAsia"/>
        </w:rPr>
        <w:t>一色一香</w:t>
      </w:r>
      <w:r w:rsidRPr="00962EE2">
        <w:rPr>
          <w:rFonts w:hint="eastAsia"/>
        </w:rPr>
        <w:t>皆是絕待離言「佛性</w:t>
      </w:r>
    </w:p>
    <w:p w14:paraId="2A5DE4F2" w14:textId="77777777" w:rsidR="001C31DC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/>
        </w:rPr>
      </w:pPr>
      <w:r w:rsidRPr="00962EE2">
        <w:rPr>
          <w:rFonts w:hint="eastAsia"/>
        </w:rPr>
        <w:t>」所顯的「一法界相」</w:t>
      </w:r>
      <w:r w:rsidRPr="00875CAF">
        <w:rPr>
          <w:rFonts w:hint="eastAsia"/>
        </w:rPr>
        <w:t>，即一實諦，</w:t>
      </w:r>
      <w:r w:rsidRPr="00065706">
        <w:rPr>
          <w:rStyle w:val="aa"/>
          <w:rFonts w:ascii="標楷體" w:eastAsia="標楷體" w:hAnsi="標楷體"/>
          <w:bCs/>
          <w:color w:val="000000" w:themeColor="dark1"/>
          <w:kern w:val="24"/>
          <w:szCs w:val="24"/>
        </w:rPr>
        <w:footnoteReference w:id="59"/>
      </w:r>
      <w:r w:rsidRPr="00962EE2">
        <w:rPr>
          <w:rFonts w:asciiTheme="majorEastAsia" w:eastAsiaTheme="majorEastAsia" w:hAnsiTheme="majorEastAsia" w:hint="eastAsia"/>
        </w:rPr>
        <w:t>如</w:t>
      </w:r>
      <w:r w:rsidRPr="00962EE2">
        <w:rPr>
          <w:rFonts w:asciiTheme="majorEastAsia" w:eastAsiaTheme="majorEastAsia" w:hAnsiTheme="majorEastAsia"/>
        </w:rPr>
        <w:t>《指月錄》</w:t>
      </w:r>
      <w:r w:rsidRPr="00962EE2">
        <w:rPr>
          <w:rFonts w:asciiTheme="majorEastAsia" w:eastAsiaTheme="majorEastAsia" w:hAnsiTheme="majorEastAsia" w:hint="eastAsia"/>
        </w:rPr>
        <w:t>禪話所言</w:t>
      </w:r>
      <w:r w:rsidRPr="00962EE2">
        <w:rPr>
          <w:rFonts w:asciiTheme="minorEastAsia" w:hAnsiTheme="minorEastAsia" w:hint="eastAsia"/>
        </w:rPr>
        <w:t>「</w:t>
      </w:r>
      <w:r w:rsidRPr="00962EE2">
        <w:rPr>
          <w:rFonts w:ascii="標楷體" w:eastAsia="標楷體" w:hAnsi="標楷體"/>
        </w:rPr>
        <w:t>青青翠竹盡是法身</w:t>
      </w:r>
    </w:p>
    <w:p w14:paraId="1D602842" w14:textId="6F24E756" w:rsidR="00B83FCF" w:rsidRPr="001C31DC" w:rsidRDefault="00B83FCF" w:rsidP="001C31DC">
      <w:pPr>
        <w:adjustRightInd w:val="0"/>
        <w:snapToGrid w:val="0"/>
        <w:spacing w:line="271" w:lineRule="auto"/>
      </w:pPr>
      <w:r w:rsidRPr="00962EE2">
        <w:rPr>
          <w:rFonts w:ascii="標楷體" w:eastAsia="標楷體" w:hAnsi="標楷體"/>
        </w:rPr>
        <w:t>，鬱鬱黃花無非般若</w:t>
      </w:r>
      <w:r w:rsidRPr="00962EE2">
        <w:rPr>
          <w:rFonts w:asciiTheme="minorEastAsia" w:hAnsiTheme="minorEastAsia" w:hint="eastAsia"/>
        </w:rPr>
        <w:t>」</w:t>
      </w:r>
      <w:r w:rsidRPr="00962EE2">
        <w:rPr>
          <w:rFonts w:hint="eastAsia"/>
        </w:rPr>
        <w:t>。</w:t>
      </w:r>
      <w:r w:rsidRPr="00962EE2">
        <w:rPr>
          <w:rStyle w:val="aa"/>
          <w:rFonts w:asciiTheme="minorEastAsia" w:hAnsiTheme="minorEastAsia"/>
          <w:bCs/>
          <w:color w:val="000000" w:themeColor="dark1"/>
          <w:kern w:val="24"/>
          <w:szCs w:val="24"/>
        </w:rPr>
        <w:footnoteReference w:id="60"/>
      </w:r>
      <w:r w:rsidRPr="00962EE2">
        <w:rPr>
          <w:rFonts w:hint="eastAsia"/>
        </w:rPr>
        <w:t>而得此「止觀」，即「圓頓止觀體」，能直契自性本具圓滿三德，圓斷三惑，入圓教初住菩薩位，</w:t>
      </w:r>
      <w:r w:rsidRPr="00962EE2">
        <w:t>得無生法忍</w:t>
      </w:r>
      <w:r w:rsidRPr="00962EE2">
        <w:rPr>
          <w:rFonts w:hint="eastAsia"/>
        </w:rPr>
        <w:t>，恆</w:t>
      </w:r>
      <w:r w:rsidRPr="00962EE2">
        <w:t>在定中</w:t>
      </w:r>
      <w:r w:rsidRPr="00962EE2">
        <w:rPr>
          <w:rFonts w:hint="eastAsia"/>
        </w:rPr>
        <w:t>，</w:t>
      </w:r>
      <w:r w:rsidRPr="00962EE2">
        <w:rPr>
          <w:rStyle w:val="aa"/>
          <w:rFonts w:ascii="新細明體" w:eastAsia="新細明體" w:hAnsi="新細明體"/>
        </w:rPr>
        <w:footnoteReference w:id="61"/>
      </w:r>
      <w:r w:rsidRPr="00962EE2">
        <w:rPr>
          <w:rFonts w:hint="eastAsia"/>
        </w:rPr>
        <w:t>以理融事，離諸</w:t>
      </w:r>
      <w:r w:rsidRPr="00962EE2">
        <w:t>造作</w:t>
      </w:r>
      <w:r w:rsidRPr="00962EE2">
        <w:rPr>
          <w:rFonts w:hint="eastAsia"/>
        </w:rPr>
        <w:t>，因</w:t>
      </w:r>
      <w:r w:rsidRPr="00962EE2">
        <w:rPr>
          <w:rFonts w:asciiTheme="majorEastAsia" w:eastAsiaTheme="majorEastAsia" w:hAnsiTheme="majorEastAsia" w:hint="eastAsia"/>
        </w:rPr>
        <w:t>大悲</w:t>
      </w:r>
      <w:r w:rsidRPr="00962EE2">
        <w:rPr>
          <w:rFonts w:hint="eastAsia"/>
        </w:rPr>
        <w:t>故任運即空、假、中三觀</w:t>
      </w:r>
      <w:r w:rsidRPr="00962EE2">
        <w:rPr>
          <w:rFonts w:asciiTheme="minorEastAsia" w:hAnsiTheme="minorEastAsia" w:hint="eastAsia"/>
        </w:rPr>
        <w:t>而</w:t>
      </w:r>
      <w:r w:rsidRPr="00962EE2">
        <w:rPr>
          <w:rFonts w:hint="eastAsia"/>
        </w:rPr>
        <w:t>無礙，</w:t>
      </w:r>
      <w:r w:rsidRPr="00962EE2">
        <w:rPr>
          <w:rStyle w:val="aa"/>
          <w:rFonts w:ascii="細明體" w:eastAsia="細明體" w:hAnsi="細明體"/>
        </w:rPr>
        <w:footnoteReference w:id="62"/>
      </w:r>
      <w:r w:rsidRPr="00962EE2">
        <w:rPr>
          <w:rFonts w:hint="eastAsia"/>
        </w:rPr>
        <w:t>真</w:t>
      </w:r>
      <w:r w:rsidRPr="00962EE2">
        <w:rPr>
          <w:rFonts w:asciiTheme="majorEastAsia" w:eastAsiaTheme="majorEastAsia" w:hAnsiTheme="majorEastAsia" w:hint="eastAsia"/>
        </w:rPr>
        <w:t>心無住處即大</w:t>
      </w:r>
      <w:r w:rsidRPr="00962EE2">
        <w:rPr>
          <w:rFonts w:asciiTheme="minorEastAsia" w:hAnsiTheme="minorEastAsia" w:hint="eastAsia"/>
        </w:rPr>
        <w:t>涅槃</w:t>
      </w:r>
      <w:r w:rsidRPr="00962EE2">
        <w:rPr>
          <w:rFonts w:hint="eastAsia"/>
        </w:rPr>
        <w:t>，隨時自覺、化現身</w:t>
      </w:r>
      <w:r>
        <w:rPr>
          <w:rFonts w:hint="eastAsia"/>
        </w:rPr>
        <w:t>利</w:t>
      </w:r>
      <w:r w:rsidRPr="00962EE2">
        <w:rPr>
          <w:rFonts w:hint="eastAsia"/>
        </w:rPr>
        <w:t>他皆無過失</w:t>
      </w:r>
      <w:r w:rsidRPr="00962EE2">
        <w:rPr>
          <w:rFonts w:asciiTheme="minorEastAsia" w:hAnsiTheme="minorEastAsia" w:hint="eastAsia"/>
        </w:rPr>
        <w:t>，</w:t>
      </w:r>
      <w:r w:rsidRPr="00962EE2">
        <w:rPr>
          <w:rStyle w:val="aa"/>
          <w:rFonts w:asciiTheme="majorEastAsia" w:eastAsiaTheme="majorEastAsia" w:hAnsiTheme="majorEastAsia"/>
        </w:rPr>
        <w:footnoteReference w:id="63"/>
      </w:r>
      <w:r w:rsidRPr="00962EE2">
        <w:rPr>
          <w:rFonts w:hint="eastAsia"/>
        </w:rPr>
        <w:t>故名「無作」。</w:t>
      </w:r>
      <w:r w:rsidRPr="00962EE2">
        <w:rPr>
          <w:rStyle w:val="aa"/>
          <w:rFonts w:ascii="細明體" w:eastAsia="細明體" w:hAnsi="細明體"/>
        </w:rPr>
        <w:footnoteReference w:id="64"/>
      </w:r>
      <w:r w:rsidRPr="00065706">
        <w:rPr>
          <w:rFonts w:ascii="標楷體" w:eastAsia="標楷體" w:hAnsi="標楷體"/>
        </w:rPr>
        <w:t xml:space="preserve"> </w:t>
      </w:r>
    </w:p>
    <w:p w14:paraId="0CF5284C" w14:textId="77777777" w:rsidR="00B83FCF" w:rsidRPr="00065706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/>
        </w:rPr>
      </w:pPr>
    </w:p>
    <w:p w14:paraId="3417A78E" w14:textId="77777777" w:rsidR="00B83FCF" w:rsidRPr="00844785" w:rsidRDefault="00B83FCF" w:rsidP="001C31DC">
      <w:pPr>
        <w:adjustRightInd w:val="0"/>
        <w:snapToGrid w:val="0"/>
        <w:spacing w:line="271" w:lineRule="auto"/>
      </w:pPr>
      <w:r>
        <w:rPr>
          <w:rFonts w:hint="eastAsia"/>
        </w:rPr>
        <w:t xml:space="preserve">    </w:t>
      </w:r>
      <w:r w:rsidRPr="000C55DD">
        <w:rPr>
          <w:rFonts w:hint="eastAsia"/>
        </w:rPr>
        <w:t>而欲界眾生因根塵相觸</w:t>
      </w:r>
      <w:r w:rsidRPr="003933F0">
        <w:rPr>
          <w:rFonts w:hint="eastAsia"/>
        </w:rPr>
        <w:t>起貪愛心，住著生死，故名欲愛住地惑；而前三教因著有生死</w:t>
      </w:r>
      <w:r w:rsidRPr="008F3250">
        <w:rPr>
          <w:rFonts w:hint="eastAsia"/>
        </w:rPr>
        <w:t>、</w:t>
      </w:r>
      <w:r>
        <w:rPr>
          <w:rFonts w:hint="eastAsia"/>
        </w:rPr>
        <w:t>有</w:t>
      </w:r>
      <w:r w:rsidRPr="003933F0">
        <w:rPr>
          <w:rFonts w:hint="eastAsia"/>
        </w:rPr>
        <w:t>涅槃</w:t>
      </w:r>
      <w:r>
        <w:rPr>
          <w:rFonts w:hint="eastAsia"/>
        </w:rPr>
        <w:t>可證</w:t>
      </w:r>
      <w:r w:rsidRPr="003933F0">
        <w:rPr>
          <w:rFonts w:hint="eastAsia"/>
        </w:rPr>
        <w:t>。</w:t>
      </w:r>
      <w:r w:rsidRPr="000C55DD">
        <w:rPr>
          <w:rFonts w:hint="eastAsia"/>
        </w:rPr>
        <w:t>若一念</w:t>
      </w:r>
      <w:r>
        <w:rPr>
          <w:rFonts w:hint="eastAsia"/>
        </w:rPr>
        <w:t>起</w:t>
      </w:r>
      <w:r w:rsidRPr="000C55DD">
        <w:rPr>
          <w:rFonts w:hint="eastAsia"/>
        </w:rPr>
        <w:t>般若</w:t>
      </w:r>
      <w:r>
        <w:rPr>
          <w:rFonts w:hint="eastAsia"/>
        </w:rPr>
        <w:t>觀照</w:t>
      </w:r>
      <w:r w:rsidRPr="000C55DD">
        <w:rPr>
          <w:rFonts w:hint="eastAsia"/>
        </w:rPr>
        <w:t>、</w:t>
      </w:r>
      <w:r>
        <w:rPr>
          <w:rFonts w:hint="eastAsia"/>
        </w:rPr>
        <w:t>圓斷</w:t>
      </w:r>
      <w:r w:rsidRPr="000C55DD">
        <w:rPr>
          <w:rFonts w:hint="eastAsia"/>
        </w:rPr>
        <w:t>無明，還歸本源</w:t>
      </w:r>
      <w:r w:rsidRPr="00E4492C">
        <w:rPr>
          <w:rFonts w:hint="eastAsia"/>
        </w:rPr>
        <w:t>，入</w:t>
      </w:r>
      <w:r>
        <w:rPr>
          <w:rFonts w:hint="eastAsia"/>
        </w:rPr>
        <w:t>妙覺位而</w:t>
      </w:r>
      <w:r w:rsidRPr="000C55DD">
        <w:rPr>
          <w:rFonts w:hint="eastAsia"/>
        </w:rPr>
        <w:t>成佛，屆時了悟原來菩提本自無相、得無所得。</w:t>
      </w:r>
      <w:bookmarkStart w:id="158" w:name="0531a22"/>
      <w:bookmarkStart w:id="159" w:name="_Hlk9935473"/>
      <w:bookmarkEnd w:id="158"/>
    </w:p>
    <w:p w14:paraId="0A83B20E" w14:textId="77777777" w:rsidR="00B83FCF" w:rsidRPr="00F53A33" w:rsidRDefault="00B83FCF" w:rsidP="001C31DC">
      <w:pPr>
        <w:tabs>
          <w:tab w:val="left" w:pos="926"/>
        </w:tabs>
        <w:adjustRightInd w:val="0"/>
        <w:snapToGrid w:val="0"/>
        <w:spacing w:line="271" w:lineRule="auto"/>
        <w:rPr>
          <w:szCs w:val="24"/>
        </w:rPr>
      </w:pPr>
      <w:r>
        <w:rPr>
          <w:szCs w:val="24"/>
        </w:rPr>
        <w:tab/>
      </w:r>
      <w:bookmarkEnd w:id="159"/>
    </w:p>
    <w:p w14:paraId="795270CA" w14:textId="77777777" w:rsidR="00B83FCF" w:rsidRPr="0082324F" w:rsidRDefault="00B83FCF" w:rsidP="001C31DC">
      <w:pPr>
        <w:widowControl/>
        <w:kinsoku w:val="0"/>
        <w:overflowPunct w:val="0"/>
        <w:adjustRightInd w:val="0"/>
        <w:snapToGrid w:val="0"/>
        <w:spacing w:line="271" w:lineRule="auto"/>
        <w:jc w:val="both"/>
        <w:textAlignment w:val="baseline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82324F"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  <w:t>5</w:t>
      </w: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､入「圓位」</w:t>
      </w:r>
    </w:p>
    <w:p w14:paraId="6ABDEDF1" w14:textId="77777777" w:rsidR="00B83FCF" w:rsidRPr="00794671" w:rsidRDefault="00B83FCF" w:rsidP="001C31DC">
      <w:pPr>
        <w:adjustRightInd w:val="0"/>
        <w:snapToGrid w:val="0"/>
        <w:spacing w:line="271" w:lineRule="auto"/>
      </w:pPr>
      <w:r>
        <w:rPr>
          <w:szCs w:val="24"/>
        </w:rPr>
        <w:t xml:space="preserve">   </w:t>
      </w:r>
      <w:r w:rsidRPr="000B39CA">
        <w:t xml:space="preserve"> </w:t>
      </w:r>
      <w:r w:rsidRPr="000B39CA">
        <w:rPr>
          <w:rFonts w:hint="eastAsia"/>
        </w:rPr>
        <w:t>入圓教初住即成正覺，一位含攝一切位，具一切佛功德，是名</w:t>
      </w:r>
      <w:r w:rsidRPr="00DA5DC4">
        <w:rPr>
          <w:rFonts w:hint="eastAsia"/>
        </w:rPr>
        <w:t>入圓位</w:t>
      </w:r>
      <w:r w:rsidRPr="000B39CA">
        <w:rPr>
          <w:rFonts w:hint="eastAsia"/>
        </w:rPr>
        <w:t>；</w:t>
      </w:r>
      <w:r w:rsidRPr="00F27FA3">
        <w:rPr>
          <w:rStyle w:val="aa"/>
          <w:rFonts w:asciiTheme="majorEastAsia" w:eastAsiaTheme="majorEastAsia" w:hAnsiTheme="majorEastAsia"/>
        </w:rPr>
        <w:footnoteReference w:id="65"/>
      </w:r>
      <w:r w:rsidRPr="000B39CA">
        <w:rPr>
          <w:rFonts w:hint="eastAsia"/>
        </w:rPr>
        <w:t>圓融</w:t>
      </w:r>
      <w:r>
        <w:rPr>
          <w:rFonts w:hint="eastAsia"/>
        </w:rPr>
        <w:t>不礙次第</w:t>
      </w:r>
      <w:r w:rsidRPr="000B39CA">
        <w:rPr>
          <w:rFonts w:hint="eastAsia"/>
        </w:rPr>
        <w:t>，</w:t>
      </w:r>
      <w:r>
        <w:rPr>
          <w:rFonts w:hint="eastAsia"/>
        </w:rPr>
        <w:t>即</w:t>
      </w:r>
      <w:r w:rsidRPr="00AF01BC">
        <w:rPr>
          <w:rFonts w:hint="eastAsia"/>
        </w:rPr>
        <w:t>從</w:t>
      </w:r>
      <w:r w:rsidRPr="000B39CA">
        <w:rPr>
          <w:rFonts w:hint="eastAsia"/>
        </w:rPr>
        <w:t>初住到妙覺共四十二菩薩階</w:t>
      </w:r>
      <w:bookmarkStart w:id="160" w:name="_Hlk10391130"/>
      <w:r w:rsidRPr="000B39CA">
        <w:rPr>
          <w:rFonts w:hint="eastAsia"/>
        </w:rPr>
        <w:t>位</w:t>
      </w:r>
      <w:bookmarkEnd w:id="160"/>
      <w:r w:rsidRPr="000B39CA">
        <w:rPr>
          <w:rFonts w:hint="eastAsia"/>
        </w:rPr>
        <w:t>，均入圓位，位位相攝圓融；</w:t>
      </w:r>
      <w:r w:rsidRPr="00F27FA3">
        <w:rPr>
          <w:rStyle w:val="aa"/>
          <w:rFonts w:asciiTheme="majorEastAsia" w:eastAsiaTheme="majorEastAsia" w:hAnsiTheme="majorEastAsia"/>
          <w:szCs w:val="24"/>
        </w:rPr>
        <w:footnoteReference w:id="66"/>
      </w:r>
      <w:r w:rsidRPr="000B39CA">
        <w:rPr>
          <w:rFonts w:hint="eastAsia"/>
        </w:rPr>
        <w:t>如</w:t>
      </w:r>
      <w:r w:rsidRPr="000B39CA">
        <w:t>蓮華與蓮子同時俱有</w:t>
      </w:r>
      <w:r w:rsidRPr="000B39CA">
        <w:rPr>
          <w:rFonts w:hint="eastAsia"/>
        </w:rPr>
        <w:t>，蓮華生時，同時蓮子成長</w:t>
      </w:r>
      <w:r w:rsidRPr="000B39CA">
        <w:t>，</w:t>
      </w:r>
      <w:r w:rsidRPr="000B39CA">
        <w:rPr>
          <w:rFonts w:hint="eastAsia"/>
        </w:rPr>
        <w:t>表</w:t>
      </w:r>
      <w:r w:rsidRPr="000B39CA">
        <w:t>因果同時，「因該果海，果徹因源」，</w:t>
      </w:r>
      <w:r w:rsidRPr="000B39CA">
        <w:rPr>
          <w:rFonts w:hint="eastAsia"/>
        </w:rPr>
        <w:t>因地即含攝佛果位</w:t>
      </w:r>
      <w:r w:rsidRPr="000B39CA">
        <w:t>，果</w:t>
      </w:r>
      <w:r w:rsidRPr="000B39CA">
        <w:rPr>
          <w:rFonts w:hint="eastAsia"/>
        </w:rPr>
        <w:t>位</w:t>
      </w:r>
      <w:r w:rsidRPr="000B39CA">
        <w:t>也通徹因</w:t>
      </w:r>
      <w:r w:rsidRPr="000B39CA">
        <w:rPr>
          <w:rFonts w:hint="eastAsia"/>
        </w:rPr>
        <w:t>位</w:t>
      </w:r>
      <w:r w:rsidRPr="000B39CA">
        <w:t>，</w:t>
      </w:r>
      <w:r w:rsidRPr="000B39CA">
        <w:rPr>
          <w:rFonts w:hint="eastAsia"/>
        </w:rPr>
        <w:t>位位皆能一念頓超成佛；但十信位不列入菩薩位。</w:t>
      </w:r>
    </w:p>
    <w:p w14:paraId="135E1A6F" w14:textId="77777777" w:rsidR="00B83FCF" w:rsidRPr="00F53A33" w:rsidRDefault="00B83FCF" w:rsidP="001C31DC">
      <w:pPr>
        <w:adjustRightInd w:val="0"/>
        <w:snapToGrid w:val="0"/>
        <w:spacing w:line="271" w:lineRule="auto"/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</w:pPr>
    </w:p>
    <w:p w14:paraId="1C28CCAC" w14:textId="77777777" w:rsidR="00B83FCF" w:rsidRPr="0082324F" w:rsidRDefault="00B83FCF" w:rsidP="001C31DC">
      <w:pPr>
        <w:adjustRightInd w:val="0"/>
        <w:snapToGrid w:val="0"/>
        <w:spacing w:line="271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6､圓自在莊嚴</w:t>
      </w:r>
    </w:p>
    <w:p w14:paraId="6440ACBD" w14:textId="77777777" w:rsidR="00B83FCF" w:rsidRPr="00161A47" w:rsidRDefault="00B83FCF" w:rsidP="001C31DC">
      <w:pPr>
        <w:adjustRightInd w:val="0"/>
        <w:snapToGrid w:val="0"/>
        <w:spacing w:line="271" w:lineRule="auto"/>
        <w:rPr>
          <w:rFonts w:asciiTheme="majorEastAsia" w:eastAsiaTheme="majorEastAsia" w:hAnsiTheme="majorEastAsia"/>
        </w:rPr>
      </w:pPr>
      <w:r>
        <w:t xml:space="preserve">    </w:t>
      </w:r>
      <w:r w:rsidRPr="001026FD">
        <w:rPr>
          <w:rFonts w:hint="eastAsia"/>
        </w:rPr>
        <w:t>「圓滿自在莊嚴」，</w:t>
      </w:r>
      <w:r>
        <w:rPr>
          <w:rFonts w:hint="eastAsia"/>
        </w:rPr>
        <w:t>即圓教初住以上法身菩薩分證中道理體</w:t>
      </w:r>
      <w:r w:rsidRPr="001026FD">
        <w:rPr>
          <w:rFonts w:hint="eastAsia"/>
        </w:rPr>
        <w:t>，</w:t>
      </w:r>
      <w:r>
        <w:rPr>
          <w:rFonts w:hint="eastAsia"/>
        </w:rPr>
        <w:t>契悟平等</w:t>
      </w:r>
      <w:r w:rsidRPr="001026FD">
        <w:rPr>
          <w:rFonts w:hint="eastAsia"/>
        </w:rPr>
        <w:t>「</w:t>
      </w:r>
      <w:r>
        <w:rPr>
          <w:rFonts w:hint="eastAsia"/>
        </w:rPr>
        <w:t>法空性</w:t>
      </w:r>
      <w:r w:rsidRPr="001026FD">
        <w:rPr>
          <w:rFonts w:hint="eastAsia"/>
        </w:rPr>
        <w:t>」，</w:t>
      </w:r>
      <w:r>
        <w:rPr>
          <w:rFonts w:hint="eastAsia"/>
        </w:rPr>
        <w:t>在生活中</w:t>
      </w:r>
      <w:r w:rsidRPr="001026FD">
        <w:rPr>
          <w:rFonts w:hint="eastAsia"/>
        </w:rPr>
        <w:t>依</w:t>
      </w:r>
      <w:bookmarkStart w:id="161" w:name="_Hlk10282238"/>
      <w:r w:rsidRPr="001026FD">
        <w:rPr>
          <w:rFonts w:hint="eastAsia"/>
        </w:rPr>
        <w:t>「</w:t>
      </w:r>
      <w:bookmarkEnd w:id="161"/>
      <w:r>
        <w:rPr>
          <w:rFonts w:hint="eastAsia"/>
        </w:rPr>
        <w:t>自性本</w:t>
      </w:r>
      <w:r w:rsidRPr="001026FD">
        <w:rPr>
          <w:rFonts w:hint="eastAsia"/>
        </w:rPr>
        <w:t>定</w:t>
      </w:r>
      <w:bookmarkStart w:id="162" w:name="_Hlk10282245"/>
      <w:r w:rsidRPr="001026FD">
        <w:rPr>
          <w:rFonts w:hint="eastAsia"/>
        </w:rPr>
        <w:t>」</w:t>
      </w:r>
      <w:bookmarkEnd w:id="162"/>
      <w:r w:rsidRPr="001026FD">
        <w:rPr>
          <w:rFonts w:hint="eastAsia"/>
        </w:rPr>
        <w:t>起「</w:t>
      </w:r>
      <w:r>
        <w:rPr>
          <w:rFonts w:hint="eastAsia"/>
        </w:rPr>
        <w:t>妙</w:t>
      </w:r>
      <w:r w:rsidRPr="001026FD">
        <w:rPr>
          <w:rFonts w:hint="eastAsia"/>
        </w:rPr>
        <w:t>用」，</w:t>
      </w:r>
      <w:r>
        <w:rPr>
          <w:rFonts w:hint="eastAsia"/>
        </w:rPr>
        <w:t>示現十法界身度化群生</w:t>
      </w:r>
      <w:r w:rsidRPr="000B39CA">
        <w:rPr>
          <w:rFonts w:hint="eastAsia"/>
        </w:rPr>
        <w:t>；</w:t>
      </w:r>
      <w:r w:rsidRPr="001026FD">
        <w:rPr>
          <w:rFonts w:hint="eastAsia"/>
        </w:rPr>
        <w:t>以一心同時三觀為能莊嚴，一心觀</w:t>
      </w:r>
      <w:r>
        <w:rPr>
          <w:rFonts w:hint="eastAsia"/>
        </w:rPr>
        <w:t>一切法即</w:t>
      </w:r>
      <w:r w:rsidRPr="001026FD">
        <w:rPr>
          <w:rFonts w:hint="eastAsia"/>
        </w:rPr>
        <w:t>三諦為所莊嚴，能</w:t>
      </w:r>
      <w:r>
        <w:rPr>
          <w:rFonts w:hint="eastAsia"/>
        </w:rPr>
        <w:t>任運空</w:t>
      </w:r>
      <w:r w:rsidRPr="0016698B">
        <w:rPr>
          <w:rFonts w:hint="eastAsia"/>
        </w:rPr>
        <w:t>、</w:t>
      </w:r>
      <w:r>
        <w:rPr>
          <w:rFonts w:hint="eastAsia"/>
        </w:rPr>
        <w:t>假</w:t>
      </w:r>
      <w:r w:rsidRPr="000B39CA">
        <w:rPr>
          <w:rFonts w:hint="eastAsia"/>
        </w:rPr>
        <w:t>、</w:t>
      </w:r>
      <w:r>
        <w:rPr>
          <w:rFonts w:hint="eastAsia"/>
        </w:rPr>
        <w:t>中</w:t>
      </w:r>
      <w:r w:rsidRPr="001026FD">
        <w:rPr>
          <w:rFonts w:hint="eastAsia"/>
        </w:rPr>
        <w:t>，自在</w:t>
      </w:r>
      <w:r w:rsidRPr="000B39CA">
        <w:rPr>
          <w:rFonts w:hint="eastAsia"/>
        </w:rPr>
        <w:t>隨六根、六塵中一根一塵</w:t>
      </w:r>
      <w:r w:rsidRPr="00473B2D">
        <w:rPr>
          <w:rFonts w:hint="eastAsia"/>
        </w:rPr>
        <w:t>、依正二報</w:t>
      </w:r>
      <w:r w:rsidRPr="000B39CA">
        <w:rPr>
          <w:rFonts w:hint="eastAsia"/>
        </w:rPr>
        <w:t>，</w:t>
      </w:r>
      <w:r>
        <w:rPr>
          <w:rFonts w:hint="eastAsia"/>
        </w:rPr>
        <w:t>而</w:t>
      </w:r>
      <w:r w:rsidRPr="000B39CA">
        <w:rPr>
          <w:rFonts w:hint="eastAsia"/>
        </w:rPr>
        <w:t>出、入定，亦能同時出、入定，或各別出、入定；當度生緣盡</w:t>
      </w:r>
      <w:r w:rsidRPr="001026FD">
        <w:rPr>
          <w:rFonts w:hint="eastAsia"/>
        </w:rPr>
        <w:t>，</w:t>
      </w:r>
      <w:r w:rsidRPr="000B39CA">
        <w:rPr>
          <w:rFonts w:hint="eastAsia"/>
        </w:rPr>
        <w:t>攝用歸體</w:t>
      </w:r>
      <w:bookmarkStart w:id="163" w:name="_Hlk10273729"/>
      <w:r w:rsidRPr="001026FD">
        <w:rPr>
          <w:rFonts w:hint="eastAsia"/>
        </w:rPr>
        <w:t>，</w:t>
      </w:r>
      <w:bookmarkEnd w:id="163"/>
      <w:r>
        <w:rPr>
          <w:rFonts w:hint="eastAsia"/>
        </w:rPr>
        <w:t>依然如如不動</w:t>
      </w:r>
      <w:r w:rsidRPr="001026FD">
        <w:rPr>
          <w:rFonts w:hint="eastAsia"/>
        </w:rPr>
        <w:t>，</w:t>
      </w:r>
      <w:r>
        <w:rPr>
          <w:rFonts w:hint="eastAsia"/>
        </w:rPr>
        <w:t>毫無往來之相</w:t>
      </w:r>
      <w:r w:rsidRPr="00473B2D">
        <w:rPr>
          <w:rFonts w:ascii="標楷體" w:eastAsia="標楷體" w:hAnsi="標楷體" w:hint="eastAsia"/>
        </w:rPr>
        <w:t>。</w:t>
      </w:r>
      <w:r w:rsidRPr="00473B2D">
        <w:rPr>
          <w:rStyle w:val="aa"/>
          <w:rFonts w:asciiTheme="majorEastAsia" w:eastAsiaTheme="majorEastAsia" w:hAnsiTheme="majorEastAsia"/>
          <w:szCs w:val="24"/>
        </w:rPr>
        <w:footnoteReference w:id="67"/>
      </w:r>
    </w:p>
    <w:p w14:paraId="202FA8BA" w14:textId="77777777" w:rsidR="00B83FCF" w:rsidRPr="00473B2D" w:rsidRDefault="00B83FCF" w:rsidP="001C31DC">
      <w:pPr>
        <w:adjustRightInd w:val="0"/>
        <w:snapToGrid w:val="0"/>
        <w:spacing w:line="271" w:lineRule="auto"/>
        <w:rPr>
          <w:rFonts w:ascii="標楷體" w:eastAsia="標楷體" w:hAnsi="標楷體" w:cstheme="majorBidi"/>
          <w:b/>
        </w:rPr>
      </w:pPr>
    </w:p>
    <w:p w14:paraId="5F68A7C8" w14:textId="77777777" w:rsidR="00B83FCF" w:rsidRPr="0082324F" w:rsidRDefault="00B83FCF" w:rsidP="00B83FCF">
      <w:pPr>
        <w:pStyle w:val="ac"/>
        <w:adjustRightInd w:val="0"/>
        <w:snapToGrid w:val="0"/>
        <w:spacing w:line="278" w:lineRule="auto"/>
        <w:rPr>
          <w:rFonts w:ascii="新細明體" w:eastAsia="新細明體" w:hAnsi="新細明體"/>
          <w:b/>
          <w:bCs/>
          <w:color w:val="000000" w:themeColor="text1"/>
          <w:kern w:val="24"/>
          <w:szCs w:val="24"/>
        </w:rPr>
      </w:pPr>
      <w:r w:rsidRPr="0082324F">
        <w:rPr>
          <w:rFonts w:ascii="新細明體" w:eastAsia="新細明體" w:hAnsi="新細明體" w:hint="eastAsia"/>
          <w:b/>
          <w:bCs/>
          <w:color w:val="000000" w:themeColor="text1"/>
          <w:kern w:val="24"/>
          <w:szCs w:val="24"/>
        </w:rPr>
        <w:t>7､圓力用建立眾生</w:t>
      </w:r>
    </w:p>
    <w:p w14:paraId="03D12057" w14:textId="77777777" w:rsidR="0057274C" w:rsidRDefault="00B83FCF" w:rsidP="00B83FCF">
      <w:pPr>
        <w:adjustRightInd w:val="0"/>
        <w:snapToGrid w:val="0"/>
        <w:spacing w:line="278" w:lineRule="auto"/>
      </w:pPr>
      <w:r>
        <w:t xml:space="preserve">    </w:t>
      </w:r>
      <w:r w:rsidRPr="006A1E15">
        <w:rPr>
          <w:rFonts w:hint="eastAsia"/>
        </w:rPr>
        <w:t>圓教初住以上佛菩薩內自通達真如不動法性，放大光明，</w:t>
      </w:r>
      <w:bookmarkStart w:id="164" w:name="_Hlk9945317"/>
      <w:r w:rsidRPr="006A1E15">
        <w:rPr>
          <w:rFonts w:hint="eastAsia"/>
        </w:rPr>
        <w:t>以「</w:t>
      </w:r>
      <w:r>
        <w:rPr>
          <w:rFonts w:hint="eastAsia"/>
        </w:rPr>
        <w:t>四</w:t>
      </w:r>
      <w:r w:rsidRPr="006A1E15">
        <w:rPr>
          <w:rFonts w:hint="eastAsia"/>
        </w:rPr>
        <w:t>悉壇」</w:t>
      </w:r>
      <w:bookmarkEnd w:id="164"/>
      <w:r w:rsidRPr="006A1E15">
        <w:rPr>
          <w:rFonts w:hint="eastAsia"/>
        </w:rPr>
        <w:t>，普</w:t>
      </w:r>
      <w:r w:rsidRPr="00473B2D">
        <w:rPr>
          <w:rFonts w:hint="eastAsia"/>
        </w:rPr>
        <w:t>令上､中､下不同根器的眾生證悟，即空､假､中</w:t>
      </w:r>
      <w:r>
        <w:rPr>
          <w:rFonts w:hint="eastAsia"/>
        </w:rPr>
        <w:t>的實相</w:t>
      </w:r>
      <w:r w:rsidRPr="00473B2D">
        <w:rPr>
          <w:rFonts w:hint="eastAsia"/>
        </w:rPr>
        <w:t>，</w:t>
      </w:r>
      <w:r>
        <w:rPr>
          <w:rFonts w:hint="eastAsia"/>
        </w:rPr>
        <w:t>穫</w:t>
      </w:r>
      <w:r w:rsidRPr="00473B2D">
        <w:rPr>
          <w:rFonts w:hint="eastAsia"/>
        </w:rPr>
        <w:t>種種利益､得種種</w:t>
      </w:r>
      <w:r>
        <w:rPr>
          <w:rFonts w:hint="eastAsia"/>
        </w:rPr>
        <w:t>妙</w:t>
      </w:r>
      <w:r w:rsidRPr="00473B2D">
        <w:rPr>
          <w:rFonts w:hint="eastAsia"/>
        </w:rPr>
        <w:t>用</w:t>
      </w:r>
    </w:p>
    <w:p w14:paraId="4CF9970C" w14:textId="5B346344" w:rsidR="00B83FCF" w:rsidRDefault="00B83FCF" w:rsidP="00B83FCF">
      <w:pPr>
        <w:adjustRightInd w:val="0"/>
        <w:snapToGrid w:val="0"/>
        <w:spacing w:line="278" w:lineRule="auto"/>
        <w:rPr>
          <w:rFonts w:ascii="標楷體" w:eastAsia="標楷體" w:hAnsi="標楷體"/>
        </w:rPr>
      </w:pPr>
      <w:r w:rsidRPr="00473B2D">
        <w:rPr>
          <w:rFonts w:hint="eastAsia"/>
        </w:rPr>
        <w:t>，是謂</w:t>
      </w:r>
      <w:r w:rsidRPr="00CB15A2">
        <w:rPr>
          <w:rFonts w:hint="eastAsia"/>
        </w:rPr>
        <w:t>「</w:t>
      </w:r>
      <w:r w:rsidRPr="00473B2D">
        <w:rPr>
          <w:rFonts w:hint="eastAsia"/>
        </w:rPr>
        <w:t>圓力用建立眾生</w:t>
      </w:r>
      <w:r>
        <w:t>」</w:t>
      </w:r>
      <w:bookmarkStart w:id="165" w:name="_Hlk10288518"/>
      <w:r w:rsidRPr="00473B2D">
        <w:rPr>
          <w:rFonts w:ascii="標楷體" w:eastAsia="標楷體" w:hAnsi="標楷體" w:hint="eastAsia"/>
        </w:rPr>
        <w:t>。</w:t>
      </w:r>
      <w:bookmarkEnd w:id="165"/>
      <w:r w:rsidRPr="00473B2D">
        <w:rPr>
          <w:rStyle w:val="aa"/>
          <w:rFonts w:asciiTheme="majorEastAsia" w:eastAsiaTheme="majorEastAsia" w:hAnsiTheme="majorEastAsia"/>
        </w:rPr>
        <w:footnoteReference w:id="68"/>
      </w:r>
    </w:p>
    <w:p w14:paraId="096BBC3A" w14:textId="77777777" w:rsidR="00B83FCF" w:rsidRPr="0030620C" w:rsidRDefault="00B83FCF" w:rsidP="00B83FC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620C">
        <w:rPr>
          <w:rFonts w:asciiTheme="majorEastAsia" w:eastAsiaTheme="majorEastAsia" w:hAnsiTheme="majorEastAsia" w:hint="eastAsia"/>
          <w:b/>
          <w:sz w:val="36"/>
          <w:szCs w:val="36"/>
        </w:rPr>
        <w:t>陸､結語</w:t>
      </w:r>
    </w:p>
    <w:p w14:paraId="0520BD4A" w14:textId="77777777" w:rsidR="00B83FCF" w:rsidRPr="00C433AA" w:rsidRDefault="00B83FCF" w:rsidP="00B45D02">
      <w:pPr>
        <w:adjustRightInd w:val="0"/>
        <w:snapToGrid w:val="0"/>
        <w:spacing w:line="271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2A3802DF" w14:textId="77777777" w:rsidR="00236D67" w:rsidRDefault="00B83FCF" w:rsidP="000066AD">
      <w:pPr>
        <w:adjustRightInd w:val="0"/>
        <w:snapToGrid w:val="0"/>
        <w:spacing w:line="278" w:lineRule="auto"/>
        <w:ind w:firstLineChars="200" w:firstLine="480"/>
        <w:rPr>
          <w:rFonts w:asciiTheme="majorEastAsia" w:eastAsiaTheme="majorEastAsia" w:hAnsiTheme="majorEastAsia"/>
        </w:rPr>
      </w:pPr>
      <w:r w:rsidRPr="002E61F8">
        <w:rPr>
          <w:rFonts w:asciiTheme="majorEastAsia" w:eastAsiaTheme="majorEastAsia" w:hAnsiTheme="majorEastAsia" w:hint="eastAsia"/>
          <w:szCs w:val="24"/>
        </w:rPr>
        <w:t>行者若發願成佛</w:t>
      </w:r>
      <w:r w:rsidRPr="002E61F8">
        <w:rPr>
          <w:rFonts w:asciiTheme="majorEastAsia" w:eastAsiaTheme="majorEastAsia" w:hAnsiTheme="majorEastAsia" w:hint="eastAsia"/>
        </w:rPr>
        <w:t>，</w:t>
      </w:r>
      <w:r w:rsidRPr="002E61F8">
        <w:rPr>
          <w:rFonts w:asciiTheme="majorEastAsia" w:eastAsiaTheme="majorEastAsia" w:hAnsiTheme="majorEastAsia" w:hint="eastAsia"/>
          <w:szCs w:val="24"/>
        </w:rPr>
        <w:t>修天台藏、通、別、圓四教</w:t>
      </w:r>
      <w:r w:rsidRPr="002E61F8">
        <w:rPr>
          <w:rFonts w:asciiTheme="majorEastAsia" w:eastAsiaTheme="majorEastAsia" w:hAnsiTheme="majorEastAsia" w:hint="eastAsia"/>
        </w:rPr>
        <w:t>，回歸自性清淨心，斷障證真</w:t>
      </w:r>
    </w:p>
    <w:p w14:paraId="54B337F2" w14:textId="77777777" w:rsidR="00236D67" w:rsidRDefault="00B83FCF" w:rsidP="000066AD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  <w:r w:rsidRPr="002E61F8">
        <w:rPr>
          <w:rFonts w:asciiTheme="majorEastAsia" w:eastAsiaTheme="majorEastAsia" w:hAnsiTheme="majorEastAsia" w:hint="eastAsia"/>
        </w:rPr>
        <w:t>，則每一法門都能接軌｢</w:t>
      </w:r>
      <w:r w:rsidRPr="002E61F8">
        <w:rPr>
          <w:rFonts w:asciiTheme="majorEastAsia" w:eastAsiaTheme="majorEastAsia" w:hAnsiTheme="majorEastAsia" w:hint="eastAsia"/>
          <w:szCs w:val="24"/>
        </w:rPr>
        <w:t>圓教一乘圓頓法</w:t>
      </w:r>
      <w:r w:rsidRPr="002E61F8">
        <w:rPr>
          <w:rFonts w:asciiTheme="majorEastAsia" w:eastAsiaTheme="majorEastAsia" w:hAnsiTheme="majorEastAsia" w:hint="eastAsia"/>
        </w:rPr>
        <w:t>」，直了成佛</w:t>
      </w:r>
      <w:r w:rsidRPr="002E61F8">
        <w:rPr>
          <w:rFonts w:asciiTheme="majorEastAsia" w:eastAsiaTheme="majorEastAsia" w:hAnsiTheme="majorEastAsia" w:hint="eastAsia"/>
          <w:szCs w:val="24"/>
        </w:rPr>
        <w:t>。以下</w:t>
      </w:r>
      <w:bookmarkStart w:id="166" w:name="_Hlk12824264"/>
      <w:r>
        <w:rPr>
          <w:rFonts w:asciiTheme="majorEastAsia" w:eastAsiaTheme="majorEastAsia" w:hAnsiTheme="majorEastAsia" w:hint="eastAsia"/>
          <w:szCs w:val="24"/>
        </w:rPr>
        <w:t>就</w:t>
      </w:r>
      <w:r w:rsidRPr="002E61F8">
        <w:rPr>
          <w:rFonts w:asciiTheme="majorEastAsia" w:eastAsiaTheme="majorEastAsia" w:hAnsiTheme="majorEastAsia" w:hint="eastAsia"/>
        </w:rPr>
        <w:t>｢</w:t>
      </w:r>
      <w:r w:rsidR="00236D67">
        <w:rPr>
          <w:rFonts w:asciiTheme="majorEastAsia" w:eastAsiaTheme="majorEastAsia" w:hAnsiTheme="majorEastAsia" w:hint="eastAsia"/>
          <w:szCs w:val="24"/>
        </w:rPr>
        <w:t>唯</w:t>
      </w:r>
      <w:r>
        <w:rPr>
          <w:rFonts w:asciiTheme="majorEastAsia" w:eastAsiaTheme="majorEastAsia" w:hAnsiTheme="majorEastAsia" w:hint="eastAsia"/>
          <w:szCs w:val="24"/>
        </w:rPr>
        <w:t>心</w:t>
      </w:r>
      <w:r w:rsidR="00236D67">
        <w:rPr>
          <w:rFonts w:asciiTheme="majorEastAsia" w:eastAsiaTheme="majorEastAsia" w:hAnsiTheme="majorEastAsia" w:hint="eastAsia"/>
          <w:szCs w:val="24"/>
        </w:rPr>
        <w:t>淨土</w:t>
      </w:r>
      <w:r w:rsidRPr="002E61F8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而言</w:t>
      </w:r>
    </w:p>
    <w:p w14:paraId="540A668B" w14:textId="304B132F" w:rsidR="00B83FCF" w:rsidRPr="002E61F8" w:rsidRDefault="00B83FCF" w:rsidP="000066AD">
      <w:pPr>
        <w:adjustRightInd w:val="0"/>
        <w:snapToGrid w:val="0"/>
        <w:spacing w:line="278" w:lineRule="auto"/>
        <w:rPr>
          <w:rFonts w:asciiTheme="majorEastAsia" w:eastAsiaTheme="majorEastAsia" w:hAnsiTheme="majorEastAsia"/>
        </w:rPr>
      </w:pPr>
      <w:r w:rsidRPr="002E61F8">
        <w:rPr>
          <w:rFonts w:asciiTheme="majorEastAsia" w:eastAsiaTheme="majorEastAsia" w:hAnsiTheme="majorEastAsia" w:hint="eastAsia"/>
        </w:rPr>
        <w:t>，｢</w:t>
      </w:r>
      <w:r w:rsidRPr="002E61F8">
        <w:rPr>
          <w:rFonts w:asciiTheme="majorEastAsia" w:eastAsiaTheme="majorEastAsia" w:hAnsiTheme="majorEastAsia" w:hint="eastAsia"/>
          <w:szCs w:val="24"/>
        </w:rPr>
        <w:t>四教</w:t>
      </w:r>
      <w:r w:rsidRPr="002E61F8">
        <w:rPr>
          <w:rFonts w:asciiTheme="majorEastAsia" w:eastAsiaTheme="majorEastAsia" w:hAnsiTheme="majorEastAsia" w:hint="eastAsia"/>
        </w:rPr>
        <w:t>」所</w:t>
      </w:r>
      <w:r w:rsidRPr="002E61F8">
        <w:rPr>
          <w:rFonts w:asciiTheme="majorEastAsia" w:eastAsiaTheme="majorEastAsia" w:hAnsiTheme="majorEastAsia" w:hint="eastAsia"/>
          <w:szCs w:val="24"/>
        </w:rPr>
        <w:t>證</w:t>
      </w:r>
      <w:r w:rsidRPr="002E61F8">
        <w:rPr>
          <w:rFonts w:asciiTheme="majorEastAsia" w:eastAsiaTheme="majorEastAsia" w:hAnsiTheme="majorEastAsia" w:hint="eastAsia"/>
        </w:rPr>
        <w:t>｢</w:t>
      </w:r>
      <w:r w:rsidRPr="002E61F8">
        <w:rPr>
          <w:rFonts w:asciiTheme="majorEastAsia" w:eastAsiaTheme="majorEastAsia" w:hAnsiTheme="majorEastAsia"/>
        </w:rPr>
        <w:t>凡聖同居土</w:t>
      </w:r>
      <w:r w:rsidRPr="002E61F8">
        <w:rPr>
          <w:rFonts w:asciiTheme="majorEastAsia" w:eastAsiaTheme="majorEastAsia" w:hAnsiTheme="majorEastAsia" w:hint="eastAsia"/>
          <w:szCs w:val="24"/>
        </w:rPr>
        <w:t>､</w:t>
      </w:r>
      <w:r w:rsidRPr="002E61F8">
        <w:rPr>
          <w:rFonts w:asciiTheme="majorEastAsia" w:eastAsiaTheme="majorEastAsia" w:hAnsiTheme="majorEastAsia"/>
        </w:rPr>
        <w:t>方便有餘土</w:t>
      </w:r>
      <w:r w:rsidRPr="002E61F8">
        <w:rPr>
          <w:rFonts w:asciiTheme="majorEastAsia" w:eastAsiaTheme="majorEastAsia" w:hAnsiTheme="majorEastAsia" w:hint="eastAsia"/>
          <w:szCs w:val="24"/>
        </w:rPr>
        <w:t>､</w:t>
      </w:r>
      <w:r w:rsidRPr="002E61F8">
        <w:rPr>
          <w:rFonts w:asciiTheme="majorEastAsia" w:eastAsiaTheme="majorEastAsia" w:hAnsiTheme="majorEastAsia"/>
        </w:rPr>
        <w:t>實報無障礙土</w:t>
      </w:r>
      <w:r w:rsidRPr="002E61F8">
        <w:rPr>
          <w:rFonts w:asciiTheme="majorEastAsia" w:eastAsiaTheme="majorEastAsia" w:hAnsiTheme="majorEastAsia" w:hint="eastAsia"/>
          <w:szCs w:val="24"/>
        </w:rPr>
        <w:t>､</w:t>
      </w:r>
      <w:r w:rsidRPr="002E61F8">
        <w:rPr>
          <w:rFonts w:asciiTheme="majorEastAsia" w:eastAsiaTheme="majorEastAsia" w:hAnsiTheme="majorEastAsia"/>
        </w:rPr>
        <w:t>常寂光</w:t>
      </w:r>
      <w:r w:rsidRPr="002E61F8">
        <w:rPr>
          <w:rFonts w:asciiTheme="majorEastAsia" w:eastAsiaTheme="majorEastAsia" w:hAnsiTheme="majorEastAsia" w:hint="eastAsia"/>
        </w:rPr>
        <w:t>淨</w:t>
      </w:r>
      <w:r w:rsidRPr="002E61F8">
        <w:rPr>
          <w:rFonts w:asciiTheme="majorEastAsia" w:eastAsiaTheme="majorEastAsia" w:hAnsiTheme="majorEastAsia"/>
        </w:rPr>
        <w:t>土</w:t>
      </w:r>
      <w:r w:rsidRPr="002E61F8">
        <w:rPr>
          <w:rFonts w:asciiTheme="majorEastAsia" w:eastAsiaTheme="majorEastAsia" w:hAnsiTheme="majorEastAsia" w:hint="eastAsia"/>
        </w:rPr>
        <w:t>」</w:t>
      </w:r>
      <w:r w:rsidRPr="002E61F8">
        <w:rPr>
          <w:rFonts w:asciiTheme="majorEastAsia" w:eastAsiaTheme="majorEastAsia" w:hAnsiTheme="majorEastAsia" w:hint="eastAsia"/>
          <w:szCs w:val="24"/>
        </w:rPr>
        <w:t>四佛土</w:t>
      </w:r>
      <w:r w:rsidR="00027073" w:rsidRPr="003531DA">
        <w:rPr>
          <w:rFonts w:hint="eastAsia"/>
        </w:rPr>
        <w:t>，</w:t>
      </w:r>
      <w:r w:rsidR="00027073">
        <w:rPr>
          <w:rFonts w:hint="eastAsia"/>
        </w:rPr>
        <w:t>以明</w:t>
      </w:r>
      <w:r w:rsidR="00027073" w:rsidRPr="00180EF8">
        <w:rPr>
          <w:rFonts w:hint="eastAsia"/>
        </w:rPr>
        <w:t>「</w:t>
      </w:r>
      <w:r w:rsidR="00027073">
        <w:rPr>
          <w:rFonts w:hint="eastAsia"/>
        </w:rPr>
        <w:t>心淨國土淨</w:t>
      </w:r>
      <w:r w:rsidR="00027073" w:rsidRPr="00180EF8">
        <w:rPr>
          <w:rFonts w:hint="eastAsia"/>
        </w:rPr>
        <w:t>」</w:t>
      </w:r>
      <w:r w:rsidRPr="002E61F8">
        <w:rPr>
          <w:rFonts w:asciiTheme="majorEastAsia" w:eastAsiaTheme="majorEastAsia" w:hAnsiTheme="majorEastAsia" w:hint="eastAsia"/>
          <w:szCs w:val="24"/>
        </w:rPr>
        <w:t>。</w:t>
      </w:r>
    </w:p>
    <w:bookmarkEnd w:id="166"/>
    <w:p w14:paraId="2E0CD836" w14:textId="77777777" w:rsidR="00B83FCF" w:rsidRPr="001134B8" w:rsidRDefault="00B83FCF" w:rsidP="000066AD">
      <w:pPr>
        <w:adjustRightInd w:val="0"/>
        <w:snapToGrid w:val="0"/>
        <w:spacing w:line="278" w:lineRule="auto"/>
        <w:rPr>
          <w:rFonts w:ascii="新細明體" w:eastAsia="新細明體" w:hAnsi="新細明體" w:cs="新細明體"/>
          <w:kern w:val="0"/>
          <w:szCs w:val="24"/>
        </w:rPr>
      </w:pPr>
    </w:p>
    <w:p w14:paraId="555BC9B9" w14:textId="6E05C7E5" w:rsidR="00B83FCF" w:rsidRPr="00717770" w:rsidRDefault="00B83FCF" w:rsidP="000066AD">
      <w:pPr>
        <w:adjustRightInd w:val="0"/>
        <w:snapToGrid w:val="0"/>
        <w:spacing w:line="278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Pr="00C67547">
        <w:rPr>
          <w:rFonts w:asciiTheme="majorEastAsia" w:eastAsiaTheme="majorEastAsia" w:hAnsiTheme="majorEastAsia" w:hint="eastAsia"/>
          <w:szCs w:val="24"/>
        </w:rPr>
        <w:t>凡夫不知有四諦</w:t>
      </w:r>
      <w:r w:rsidR="00717770" w:rsidRPr="002E61F8">
        <w:rPr>
          <w:rFonts w:asciiTheme="majorEastAsia" w:eastAsiaTheme="majorEastAsia" w:hAnsiTheme="majorEastAsia" w:hint="eastAsia"/>
          <w:szCs w:val="24"/>
        </w:rPr>
        <w:t>､四佛土</w:t>
      </w:r>
      <w:r w:rsidR="00717770">
        <w:rPr>
          <w:rFonts w:asciiTheme="majorEastAsia" w:eastAsiaTheme="majorEastAsia" w:hAnsiTheme="majorEastAsia" w:hint="eastAsia"/>
          <w:szCs w:val="24"/>
        </w:rPr>
        <w:t>之</w:t>
      </w:r>
      <w:r w:rsidRPr="00C67547">
        <w:rPr>
          <w:rFonts w:asciiTheme="majorEastAsia" w:eastAsiaTheme="majorEastAsia" w:hAnsiTheme="majorEastAsia" w:hint="eastAsia"/>
          <w:szCs w:val="24"/>
        </w:rPr>
        <w:t>理，</w:t>
      </w:r>
      <w:r>
        <w:rPr>
          <w:rFonts w:hint="eastAsia"/>
        </w:rPr>
        <w:t>而居</w:t>
      </w:r>
      <w:r w:rsidRPr="00180EF8">
        <w:rPr>
          <w:rFonts w:hint="eastAsia"/>
        </w:rPr>
        <w:t>「</w:t>
      </w:r>
      <w:r>
        <w:t>凡聖</w:t>
      </w:r>
      <w:bookmarkStart w:id="167" w:name="_Hlk10130831"/>
      <w:r>
        <w:t>同居</w:t>
      </w:r>
      <w:bookmarkEnd w:id="167"/>
      <w:r>
        <w:t>土</w:t>
      </w:r>
      <w:r w:rsidRPr="001D4798">
        <w:rPr>
          <w:rFonts w:hint="eastAsia"/>
        </w:rPr>
        <w:t>」</w:t>
      </w:r>
      <w:r w:rsidR="00B45D02" w:rsidRPr="00180EF8">
        <w:rPr>
          <w:rFonts w:asciiTheme="minorEastAsia" w:hAnsiTheme="minorEastAsia" w:hint="eastAsia"/>
          <w:szCs w:val="24"/>
        </w:rPr>
        <w:t>，</w:t>
      </w:r>
      <w:r w:rsidR="00B45D02">
        <w:rPr>
          <w:rFonts w:asciiTheme="minorEastAsia" w:hAnsiTheme="minorEastAsia" w:hint="eastAsia"/>
          <w:szCs w:val="24"/>
        </w:rPr>
        <w:t>為佛應化身</w:t>
      </w:r>
      <w:r w:rsidR="00B45D02" w:rsidRPr="00B45D02">
        <w:rPr>
          <w:rFonts w:hint="eastAsia"/>
        </w:rPr>
        <w:t>所居</w:t>
      </w:r>
      <w:r w:rsidRPr="001D4798">
        <w:rPr>
          <w:rFonts w:hint="eastAsia"/>
        </w:rPr>
        <w:t>，有二土</w:t>
      </w:r>
      <w:r w:rsidRPr="001D4798">
        <w:rPr>
          <w:rFonts w:hint="eastAsia"/>
        </w:rPr>
        <w:t>:</w:t>
      </w:r>
      <w:r w:rsidRPr="001D4798">
        <w:rPr>
          <w:rFonts w:hint="eastAsia"/>
        </w:rPr>
        <w:t>「</w:t>
      </w:r>
      <w:r>
        <w:rPr>
          <w:rFonts w:asciiTheme="minorEastAsia" w:hAnsiTheme="minorEastAsia" w:hint="eastAsia"/>
          <w:szCs w:val="24"/>
        </w:rPr>
        <w:t>一念心</w:t>
      </w:r>
      <w:r>
        <w:rPr>
          <w:rFonts w:hint="eastAsia"/>
        </w:rPr>
        <w:t>染生娑婆</w:t>
      </w:r>
      <w:r>
        <w:t>同居</w:t>
      </w:r>
      <w:r>
        <w:rPr>
          <w:rFonts w:hint="eastAsia"/>
        </w:rPr>
        <w:t>穢土</w:t>
      </w:r>
      <w:r w:rsidR="00B45D02" w:rsidRPr="00B45D02">
        <w:rPr>
          <w:rFonts w:hint="eastAsia"/>
        </w:rPr>
        <w:t>；</w:t>
      </w:r>
      <w:r w:rsidRPr="00B45D02">
        <w:rPr>
          <w:rFonts w:hint="eastAsia"/>
        </w:rPr>
        <w:t>一念心</w:t>
      </w:r>
      <w:r>
        <w:rPr>
          <w:rFonts w:hint="eastAsia"/>
        </w:rPr>
        <w:t>淨者生西方極樂</w:t>
      </w:r>
      <w:r>
        <w:t>同居</w:t>
      </w:r>
      <w:r>
        <w:rPr>
          <w:rFonts w:hint="eastAsia"/>
        </w:rPr>
        <w:t>淨土</w:t>
      </w:r>
      <w:r w:rsidRPr="00180EF8">
        <w:rPr>
          <w:rFonts w:hint="eastAsia"/>
        </w:rPr>
        <w:t>」</w:t>
      </w:r>
      <w:r w:rsidRPr="00C67547">
        <w:rPr>
          <w:rFonts w:asciiTheme="majorEastAsia" w:eastAsiaTheme="majorEastAsia" w:hAnsiTheme="majorEastAsia" w:hint="eastAsia"/>
          <w:szCs w:val="24"/>
        </w:rPr>
        <w:t>。藏教聲聞不能體悟法性的妙理，而執著實有四諦，有苦可受，有集可斷，有道可修，有滅可證，皆是妄見；所以聲聞必須修四聖諦、三十七道品，經過｢分析空｣，看｢五蘊構成｣的｢我｣，是無常一主宰的我，也就是</w:t>
      </w:r>
      <w:r>
        <w:rPr>
          <w:rFonts w:asciiTheme="majorEastAsia" w:eastAsiaTheme="majorEastAsia" w:hAnsiTheme="majorEastAsia" w:hint="eastAsia"/>
          <w:szCs w:val="24"/>
        </w:rPr>
        <w:t>我</w:t>
      </w:r>
      <w:r w:rsidRPr="00C67547">
        <w:rPr>
          <w:rFonts w:asciiTheme="majorEastAsia" w:eastAsiaTheme="majorEastAsia" w:hAnsiTheme="majorEastAsia" w:hint="eastAsia"/>
          <w:szCs w:val="24"/>
        </w:rPr>
        <w:t>空</w:t>
      </w:r>
      <w:r w:rsidRPr="00F340C0">
        <w:rPr>
          <w:rFonts w:hint="eastAsia"/>
          <w:szCs w:val="24"/>
        </w:rPr>
        <w:t>；</w:t>
      </w:r>
      <w:r w:rsidRPr="00C67547">
        <w:rPr>
          <w:rFonts w:asciiTheme="majorEastAsia" w:eastAsiaTheme="majorEastAsia" w:hAnsiTheme="majorEastAsia" w:hint="eastAsia"/>
          <w:szCs w:val="24"/>
        </w:rPr>
        <w:t>因執有五蘊可滅、有涅槃可得的法執，反將</w:t>
      </w:r>
      <w:r>
        <w:rPr>
          <w:rFonts w:asciiTheme="majorEastAsia" w:eastAsiaTheme="majorEastAsia" w:hAnsiTheme="majorEastAsia" w:hint="eastAsia"/>
          <w:szCs w:val="24"/>
        </w:rPr>
        <w:t>生死</w:t>
      </w:r>
      <w:r w:rsidRPr="00C67547">
        <w:rPr>
          <w:rFonts w:asciiTheme="majorEastAsia" w:eastAsiaTheme="majorEastAsia" w:hAnsiTheme="majorEastAsia" w:hint="eastAsia"/>
          <w:szCs w:val="24"/>
        </w:rPr>
        <w:t>與涅槃分成二邊</w:t>
      </w:r>
      <w:bookmarkStart w:id="168" w:name="_Hlk11887025"/>
      <w:r w:rsidRPr="00F340C0">
        <w:rPr>
          <w:rFonts w:hint="eastAsia"/>
          <w:szCs w:val="24"/>
        </w:rPr>
        <w:t>；</w:t>
      </w:r>
      <w:bookmarkEnd w:id="168"/>
      <w:r>
        <w:rPr>
          <w:rFonts w:hint="eastAsia"/>
        </w:rPr>
        <w:t>而</w:t>
      </w:r>
      <w:r>
        <w:rPr>
          <w:rFonts w:asciiTheme="minorEastAsia" w:hAnsiTheme="minorEastAsia" w:hint="eastAsia"/>
          <w:szCs w:val="24"/>
        </w:rPr>
        <w:t>通教</w:t>
      </w:r>
      <w:r>
        <w:rPr>
          <w:rFonts w:hint="eastAsia"/>
        </w:rPr>
        <w:t>行者觀</w:t>
      </w:r>
      <w:r>
        <w:t>萬法當體即空</w:t>
      </w:r>
      <w:r w:rsidRPr="00F340C0">
        <w:rPr>
          <w:rFonts w:hint="eastAsia"/>
          <w:szCs w:val="24"/>
        </w:rPr>
        <w:t>；</w:t>
      </w:r>
      <w:r>
        <w:rPr>
          <w:rFonts w:asciiTheme="minorEastAsia" w:hAnsiTheme="minorEastAsia" w:hint="eastAsia"/>
          <w:szCs w:val="24"/>
        </w:rPr>
        <w:t>此二教雖然</w:t>
      </w:r>
      <w:r>
        <w:t>斷見</w:t>
      </w:r>
      <w:r w:rsidRPr="00180EF8">
        <w:rPr>
          <w:rFonts w:asciiTheme="minorEastAsia" w:hAnsiTheme="minorEastAsia" w:hint="eastAsia"/>
          <w:szCs w:val="24"/>
        </w:rPr>
        <w:t>､</w:t>
      </w:r>
      <w:r>
        <w:t>思</w:t>
      </w:r>
      <w:r>
        <w:rPr>
          <w:rFonts w:hint="eastAsia"/>
        </w:rPr>
        <w:t>二惑</w:t>
      </w:r>
      <w:r w:rsidRPr="00180EF8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但皆未斷無明</w:t>
      </w:r>
      <w:r w:rsidRPr="00180EF8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故</w:t>
      </w:r>
      <w:r w:rsidR="00B45D02">
        <w:rPr>
          <w:rFonts w:asciiTheme="minorEastAsia" w:hAnsiTheme="minorEastAsia" w:hint="eastAsia"/>
          <w:szCs w:val="24"/>
        </w:rPr>
        <w:t>未</w:t>
      </w:r>
      <w:r>
        <w:rPr>
          <w:rFonts w:asciiTheme="minorEastAsia" w:hAnsiTheme="minorEastAsia" w:hint="eastAsia"/>
          <w:szCs w:val="24"/>
        </w:rPr>
        <w:t>證法身</w:t>
      </w:r>
      <w:r w:rsidRPr="00180EF8"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居</w:t>
      </w:r>
      <w:r w:rsidRPr="00180EF8">
        <w:rPr>
          <w:rFonts w:hint="eastAsia"/>
        </w:rPr>
        <w:t>「</w:t>
      </w:r>
      <w:r>
        <w:t>方便有餘土</w:t>
      </w:r>
      <w:r w:rsidRPr="00180EF8">
        <w:rPr>
          <w:rFonts w:hint="eastAsia"/>
        </w:rPr>
        <w:t>」</w:t>
      </w:r>
      <w:r w:rsidR="00B45D02" w:rsidRPr="00180EF8">
        <w:rPr>
          <w:rFonts w:asciiTheme="minorEastAsia" w:hAnsiTheme="minorEastAsia" w:hint="eastAsia"/>
          <w:szCs w:val="24"/>
        </w:rPr>
        <w:t>，</w:t>
      </w:r>
      <w:r w:rsidR="00B45D02">
        <w:rPr>
          <w:rFonts w:asciiTheme="minorEastAsia" w:hAnsiTheme="minorEastAsia" w:hint="eastAsia"/>
          <w:szCs w:val="24"/>
        </w:rPr>
        <w:t>為佛應化身</w:t>
      </w:r>
      <w:r w:rsidR="00B45D02" w:rsidRPr="00B45D02">
        <w:rPr>
          <w:rFonts w:hint="eastAsia"/>
        </w:rPr>
        <w:t>所居</w:t>
      </w:r>
      <w:r w:rsidRPr="00C67547">
        <w:rPr>
          <w:rFonts w:asciiTheme="majorEastAsia" w:eastAsiaTheme="majorEastAsia" w:hAnsiTheme="majorEastAsia" w:hint="eastAsia"/>
          <w:szCs w:val="24"/>
        </w:rPr>
        <w:t>。</w:t>
      </w:r>
      <w:r w:rsidRPr="00F340C0">
        <w:t>別教</w:t>
      </w:r>
      <w:r>
        <w:rPr>
          <w:rFonts w:hint="eastAsia"/>
        </w:rPr>
        <w:t>菩薩起</w:t>
      </w:r>
      <w:r w:rsidRPr="00180EF8">
        <w:rPr>
          <w:rFonts w:hint="eastAsia"/>
        </w:rPr>
        <w:t>心</w:t>
      </w:r>
      <w:r w:rsidRPr="00F340C0">
        <w:rPr>
          <w:rFonts w:hint="eastAsia"/>
        </w:rPr>
        <w:t>漸修</w:t>
      </w:r>
      <w:r w:rsidRPr="00F340C0">
        <w:t>三觀要滅法性之色</w:t>
      </w:r>
      <w:bookmarkStart w:id="169" w:name="0702a04"/>
      <w:bookmarkEnd w:id="169"/>
      <w:r w:rsidRPr="003531DA">
        <w:rPr>
          <w:rFonts w:hint="eastAsia"/>
        </w:rPr>
        <w:t>，</w:t>
      </w:r>
      <w:r>
        <w:rPr>
          <w:rFonts w:hint="eastAsia"/>
        </w:rPr>
        <w:t>登地以上各</w:t>
      </w:r>
      <w:r>
        <w:t>證一分</w:t>
      </w:r>
      <w:r>
        <w:rPr>
          <w:rFonts w:hint="eastAsia"/>
        </w:rPr>
        <w:t>法身</w:t>
      </w:r>
      <w:r w:rsidRPr="003531DA">
        <w:rPr>
          <w:rFonts w:hint="eastAsia"/>
        </w:rPr>
        <w:t>，</w:t>
      </w:r>
      <w:r>
        <w:rPr>
          <w:rFonts w:hint="eastAsia"/>
        </w:rPr>
        <w:t>法執未全斷</w:t>
      </w:r>
      <w:r w:rsidRPr="003531DA">
        <w:rPr>
          <w:rFonts w:hint="eastAsia"/>
        </w:rPr>
        <w:t>，</w:t>
      </w:r>
      <w:r>
        <w:rPr>
          <w:rFonts w:hint="eastAsia"/>
        </w:rPr>
        <w:t>居</w:t>
      </w:r>
      <w:r w:rsidRPr="00180EF8">
        <w:rPr>
          <w:rFonts w:hint="eastAsia"/>
        </w:rPr>
        <w:t>「</w:t>
      </w:r>
      <w:r>
        <w:rPr>
          <w:rFonts w:hint="eastAsia"/>
        </w:rPr>
        <w:t>實報莊嚴土</w:t>
      </w:r>
      <w:r w:rsidRPr="00180EF8">
        <w:rPr>
          <w:rFonts w:hint="eastAsia"/>
        </w:rPr>
        <w:t>」</w:t>
      </w:r>
      <w:r w:rsidR="00B45D02" w:rsidRPr="00180EF8">
        <w:rPr>
          <w:rFonts w:asciiTheme="minorEastAsia" w:hAnsiTheme="minorEastAsia" w:hint="eastAsia"/>
          <w:szCs w:val="24"/>
        </w:rPr>
        <w:t>，</w:t>
      </w:r>
      <w:r w:rsidR="00B45D02">
        <w:rPr>
          <w:rFonts w:asciiTheme="minorEastAsia" w:hAnsiTheme="minorEastAsia" w:hint="eastAsia"/>
          <w:szCs w:val="24"/>
        </w:rPr>
        <w:t>為佛報身</w:t>
      </w:r>
      <w:r w:rsidR="00B45D02" w:rsidRPr="00B45D02">
        <w:rPr>
          <w:rFonts w:hint="eastAsia"/>
        </w:rPr>
        <w:t>所居</w:t>
      </w:r>
      <w:r w:rsidRPr="00F340C0">
        <w:rPr>
          <w:rFonts w:hint="eastAsia"/>
          <w:szCs w:val="24"/>
        </w:rPr>
        <w:t>；</w:t>
      </w:r>
      <w:r>
        <w:rPr>
          <w:rFonts w:hint="eastAsia"/>
          <w:szCs w:val="24"/>
        </w:rPr>
        <w:t>因</w:t>
      </w:r>
      <w:r>
        <w:rPr>
          <w:rFonts w:hint="eastAsia"/>
        </w:rPr>
        <w:t>藏</w:t>
      </w:r>
      <w:r w:rsidRPr="00180EF8">
        <w:rPr>
          <w:rFonts w:asciiTheme="minorEastAsia" w:hAnsiTheme="minorEastAsia" w:hint="eastAsia"/>
          <w:szCs w:val="24"/>
        </w:rPr>
        <w:t>､</w:t>
      </w:r>
      <w:r>
        <w:rPr>
          <w:rFonts w:hint="eastAsia"/>
        </w:rPr>
        <w:t>通</w:t>
      </w:r>
      <w:r w:rsidRPr="00180EF8">
        <w:rPr>
          <w:rFonts w:asciiTheme="minorEastAsia" w:hAnsiTheme="minorEastAsia" w:hint="eastAsia"/>
          <w:szCs w:val="24"/>
        </w:rPr>
        <w:t>､</w:t>
      </w:r>
      <w:r>
        <w:rPr>
          <w:rFonts w:hint="eastAsia"/>
        </w:rPr>
        <w:t>別三教</w:t>
      </w:r>
      <w:r w:rsidRPr="003531DA">
        <w:rPr>
          <w:rFonts w:hint="eastAsia"/>
        </w:rPr>
        <w:t>，</w:t>
      </w:r>
      <w:r w:rsidRPr="00F340C0">
        <w:rPr>
          <w:rFonts w:hint="eastAsia"/>
          <w:szCs w:val="24"/>
        </w:rPr>
        <w:t>皆</w:t>
      </w:r>
      <w:r w:rsidRPr="00F340C0">
        <w:rPr>
          <w:color w:val="000000"/>
          <w:szCs w:val="24"/>
        </w:rPr>
        <w:t>未</w:t>
      </w:r>
      <w:r>
        <w:rPr>
          <w:rFonts w:hint="eastAsia"/>
          <w:color w:val="000000"/>
          <w:szCs w:val="24"/>
        </w:rPr>
        <w:t>了悟</w:t>
      </w:r>
      <w:r w:rsidRPr="003531DA">
        <w:rPr>
          <w:rFonts w:hint="eastAsia"/>
        </w:rPr>
        <w:t>法性</w:t>
      </w:r>
      <w:r>
        <w:rPr>
          <w:rFonts w:hint="eastAsia"/>
        </w:rPr>
        <w:t>本自</w:t>
      </w:r>
      <w:r w:rsidR="00717770">
        <w:rPr>
          <w:rFonts w:hint="eastAsia"/>
        </w:rPr>
        <w:t>寂滅</w:t>
      </w:r>
      <w:r w:rsidR="00027073" w:rsidRPr="003531DA">
        <w:rPr>
          <w:rFonts w:hint="eastAsia"/>
        </w:rPr>
        <w:t>之妙理</w:t>
      </w:r>
      <w:bookmarkStart w:id="170" w:name="0702a07"/>
      <w:bookmarkEnd w:id="170"/>
      <w:r w:rsidR="00027073" w:rsidRPr="003531DA">
        <w:rPr>
          <w:rFonts w:hint="eastAsia"/>
        </w:rPr>
        <w:t>，</w:t>
      </w:r>
      <w:r>
        <w:rPr>
          <w:rFonts w:hint="eastAsia"/>
        </w:rPr>
        <w:t>故其所證之空性與三</w:t>
      </w:r>
      <w:r w:rsidR="00027073">
        <w:rPr>
          <w:rFonts w:hint="eastAsia"/>
        </w:rPr>
        <w:t>佛</w:t>
      </w:r>
      <w:r>
        <w:rPr>
          <w:rFonts w:hint="eastAsia"/>
        </w:rPr>
        <w:t>土皆不究竟</w:t>
      </w:r>
      <w:r w:rsidRPr="00F340C0">
        <w:rPr>
          <w:rFonts w:hint="eastAsia"/>
          <w:szCs w:val="24"/>
        </w:rPr>
        <w:t>。</w:t>
      </w:r>
    </w:p>
    <w:p w14:paraId="3D56A4B6" w14:textId="77777777" w:rsidR="00B83FCF" w:rsidRPr="00EC3AB8" w:rsidRDefault="00B83FCF" w:rsidP="000066AD">
      <w:pPr>
        <w:adjustRightInd w:val="0"/>
        <w:snapToGrid w:val="0"/>
        <w:spacing w:line="278" w:lineRule="auto"/>
        <w:rPr>
          <w:rFonts w:ascii="標楷體" w:eastAsia="標楷體" w:hAnsi="標楷體"/>
          <w:b/>
          <w:szCs w:val="24"/>
        </w:rPr>
      </w:pPr>
    </w:p>
    <w:p w14:paraId="26FA396C" w14:textId="77777777" w:rsidR="002B23E9" w:rsidRDefault="00B83FCF" w:rsidP="00027073">
      <w:pPr>
        <w:adjustRightInd w:val="0"/>
        <w:snapToGrid w:val="0"/>
        <w:spacing w:line="278" w:lineRule="auto"/>
        <w:ind w:firstLineChars="200" w:firstLine="480"/>
      </w:pPr>
      <w:r w:rsidRPr="00263B7F">
        <w:rPr>
          <w:rFonts w:hint="eastAsia"/>
        </w:rPr>
        <w:t>最上利根的圓教十信菩薩</w:t>
      </w:r>
      <w:r>
        <w:rPr>
          <w:rFonts w:hint="eastAsia"/>
        </w:rPr>
        <w:t>修</w:t>
      </w:r>
      <w:r w:rsidRPr="00C67547">
        <w:rPr>
          <w:rFonts w:asciiTheme="majorEastAsia" w:eastAsiaTheme="majorEastAsia" w:hAnsiTheme="majorEastAsia" w:hint="eastAsia"/>
          <w:szCs w:val="24"/>
        </w:rPr>
        <w:t>｢</w:t>
      </w:r>
      <w:r>
        <w:rPr>
          <w:rFonts w:asciiTheme="majorEastAsia" w:eastAsiaTheme="majorEastAsia" w:hAnsiTheme="majorEastAsia" w:hint="eastAsia"/>
          <w:szCs w:val="24"/>
        </w:rPr>
        <w:t>無作四諦</w:t>
      </w:r>
      <w:r w:rsidRPr="00C67547">
        <w:rPr>
          <w:rFonts w:asciiTheme="majorEastAsia" w:eastAsiaTheme="majorEastAsia" w:hAnsiTheme="majorEastAsia" w:hint="eastAsia"/>
          <w:szCs w:val="24"/>
        </w:rPr>
        <w:t>｣</w:t>
      </w:r>
      <w:r>
        <w:rPr>
          <w:rFonts w:asciiTheme="majorEastAsia" w:eastAsiaTheme="majorEastAsia" w:hAnsiTheme="majorEastAsia" w:hint="eastAsia"/>
          <w:szCs w:val="24"/>
        </w:rPr>
        <w:t>的實相</w:t>
      </w:r>
      <w:r w:rsidRPr="00263B7F">
        <w:rPr>
          <w:rFonts w:hint="eastAsia"/>
        </w:rPr>
        <w:t>慧</w:t>
      </w:r>
      <w:r w:rsidRPr="008936A8">
        <w:rPr>
          <w:rFonts w:hint="eastAsia"/>
        </w:rPr>
        <w:t>，</w:t>
      </w:r>
      <w:r w:rsidRPr="00263B7F">
        <w:rPr>
          <w:rFonts w:hint="eastAsia"/>
        </w:rPr>
        <w:t>不須</w:t>
      </w:r>
      <w:r>
        <w:rPr>
          <w:rFonts w:hint="eastAsia"/>
        </w:rPr>
        <w:t>經過</w:t>
      </w:r>
      <w:r w:rsidRPr="00263B7F">
        <w:rPr>
          <w:rFonts w:hint="eastAsia"/>
        </w:rPr>
        <w:t>｢分析空｣，便能</w:t>
      </w:r>
      <w:r>
        <w:rPr>
          <w:rFonts w:hint="eastAsia"/>
        </w:rPr>
        <w:t>直接</w:t>
      </w:r>
      <w:r w:rsidRPr="00263B7F">
        <w:rPr>
          <w:rFonts w:hint="eastAsia"/>
        </w:rPr>
        <w:t>體悟諸法當體即實相；</w:t>
      </w:r>
      <w:r w:rsidRPr="0068717E">
        <w:rPr>
          <w:rFonts w:hint="eastAsia"/>
        </w:rPr>
        <w:t>因此智者大師巧妙地立一心圓</w:t>
      </w:r>
      <w:r>
        <w:rPr>
          <w:rFonts w:hint="eastAsia"/>
        </w:rPr>
        <w:t>具</w:t>
      </w:r>
      <w:r w:rsidRPr="0068717E">
        <w:rPr>
          <w:rFonts w:hint="eastAsia"/>
        </w:rPr>
        <w:t>三觀</w:t>
      </w:r>
      <w:r w:rsidRPr="00263B7F">
        <w:rPr>
          <w:rFonts w:hint="eastAsia"/>
        </w:rPr>
        <w:t>「無作</w:t>
      </w:r>
      <w:r>
        <w:rPr>
          <w:rFonts w:hint="eastAsia"/>
        </w:rPr>
        <w:t>四諦</w:t>
      </w:r>
      <w:r w:rsidRPr="00263B7F">
        <w:rPr>
          <w:rFonts w:hint="eastAsia"/>
        </w:rPr>
        <w:t>」</w:t>
      </w:r>
      <w:r w:rsidRPr="0068717E">
        <w:rPr>
          <w:rFonts w:hint="eastAsia"/>
        </w:rPr>
        <w:t>與「五蘊」，</w:t>
      </w:r>
      <w:r>
        <w:rPr>
          <w:rFonts w:hint="eastAsia"/>
        </w:rPr>
        <w:t>見</w:t>
      </w:r>
      <w:r w:rsidRPr="00263B7F">
        <w:rPr>
          <w:rFonts w:hint="eastAsia"/>
        </w:rPr>
        <w:t>「</w:t>
      </w:r>
      <w:r>
        <w:rPr>
          <w:rFonts w:hint="eastAsia"/>
        </w:rPr>
        <w:t>一實諦</w:t>
      </w:r>
      <w:r w:rsidRPr="00263B7F">
        <w:rPr>
          <w:rFonts w:hint="eastAsia"/>
        </w:rPr>
        <w:t>」</w:t>
      </w:r>
      <w:r w:rsidRPr="0068717E">
        <w:rPr>
          <w:rFonts w:hint="eastAsia"/>
        </w:rPr>
        <w:t>，直接</w:t>
      </w:r>
      <w:r>
        <w:rPr>
          <w:rFonts w:hint="eastAsia"/>
        </w:rPr>
        <w:t>泯</w:t>
      </w:r>
      <w:r w:rsidRPr="0068717E">
        <w:rPr>
          <w:rFonts w:hint="eastAsia"/>
        </w:rPr>
        <w:t>絕分別一切二</w:t>
      </w:r>
      <w:r>
        <w:rPr>
          <w:rFonts w:hint="eastAsia"/>
        </w:rPr>
        <w:t>法</w:t>
      </w:r>
      <w:r w:rsidRPr="0068717E">
        <w:rPr>
          <w:rFonts w:hint="eastAsia"/>
        </w:rPr>
        <w:t>，因為一念不生</w:t>
      </w:r>
      <w:r w:rsidRPr="00263B7F">
        <w:rPr>
          <w:rFonts w:hint="eastAsia"/>
        </w:rPr>
        <w:t>，</w:t>
      </w:r>
      <w:r w:rsidRPr="0068717E">
        <w:rPr>
          <w:rFonts w:hint="eastAsia"/>
        </w:rPr>
        <w:t>「五蘊」一轉就是</w:t>
      </w:r>
      <w:r w:rsidRPr="00263B7F">
        <w:rPr>
          <w:rFonts w:hint="eastAsia"/>
        </w:rPr>
        <w:t>「</w:t>
      </w:r>
      <w:r w:rsidRPr="0068717E">
        <w:rPr>
          <w:rFonts w:hint="eastAsia"/>
        </w:rPr>
        <w:t>三德」</w:t>
      </w:r>
      <w:r w:rsidRPr="00180EF8"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見</w:t>
      </w:r>
      <w:r w:rsidRPr="00F340C0">
        <w:t>法性</w:t>
      </w:r>
      <w:r>
        <w:rPr>
          <w:rFonts w:hint="eastAsia"/>
        </w:rPr>
        <w:t>本自寂滅</w:t>
      </w:r>
      <w:r w:rsidRPr="00F340C0">
        <w:t>之色</w:t>
      </w:r>
      <w:r w:rsidRPr="00C83A4E">
        <w:rPr>
          <w:rFonts w:asciiTheme="minorEastAsia" w:hAnsiTheme="minorEastAsia" w:hint="eastAsia"/>
        </w:rPr>
        <w:t>、</w:t>
      </w:r>
      <w:r w:rsidR="002B23E9">
        <w:rPr>
          <w:rFonts w:hint="eastAsia"/>
        </w:rPr>
        <w:t>何須再</w:t>
      </w:r>
      <w:r w:rsidRPr="00F340C0">
        <w:t>滅</w:t>
      </w:r>
      <w:r w:rsidRPr="0068717E">
        <w:rPr>
          <w:rFonts w:hint="eastAsia"/>
        </w:rPr>
        <w:t>，</w:t>
      </w:r>
      <w:r w:rsidRPr="00187092">
        <w:rPr>
          <w:rStyle w:val="aa"/>
          <w:rFonts w:asciiTheme="majorEastAsia" w:eastAsiaTheme="majorEastAsia" w:hAnsiTheme="majorEastAsia"/>
        </w:rPr>
        <w:footnoteReference w:id="69"/>
      </w:r>
      <w:r w:rsidRPr="00263B7F">
        <w:rPr>
          <w:rFonts w:hint="eastAsia"/>
        </w:rPr>
        <w:t>入初住位</w:t>
      </w:r>
      <w:r w:rsidRPr="0068717E">
        <w:rPr>
          <w:rFonts w:hint="eastAsia"/>
        </w:rPr>
        <w:t>，</w:t>
      </w:r>
      <w:r>
        <w:rPr>
          <w:rFonts w:hint="eastAsia"/>
        </w:rPr>
        <w:t>分</w:t>
      </w:r>
      <w:r>
        <w:t>證一分</w:t>
      </w:r>
      <w:r>
        <w:rPr>
          <w:rFonts w:hint="eastAsia"/>
        </w:rPr>
        <w:t>中道佛性</w:t>
      </w:r>
    </w:p>
    <w:p w14:paraId="48EDBB40" w14:textId="3D0FECBF" w:rsidR="00027073" w:rsidRDefault="00B83FCF" w:rsidP="002B23E9">
      <w:pPr>
        <w:adjustRightInd w:val="0"/>
        <w:snapToGrid w:val="0"/>
        <w:spacing w:line="278" w:lineRule="auto"/>
      </w:pPr>
      <w:r w:rsidRPr="0068717E">
        <w:rPr>
          <w:rFonts w:hint="eastAsia"/>
        </w:rPr>
        <w:t>，</w:t>
      </w:r>
      <w:bookmarkStart w:id="171" w:name="_Hlk11883942"/>
      <w:r>
        <w:rPr>
          <w:rFonts w:hint="eastAsia"/>
        </w:rPr>
        <w:t>居</w:t>
      </w:r>
      <w:bookmarkEnd w:id="171"/>
      <w:r w:rsidRPr="00180EF8">
        <w:rPr>
          <w:rFonts w:hint="eastAsia"/>
        </w:rPr>
        <w:t>「</w:t>
      </w:r>
      <w:r>
        <w:rPr>
          <w:rFonts w:hint="eastAsia"/>
        </w:rPr>
        <w:t>實報</w:t>
      </w:r>
      <w:r>
        <w:t>無障礙</w:t>
      </w:r>
      <w:r>
        <w:rPr>
          <w:rFonts w:hint="eastAsia"/>
        </w:rPr>
        <w:t>土</w:t>
      </w:r>
      <w:r w:rsidRPr="00180EF8">
        <w:rPr>
          <w:rFonts w:hint="eastAsia"/>
        </w:rPr>
        <w:t>」</w:t>
      </w:r>
      <w:r w:rsidRPr="00E4492C">
        <w:rPr>
          <w:rFonts w:hint="eastAsia"/>
        </w:rPr>
        <w:t>。</w:t>
      </w:r>
    </w:p>
    <w:p w14:paraId="14A26247" w14:textId="77777777" w:rsidR="00027073" w:rsidRDefault="00027073" w:rsidP="00027073">
      <w:pPr>
        <w:adjustRightInd w:val="0"/>
        <w:snapToGrid w:val="0"/>
        <w:spacing w:line="278" w:lineRule="auto"/>
        <w:ind w:firstLineChars="200" w:firstLine="480"/>
      </w:pPr>
    </w:p>
    <w:p w14:paraId="726B7812" w14:textId="77777777" w:rsidR="00027073" w:rsidRDefault="00B83FCF" w:rsidP="00027073">
      <w:pPr>
        <w:adjustRightInd w:val="0"/>
        <w:snapToGrid w:val="0"/>
        <w:spacing w:line="278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而</w:t>
      </w:r>
      <w:r w:rsidRPr="00263B7F">
        <w:rPr>
          <w:rFonts w:hint="eastAsia"/>
        </w:rPr>
        <w:t>入圓教初住位</w:t>
      </w:r>
      <w:r w:rsidRPr="00977D93">
        <w:rPr>
          <w:rFonts w:ascii="新細明體" w:eastAsia="新細明體" w:hAnsi="新細明體" w:cs="新細明體" w:hint="eastAsia"/>
          <w:kern w:val="0"/>
          <w:szCs w:val="24"/>
        </w:rPr>
        <w:t>以上</w:t>
      </w:r>
      <w:r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977D93">
        <w:rPr>
          <w:rFonts w:ascii="新細明體" w:eastAsia="新細明體" w:hAnsi="新細明體" w:cs="新細明體" w:hint="eastAsia"/>
          <w:kern w:val="0"/>
          <w:szCs w:val="24"/>
        </w:rPr>
        <w:t>法身菩薩</w:t>
      </w:r>
      <w:r w:rsidRPr="00E4492C">
        <w:rPr>
          <w:rFonts w:hint="eastAsia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所分證</w:t>
      </w:r>
      <w:r w:rsidRPr="00977D93">
        <w:rPr>
          <w:rFonts w:ascii="新細明體" w:eastAsia="新細明體" w:hAnsi="新細明體" w:cs="新細明體" w:hint="eastAsia"/>
          <w:kern w:val="0"/>
          <w:szCs w:val="24"/>
        </w:rPr>
        <w:t>的大圓鏡智能盡行壽影現「自他身土色相」永無間斷，</w:t>
      </w:r>
      <w:r w:rsidRPr="00E4492C">
        <w:rPr>
          <w:rFonts w:hint="eastAsia"/>
        </w:rPr>
        <w:t>法身要在不斷起化生業用中，圓滿</w:t>
      </w:r>
      <w:r>
        <w:rPr>
          <w:rFonts w:hint="eastAsia"/>
        </w:rPr>
        <w:t>智等十度</w:t>
      </w:r>
      <w:r w:rsidRPr="00E4492C">
        <w:rPr>
          <w:rFonts w:hint="eastAsia"/>
        </w:rPr>
        <w:t>，</w:t>
      </w:r>
      <w:r>
        <w:rPr>
          <w:rFonts w:hint="eastAsia"/>
        </w:rPr>
        <w:t>斷三惑得三智</w:t>
      </w:r>
      <w:r w:rsidRPr="00977D93">
        <w:rPr>
          <w:rFonts w:ascii="新細明體" w:eastAsia="新細明體" w:hAnsi="新細明體" w:cs="新細明體"/>
          <w:kern w:val="0"/>
          <w:szCs w:val="24"/>
        </w:rPr>
        <w:t>!</w:t>
      </w:r>
      <w:r>
        <w:rPr>
          <w:rFonts w:hint="eastAsia"/>
        </w:rPr>
        <w:t>如</w:t>
      </w:r>
      <w:r w:rsidRPr="00977D93">
        <w:rPr>
          <w:rFonts w:ascii="新細明體" w:eastAsia="新細明體" w:hAnsi="新細明體" w:cs="新細明體" w:hint="eastAsia"/>
          <w:kern w:val="0"/>
          <w:szCs w:val="24"/>
        </w:rPr>
        <w:t>一切眾生有感，觀音菩薩即時感應道交，在不偏生死､涅槃二邊的「中道」中</w:t>
      </w:r>
    </w:p>
    <w:p w14:paraId="3EEC861A" w14:textId="573A4B66" w:rsidR="00B83FCF" w:rsidRDefault="00B83FCF" w:rsidP="00027073">
      <w:pPr>
        <w:adjustRightInd w:val="0"/>
        <w:snapToGrid w:val="0"/>
        <w:spacing w:line="278" w:lineRule="auto"/>
        <w:rPr>
          <w:rFonts w:ascii="新細明體" w:eastAsia="新細明體" w:hAnsi="新細明體" w:cs="新細明體"/>
          <w:kern w:val="0"/>
          <w:szCs w:val="24"/>
        </w:rPr>
      </w:pPr>
      <w:r w:rsidRPr="00977D93">
        <w:rPr>
          <w:rFonts w:ascii="新細明體" w:eastAsia="新細明體" w:hAnsi="新細明體" w:cs="新細明體" w:hint="eastAsia"/>
          <w:kern w:val="0"/>
          <w:szCs w:val="24"/>
        </w:rPr>
        <w:t>，體現「悲智雙運」的圓融無礙觀，因大智</w:t>
      </w:r>
      <w:r w:rsidR="00F96A0D" w:rsidRPr="00977D93">
        <w:rPr>
          <w:rFonts w:ascii="新細明體" w:eastAsia="新細明體" w:hAnsi="新細明體" w:cs="新細明體" w:hint="eastAsia"/>
          <w:kern w:val="0"/>
          <w:szCs w:val="24"/>
        </w:rPr>
        <w:t>大悲</w:t>
      </w:r>
      <w:r w:rsidRPr="00977D93">
        <w:rPr>
          <w:rFonts w:ascii="新細明體" w:eastAsia="新細明體" w:hAnsi="新細明體" w:cs="新細明體" w:hint="eastAsia"/>
          <w:kern w:val="0"/>
          <w:szCs w:val="24"/>
        </w:rPr>
        <w:t>，恆於「大乘禪定」中展開無盡的「佛道」之旅，乘載一切眾生到菩提彼岸</w:t>
      </w:r>
      <w:r w:rsidRPr="00977D93">
        <w:rPr>
          <w:rFonts w:ascii="新細明體" w:eastAsia="新細明體" w:hAnsi="新細明體" w:cs="新細明體"/>
          <w:kern w:val="0"/>
          <w:szCs w:val="24"/>
        </w:rPr>
        <w:t>!</w:t>
      </w:r>
    </w:p>
    <w:p w14:paraId="30B53206" w14:textId="6AC89D8D" w:rsidR="00027073" w:rsidRDefault="00027073" w:rsidP="00027073">
      <w:pPr>
        <w:adjustRightInd w:val="0"/>
        <w:snapToGrid w:val="0"/>
        <w:spacing w:line="278" w:lineRule="auto"/>
        <w:ind w:firstLineChars="200" w:firstLine="480"/>
      </w:pPr>
    </w:p>
    <w:p w14:paraId="6DD9B34D" w14:textId="6AFDD2C2" w:rsidR="00B83FCF" w:rsidRDefault="00B83FCF" w:rsidP="000066AD">
      <w:pPr>
        <w:adjustRightInd w:val="0"/>
        <w:snapToGrid w:val="0"/>
        <w:spacing w:line="278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Cs w:val="24"/>
        </w:rPr>
        <w:t>若</w:t>
      </w:r>
      <w:r w:rsidRPr="003E51C9">
        <w:rPr>
          <w:rFonts w:hint="eastAsia"/>
        </w:rPr>
        <w:t>一念</w:t>
      </w:r>
      <w:r>
        <w:rPr>
          <w:rFonts w:hint="eastAsia"/>
        </w:rPr>
        <w:t>起</w:t>
      </w:r>
      <w:r w:rsidRPr="003E51C9">
        <w:rPr>
          <w:rFonts w:hint="eastAsia"/>
        </w:rPr>
        <w:t>般若</w:t>
      </w:r>
      <w:r>
        <w:rPr>
          <w:rFonts w:hint="eastAsia"/>
        </w:rPr>
        <w:t>觀照</w:t>
      </w:r>
      <w:r w:rsidRPr="000C55DD">
        <w:rPr>
          <w:rFonts w:hint="eastAsia"/>
        </w:rPr>
        <w:t>、</w:t>
      </w:r>
      <w:r>
        <w:rPr>
          <w:rFonts w:hint="eastAsia"/>
        </w:rPr>
        <w:t>圓斷</w:t>
      </w:r>
      <w:r w:rsidRPr="000C55DD">
        <w:rPr>
          <w:rFonts w:hint="eastAsia"/>
        </w:rPr>
        <w:t>無明</w:t>
      </w:r>
      <w:r w:rsidRPr="00E4492C">
        <w:rPr>
          <w:rFonts w:hint="eastAsia"/>
        </w:rPr>
        <w:t>，</w:t>
      </w:r>
      <w:r>
        <w:rPr>
          <w:rFonts w:hint="eastAsia"/>
        </w:rPr>
        <w:t>窮證法身</w:t>
      </w:r>
      <w:r w:rsidRPr="003E51C9">
        <w:rPr>
          <w:rFonts w:hint="eastAsia"/>
        </w:rPr>
        <w:t>，還歸本</w:t>
      </w:r>
      <w:r>
        <w:rPr>
          <w:rFonts w:hint="eastAsia"/>
        </w:rPr>
        <w:t>源</w:t>
      </w:r>
      <w:r w:rsidRPr="00E4492C">
        <w:rPr>
          <w:rFonts w:hint="eastAsia"/>
        </w:rPr>
        <w:t>，入</w:t>
      </w:r>
      <w:r>
        <w:rPr>
          <w:rFonts w:hint="eastAsia"/>
        </w:rPr>
        <w:t>妙覺位而</w:t>
      </w:r>
      <w:r w:rsidRPr="003E51C9">
        <w:rPr>
          <w:rFonts w:hint="eastAsia"/>
        </w:rPr>
        <w:t>成佛，屆時了悟菩提本自</w:t>
      </w:r>
      <w:r w:rsidRPr="00C9191C">
        <w:rPr>
          <w:rFonts w:hint="eastAsia"/>
        </w:rPr>
        <w:t>「</w:t>
      </w:r>
      <w:r w:rsidRPr="003E51C9">
        <w:rPr>
          <w:rFonts w:hint="eastAsia"/>
        </w:rPr>
        <w:t>無相</w:t>
      </w:r>
      <w:r w:rsidRPr="00C9191C">
        <w:rPr>
          <w:rFonts w:hint="eastAsia"/>
        </w:rPr>
        <w:t>」</w:t>
      </w:r>
      <w:r w:rsidRPr="00C83A4E">
        <w:rPr>
          <w:rFonts w:asciiTheme="minorEastAsia" w:hAnsiTheme="minorEastAsia" w:hint="eastAsia"/>
        </w:rPr>
        <w:t>、</w:t>
      </w:r>
      <w:r w:rsidRPr="003E51C9">
        <w:rPr>
          <w:rFonts w:hint="eastAsia"/>
        </w:rPr>
        <w:t>得無所得</w:t>
      </w:r>
      <w:r w:rsidRPr="00180EF8"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居</w:t>
      </w:r>
      <w:r w:rsidRPr="00180EF8">
        <w:rPr>
          <w:rFonts w:hint="eastAsia"/>
        </w:rPr>
        <w:t>「</w:t>
      </w:r>
      <w:r>
        <w:rPr>
          <w:rFonts w:hint="eastAsia"/>
        </w:rPr>
        <w:t>常寂光淨土</w:t>
      </w:r>
      <w:r w:rsidRPr="00180EF8">
        <w:rPr>
          <w:rFonts w:hint="eastAsia"/>
        </w:rPr>
        <w:t>」</w:t>
      </w:r>
      <w:r w:rsidRPr="00F340C0">
        <w:rPr>
          <w:rFonts w:hint="eastAsia"/>
          <w:szCs w:val="24"/>
        </w:rPr>
        <w:t>；</w:t>
      </w:r>
      <w:r w:rsidRPr="00C433AA">
        <w:rPr>
          <w:rStyle w:val="aa"/>
          <w:rFonts w:ascii="新細明體" w:eastAsia="新細明體" w:hAnsi="新細明體"/>
        </w:rPr>
        <w:footnoteReference w:id="70"/>
      </w:r>
      <w:r w:rsidRPr="003E51C9">
        <w:rPr>
          <w:rFonts w:hint="eastAsia"/>
        </w:rPr>
        <w:t>原來</w:t>
      </w:r>
      <w:r w:rsidRPr="00377105">
        <w:rPr>
          <w:rStyle w:val="ad"/>
          <w:rFonts w:hint="eastAsia"/>
        </w:rPr>
        <w:t>｢四佛土」不</w:t>
      </w:r>
      <w:r>
        <w:rPr>
          <w:rFonts w:asciiTheme="majorEastAsia" w:eastAsiaTheme="majorEastAsia" w:hAnsiTheme="majorEastAsia" w:hint="eastAsia"/>
        </w:rPr>
        <w:t>在他方</w:t>
      </w:r>
      <w:r w:rsidRPr="003E51C9">
        <w:rPr>
          <w:rFonts w:hint="eastAsia"/>
        </w:rPr>
        <w:t>，</w:t>
      </w:r>
      <w:r>
        <w:rPr>
          <w:rFonts w:hint="eastAsia"/>
        </w:rPr>
        <w:t>其實</w:t>
      </w:r>
      <w:r>
        <w:rPr>
          <w:rFonts w:asciiTheme="majorEastAsia" w:eastAsiaTheme="majorEastAsia" w:hAnsiTheme="majorEastAsia" w:hint="eastAsia"/>
          <w:szCs w:val="24"/>
        </w:rPr>
        <w:t>就在娑婆一處</w:t>
      </w:r>
      <w:bookmarkStart w:id="172" w:name="_Hlk11905144"/>
      <w:r w:rsidRPr="00977D93">
        <w:rPr>
          <w:rFonts w:ascii="新細明體" w:eastAsia="新細明體" w:hAnsi="新細明體" w:cs="新細明體"/>
          <w:kern w:val="0"/>
          <w:szCs w:val="24"/>
        </w:rPr>
        <w:t>!</w:t>
      </w:r>
      <w:bookmarkEnd w:id="172"/>
    </w:p>
    <w:p w14:paraId="39FB6362" w14:textId="77777777" w:rsidR="00F12EC2" w:rsidRDefault="00F12EC2" w:rsidP="00B83FCF">
      <w:pPr>
        <w:adjustRightInd w:val="0"/>
        <w:snapToGrid w:val="0"/>
        <w:spacing w:line="290" w:lineRule="auto"/>
        <w:rPr>
          <w:rFonts w:ascii="新細明體" w:eastAsia="新細明體" w:hAnsi="新細明體" w:cs="新細明體"/>
          <w:kern w:val="0"/>
          <w:szCs w:val="24"/>
        </w:rPr>
      </w:pPr>
    </w:p>
    <w:p w14:paraId="1A4F828C" w14:textId="77777777" w:rsidR="00B83FCF" w:rsidRPr="0030620C" w:rsidRDefault="00B83FCF" w:rsidP="00BA10E3">
      <w:pPr>
        <w:pStyle w:val="ac"/>
        <w:adjustRightInd w:val="0"/>
        <w:snapToGrid w:val="0"/>
        <w:spacing w:line="278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30620C">
        <w:rPr>
          <w:rFonts w:asciiTheme="minorEastAsia" w:hAnsiTheme="minorEastAsia"/>
          <w:b/>
          <w:sz w:val="36"/>
          <w:szCs w:val="36"/>
        </w:rPr>
        <w:t>柒</w:t>
      </w:r>
      <w:r w:rsidRPr="0030620C">
        <w:rPr>
          <w:rFonts w:asciiTheme="minorEastAsia" w:hAnsiTheme="minorEastAsia" w:hint="eastAsia"/>
          <w:b/>
          <w:sz w:val="36"/>
          <w:szCs w:val="36"/>
        </w:rPr>
        <w:t>、參考文獻</w:t>
      </w:r>
    </w:p>
    <w:p w14:paraId="19998B6F" w14:textId="77777777" w:rsidR="0057274C" w:rsidRDefault="0057274C" w:rsidP="00BA10E3">
      <w:pPr>
        <w:adjustRightInd w:val="0"/>
        <w:snapToGrid w:val="0"/>
        <w:spacing w:line="278" w:lineRule="auto"/>
        <w:rPr>
          <w:rFonts w:ascii="Microsoft JhengHei UI" w:eastAsiaTheme="majorEastAsia" w:hAnsi="Microsoft JhengHei UI"/>
          <w:b/>
        </w:rPr>
      </w:pPr>
    </w:p>
    <w:p w14:paraId="774FF78B" w14:textId="4119E601" w:rsidR="00B83FCF" w:rsidRPr="00CA5144" w:rsidRDefault="00B83FCF" w:rsidP="00BA10E3">
      <w:pPr>
        <w:adjustRightInd w:val="0"/>
        <w:snapToGrid w:val="0"/>
        <w:spacing w:line="278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CA5144">
        <w:rPr>
          <w:rFonts w:ascii="Microsoft JhengHei UI" w:eastAsiaTheme="majorEastAsia" w:hAnsi="Microsoft JhengHei UI"/>
          <w:b/>
        </w:rPr>
        <w:t>(</w:t>
      </w:r>
      <w:r w:rsidRPr="00CA5144">
        <w:rPr>
          <w:rFonts w:ascii="Microsoft JhengHei UI" w:eastAsiaTheme="majorEastAsia" w:hAnsi="Microsoft JhengHei UI"/>
          <w:b/>
        </w:rPr>
        <w:t>一</w:t>
      </w:r>
      <w:r w:rsidRPr="00CA5144">
        <w:rPr>
          <w:rFonts w:ascii="Microsoft JhengHei UI" w:eastAsiaTheme="majorEastAsia" w:hAnsi="Microsoft JhengHei UI"/>
          <w:b/>
        </w:rPr>
        <w:t>)</w:t>
      </w:r>
      <w:r w:rsidRPr="00CA5144">
        <w:rPr>
          <w:rFonts w:ascii="Microsoft JhengHei UI" w:eastAsiaTheme="majorEastAsia" w:hAnsi="Microsoft JhengHei UI"/>
          <w:b/>
        </w:rPr>
        <w:t>藏經</w:t>
      </w:r>
    </w:p>
    <w:p w14:paraId="51D882A9" w14:textId="77777777" w:rsidR="00B83FCF" w:rsidRPr="00F12EC2" w:rsidRDefault="00B83FCF" w:rsidP="0057274C">
      <w:pPr>
        <w:adjustRightInd w:val="0"/>
        <w:snapToGrid w:val="0"/>
        <w:spacing w:line="286" w:lineRule="auto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F12EC2">
        <w:rPr>
          <w:rFonts w:asciiTheme="majorEastAsia" w:eastAsiaTheme="majorEastAsia" w:hAnsiTheme="majorEastAsia" w:cs="新細明體" w:hint="eastAsia"/>
          <w:b/>
          <w:kern w:val="0"/>
          <w:szCs w:val="24"/>
        </w:rPr>
        <w:t>華嚴類</w:t>
      </w:r>
    </w:p>
    <w:p w14:paraId="5FF96B9F" w14:textId="10853C7C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《華嚴一乘法界圖》。</w:t>
      </w:r>
      <w:r w:rsidR="00E73EEF" w:rsidRPr="00F12EC2">
        <w:t>大正藏冊</w:t>
      </w:r>
      <w:r w:rsidRPr="00F12EC2">
        <w:rPr>
          <w:rFonts w:asciiTheme="majorEastAsia" w:eastAsiaTheme="majorEastAsia" w:hAnsiTheme="majorEastAsia" w:hint="eastAsia"/>
        </w:rPr>
        <w:t>45,</w:t>
      </w:r>
      <w:r w:rsidR="00E73EEF" w:rsidRPr="00F12EC2">
        <w:rPr>
          <w:rFonts w:asciiTheme="majorEastAsia" w:eastAsiaTheme="majorEastAsia" w:hAnsiTheme="majorEastAsia" w:hint="eastAsia"/>
        </w:rPr>
        <w:t>第</w:t>
      </w:r>
      <w:r w:rsidRPr="00F12EC2">
        <w:rPr>
          <w:rFonts w:asciiTheme="majorEastAsia" w:eastAsiaTheme="majorEastAsia" w:hAnsiTheme="majorEastAsia" w:hint="eastAsia"/>
        </w:rPr>
        <w:t>188</w:t>
      </w:r>
      <w:bookmarkStart w:id="173" w:name="_Hlk12818310"/>
      <w:r w:rsidR="00E73EEF" w:rsidRPr="00F12EC2">
        <w:rPr>
          <w:rFonts w:asciiTheme="majorEastAsia" w:eastAsiaTheme="majorEastAsia" w:hAnsiTheme="majorEastAsia" w:hint="eastAsia"/>
        </w:rPr>
        <w:t>號</w:t>
      </w:r>
      <w:bookmarkEnd w:id="173"/>
      <w:r w:rsidRPr="00F12EC2">
        <w:rPr>
          <w:rFonts w:asciiTheme="majorEastAsia" w:eastAsiaTheme="majorEastAsia" w:hAnsiTheme="majorEastAsia" w:hint="eastAsia"/>
        </w:rPr>
        <w:t>。</w:t>
      </w:r>
    </w:p>
    <w:p w14:paraId="7C8D8A2F" w14:textId="7231BB65" w:rsidR="00CF34A7" w:rsidRPr="00F12EC2" w:rsidRDefault="00CF34A7" w:rsidP="0057274C">
      <w:pPr>
        <w:adjustRightInd w:val="0"/>
        <w:snapToGrid w:val="0"/>
        <w:spacing w:line="290" w:lineRule="auto"/>
      </w:pPr>
      <w:r w:rsidRPr="00F12EC2">
        <w:rPr>
          <w:rFonts w:hint="eastAsia"/>
        </w:rPr>
        <w:t>《</w:t>
      </w:r>
      <w:r w:rsidRPr="00F12EC2">
        <w:t>賢首五教儀科</w:t>
      </w:r>
      <w:r w:rsidRPr="00F12EC2">
        <w:rPr>
          <w:rFonts w:hint="eastAsia"/>
        </w:rPr>
        <w:t>註</w:t>
      </w:r>
      <w:r w:rsidRPr="00F12EC2">
        <w:rPr>
          <w:rFonts w:hint="eastAsia"/>
        </w:rPr>
        <w:t xml:space="preserve"> </w:t>
      </w:r>
      <w:r w:rsidRPr="00F12EC2">
        <w:rPr>
          <w:rFonts w:hint="eastAsia"/>
        </w:rPr>
        <w:t>卷三之八》</w:t>
      </w:r>
      <w:r w:rsidRPr="00F12EC2">
        <w:rPr>
          <w:rFonts w:asciiTheme="majorEastAsia" w:eastAsiaTheme="majorEastAsia" w:hAnsiTheme="majorEastAsia" w:hint="eastAsia"/>
        </w:rPr>
        <w:t>。</w:t>
      </w:r>
      <w:r w:rsidRPr="00F12EC2">
        <w:rPr>
          <w:rFonts w:hint="eastAsia"/>
        </w:rPr>
        <w:t>台北</w:t>
      </w:r>
      <w:r w:rsidRPr="00F12EC2">
        <w:rPr>
          <w:rFonts w:hint="eastAsia"/>
        </w:rPr>
        <w:t>:</w:t>
      </w:r>
      <w:r w:rsidRPr="00F12EC2">
        <w:rPr>
          <w:rFonts w:hint="eastAsia"/>
        </w:rPr>
        <w:t>佛陀教育基金會。</w:t>
      </w:r>
    </w:p>
    <w:p w14:paraId="78EEFB90" w14:textId="77777777" w:rsidR="00CF34A7" w:rsidRPr="00F12EC2" w:rsidRDefault="00CF34A7" w:rsidP="0057274C">
      <w:pPr>
        <w:adjustRightInd w:val="0"/>
        <w:snapToGrid w:val="0"/>
        <w:spacing w:line="290" w:lineRule="auto"/>
      </w:pPr>
    </w:p>
    <w:p w14:paraId="4117B228" w14:textId="77777777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  <w:b/>
        </w:rPr>
        <w:t>其他</w:t>
      </w:r>
      <w:r w:rsidRPr="00F12EC2">
        <w:rPr>
          <w:rFonts w:asciiTheme="majorEastAsia" w:eastAsiaTheme="majorEastAsia" w:hAnsiTheme="majorEastAsia" w:cs="新細明體" w:hint="eastAsia"/>
          <w:b/>
          <w:kern w:val="0"/>
          <w:szCs w:val="24"/>
        </w:rPr>
        <w:t>類</w:t>
      </w:r>
    </w:p>
    <w:p w14:paraId="451A71BC" w14:textId="0D741066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《大方等大集經》。</w:t>
      </w:r>
      <w:bookmarkStart w:id="174" w:name="_Hlk12817412"/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bookmarkEnd w:id="174"/>
      <w:r w:rsidRPr="00F12EC2">
        <w:rPr>
          <w:rFonts w:asciiTheme="majorEastAsia" w:eastAsiaTheme="majorEastAsia" w:hAnsiTheme="majorEastAsia"/>
          <w:szCs w:val="24"/>
        </w:rPr>
        <w:t>13,</w:t>
      </w:r>
      <w:r w:rsidR="00E73EEF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397</w:t>
      </w:r>
      <w:r w:rsidR="00CF34A7" w:rsidRPr="00CF34A7">
        <w:rPr>
          <w:rFonts w:asciiTheme="majorEastAsia" w:eastAsiaTheme="majorEastAsia" w:hAnsiTheme="major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>。</w:t>
      </w:r>
    </w:p>
    <w:p w14:paraId="228A24E5" w14:textId="426E5B37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《佛說維摩詰經》。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14,</w:t>
      </w:r>
      <w:r w:rsidR="00CF34A7" w:rsidRPr="00F12EC2">
        <w:rPr>
          <w:rFonts w:asciiTheme="majorEastAsia" w:eastAsiaTheme="majorEastAsia" w:hAnsiTheme="majorEastAsia" w:hint="eastAsia"/>
          <w:szCs w:val="24"/>
        </w:rPr>
        <w:t xml:space="preserve"> 第</w:t>
      </w:r>
      <w:r w:rsidRPr="00F12EC2">
        <w:rPr>
          <w:rFonts w:asciiTheme="majorEastAsia" w:eastAsiaTheme="majorEastAsia" w:hAnsiTheme="majorEastAsia" w:hint="eastAsia"/>
          <w:szCs w:val="24"/>
        </w:rPr>
        <w:t>474</w:t>
      </w:r>
      <w:r w:rsidR="00CF34A7" w:rsidRPr="00CF34A7">
        <w:rPr>
          <w:rFonts w:asciiTheme="majorEastAsia" w:eastAsiaTheme="majorEastAsia" w:hAnsiTheme="major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28B638BD" w14:textId="62C7441B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《達磨悟性論》。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63,</w:t>
      </w:r>
      <w:r w:rsidR="00CF34A7" w:rsidRPr="00F12EC2">
        <w:rPr>
          <w:rFonts w:asciiTheme="majorEastAsia" w:eastAsiaTheme="majorEastAsia" w:hAnsiTheme="major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1219</w:t>
      </w:r>
      <w:bookmarkStart w:id="175" w:name="_Hlk12818107"/>
      <w:r w:rsidR="00CF34A7" w:rsidRPr="00F12EC2">
        <w:rPr>
          <w:rFonts w:asciiTheme="majorEastAsia" w:eastAsiaTheme="majorEastAsia" w:hAnsiTheme="majorEastAsia"/>
          <w:szCs w:val="24"/>
        </w:rPr>
        <w:t>號</w:t>
      </w:r>
      <w:bookmarkEnd w:id="175"/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71AB7270" w14:textId="1F72B6D5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《妙法蓮華經》。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9,</w:t>
      </w:r>
      <w:r w:rsidR="00CF34A7" w:rsidRPr="00F12EC2">
        <w:rPr>
          <w:rFonts w:asciiTheme="majorEastAsia" w:eastAsiaTheme="majorEastAsia" w:hAnsiTheme="major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262</w:t>
      </w:r>
      <w:r w:rsidR="00CF34A7" w:rsidRPr="00F12EC2">
        <w:rPr>
          <w:rFonts w:asciiTheme="majorEastAsia" w:eastAsiaTheme="majorEastAsia" w:hAnsiTheme="major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59523357" w14:textId="0C066A6A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《維摩詰所說經》。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14,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475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418865CD" w14:textId="6D2D2ACA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《大智度論》。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25,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1509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                                     </w:t>
      </w:r>
    </w:p>
    <w:p w14:paraId="28B6311B" w14:textId="78CF6FC1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《注維摩詰經》。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38,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1775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                               </w:t>
      </w:r>
    </w:p>
    <w:p w14:paraId="7086A528" w14:textId="0355165E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《妙法蓮華經玄義》。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33,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1716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                               </w:t>
      </w:r>
    </w:p>
    <w:p w14:paraId="787AF341" w14:textId="48FF405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</w:t>
      </w:r>
      <w:r w:rsidRPr="00F12EC2">
        <w:rPr>
          <w:rFonts w:asciiTheme="majorEastAsia" w:eastAsiaTheme="majorEastAsia" w:hAnsiTheme="majorEastAsia"/>
          <w:szCs w:val="24"/>
        </w:rPr>
        <w:t>妙法蓮華經</w:t>
      </w:r>
      <w:r w:rsidRPr="00F12EC2">
        <w:rPr>
          <w:rFonts w:asciiTheme="majorEastAsia" w:eastAsiaTheme="majorEastAsia" w:hAnsiTheme="majorEastAsia" w:hint="eastAsia"/>
          <w:szCs w:val="24"/>
        </w:rPr>
        <w:t>文句》</w:t>
      </w:r>
      <w:r w:rsidRPr="00F12EC2">
        <w:rPr>
          <w:rFonts w:asciiTheme="majorEastAsia" w:eastAsiaTheme="majorEastAsia" w:hAnsiTheme="majorEastAsia"/>
          <w:szCs w:val="24"/>
        </w:rPr>
        <w:t>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34,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1718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0D0CA06D" w14:textId="4E49E8A4" w:rsidR="00E73EEF" w:rsidRPr="00F12EC2" w:rsidRDefault="00E73EE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《法華玄義釋籤》。</w:t>
      </w:r>
      <w:r w:rsidRPr="00F12EC2">
        <w:rPr>
          <w:rFonts w:asciiTheme="majorEastAsia" w:eastAsiaTheme="majorEastAsia" w:hAnsiTheme="majorEastAsia"/>
          <w:szCs w:val="24"/>
        </w:rPr>
        <w:t>乾隆藏冊116</w:t>
      </w:r>
      <w:r w:rsidRPr="00F12EC2">
        <w:rPr>
          <w:rFonts w:asciiTheme="majorEastAsia" w:eastAsiaTheme="majorEastAsia" w:hAnsiTheme="majorEastAsia" w:hint="eastAsia"/>
          <w:szCs w:val="24"/>
        </w:rPr>
        <w:t>,</w:t>
      </w:r>
      <w:r w:rsidRPr="00F12EC2">
        <w:rPr>
          <w:rFonts w:asciiTheme="majorEastAsia" w:eastAsiaTheme="majorEastAsia" w:hAnsiTheme="major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1490號。</w:t>
      </w:r>
    </w:p>
    <w:p w14:paraId="1FD2EB0B" w14:textId="7D08899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《法華論疏》。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40,</w:t>
      </w:r>
      <w:r w:rsidR="00CF34A7" w:rsidRPr="00F12EC2">
        <w:rPr>
          <w:rFonts w:asciiTheme="majorEastAsia" w:eastAsiaTheme="majorEastAsia" w:hAnsiTheme="major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1818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798FC428" w14:textId="0DB47311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bookmarkStart w:id="176" w:name="_Hlk11888876"/>
      <w:r w:rsidRPr="00F12EC2">
        <w:rPr>
          <w:rFonts w:asciiTheme="majorEastAsia" w:eastAsiaTheme="majorEastAsia" w:hAnsiTheme="majorEastAsia" w:hint="eastAsia"/>
          <w:szCs w:val="24"/>
        </w:rPr>
        <w:t>《維摩經文疏》。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18,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338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5EAF03F4" w14:textId="29B9D9D3" w:rsidR="00695827" w:rsidRPr="00F12EC2" w:rsidRDefault="00695827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695827">
        <w:rPr>
          <w:rFonts w:asciiTheme="majorEastAsia" w:eastAsiaTheme="majorEastAsia" w:hAnsiTheme="majorEastAsia" w:hint="eastAsia"/>
          <w:szCs w:val="24"/>
        </w:rPr>
        <w:t>《維摩經玄疏》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  <w:r w:rsidRPr="00695827">
        <w:rPr>
          <w:rFonts w:asciiTheme="majorEastAsia" w:eastAsiaTheme="majorEastAsia" w:hAnsiTheme="majorEastAsia"/>
          <w:szCs w:val="24"/>
        </w:rPr>
        <w:t>大正藏冊</w:t>
      </w:r>
      <w:r w:rsidRPr="00695827">
        <w:rPr>
          <w:rFonts w:asciiTheme="majorEastAsia" w:eastAsiaTheme="majorEastAsia" w:hAnsiTheme="majorEastAsia" w:hint="eastAsia"/>
          <w:szCs w:val="24"/>
        </w:rPr>
        <w:t>38,</w:t>
      </w:r>
      <w:r w:rsidRPr="00695827">
        <w:rPr>
          <w:rFonts w:asciiTheme="majorEastAsia" w:eastAsiaTheme="majorEastAsia" w:hAnsiTheme="majorEastAsia"/>
          <w:szCs w:val="24"/>
        </w:rPr>
        <w:t>第</w:t>
      </w:r>
      <w:r w:rsidRPr="00695827">
        <w:rPr>
          <w:rFonts w:asciiTheme="majorEastAsia" w:eastAsiaTheme="majorEastAsia" w:hAnsiTheme="majorEastAsia" w:hint="eastAsia"/>
          <w:szCs w:val="24"/>
        </w:rPr>
        <w:t>1777號。</w:t>
      </w:r>
    </w:p>
    <w:p w14:paraId="1B653775" w14:textId="44D68CEA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《維摩經略疏》。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38,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1778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51B14C15" w14:textId="75E8C532" w:rsidR="00CF34A7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《大般涅槃經疏》。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38,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1767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</w:t>
      </w:r>
    </w:p>
    <w:p w14:paraId="150D3FF9" w14:textId="7DE20758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《摩訶止觀》。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1911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                                            </w:t>
      </w:r>
    </w:p>
    <w:p w14:paraId="385BFD56" w14:textId="1930529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《四教義》。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1929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3C12A9D4" w14:textId="6DDE11D8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《四念處》。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1918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108E7470" w14:textId="41107C05" w:rsidR="00CF34A7" w:rsidRPr="00F12EC2" w:rsidRDefault="00CF34A7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《三觀義》。</w:t>
      </w:r>
      <w:r w:rsidRPr="00F12EC2">
        <w:rPr>
          <w:rFonts w:asciiTheme="majorEastAsia" w:eastAsiaTheme="majorEastAsia" w:hAnsiTheme="majorEastAsia"/>
          <w:szCs w:val="24"/>
        </w:rPr>
        <w:t>卍新續藏冊55</w:t>
      </w:r>
      <w:r w:rsidRPr="00F12EC2">
        <w:rPr>
          <w:rFonts w:asciiTheme="majorEastAsia" w:eastAsiaTheme="majorEastAsia" w:hAnsiTheme="majorEastAsia" w:hint="eastAsia"/>
          <w:szCs w:val="24"/>
        </w:rPr>
        <w:t>,</w:t>
      </w:r>
      <w:r w:rsidRPr="00F12EC2">
        <w:rPr>
          <w:rFonts w:asciiTheme="majorEastAsia" w:eastAsiaTheme="majorEastAsia" w:hAnsiTheme="majorEastAsia"/>
          <w:szCs w:val="24"/>
        </w:rPr>
        <w:t>第909號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bookmarkEnd w:id="176"/>
    <w:p w14:paraId="433AEF0A" w14:textId="373B15F5" w:rsidR="00695827" w:rsidRPr="00F12EC2" w:rsidRDefault="00695827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695827">
        <w:rPr>
          <w:rFonts w:asciiTheme="majorEastAsia" w:eastAsiaTheme="majorEastAsia" w:hAnsiTheme="majorEastAsia" w:hint="eastAsia"/>
          <w:szCs w:val="24"/>
        </w:rPr>
        <w:t>《菩薩戒義疏》。</w:t>
      </w:r>
      <w:r w:rsidRPr="00695827">
        <w:rPr>
          <w:rFonts w:asciiTheme="majorEastAsia" w:eastAsiaTheme="majorEastAsia" w:hAnsiTheme="majorEastAsia"/>
          <w:szCs w:val="24"/>
        </w:rPr>
        <w:t>大正藏冊</w:t>
      </w:r>
      <w:r w:rsidRPr="00695827">
        <w:rPr>
          <w:rFonts w:asciiTheme="majorEastAsia" w:eastAsiaTheme="majorEastAsia" w:hAnsiTheme="majorEastAsia" w:hint="eastAsia"/>
          <w:szCs w:val="24"/>
        </w:rPr>
        <w:t xml:space="preserve">40, </w:t>
      </w:r>
      <w:r w:rsidRPr="00695827">
        <w:rPr>
          <w:rFonts w:asciiTheme="majorEastAsia" w:eastAsiaTheme="majorEastAsia" w:hAnsiTheme="majorEastAsia"/>
          <w:szCs w:val="24"/>
        </w:rPr>
        <w:t>第</w:t>
      </w:r>
      <w:r w:rsidRPr="00695827">
        <w:rPr>
          <w:rFonts w:asciiTheme="majorEastAsia" w:eastAsiaTheme="majorEastAsia" w:hAnsiTheme="majorEastAsia" w:hint="eastAsia"/>
          <w:szCs w:val="24"/>
        </w:rPr>
        <w:t>1811號。</w:t>
      </w:r>
    </w:p>
    <w:p w14:paraId="66174DD7" w14:textId="0EA3F6AC" w:rsidR="00CF34A7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《修習止觀坐禪法要》。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1915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</w:t>
      </w:r>
    </w:p>
    <w:p w14:paraId="3309FED6" w14:textId="5C1F5233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</w:t>
      </w:r>
      <w:r w:rsidRPr="00F12EC2">
        <w:rPr>
          <w:rFonts w:asciiTheme="majorEastAsia" w:eastAsiaTheme="majorEastAsia" w:hAnsiTheme="majorEastAsia" w:hint="eastAsia"/>
          <w:szCs w:val="24"/>
        </w:rPr>
        <w:t>釋</w:t>
      </w:r>
      <w:r w:rsidRPr="00F12EC2">
        <w:rPr>
          <w:rFonts w:asciiTheme="majorEastAsia" w:eastAsiaTheme="majorEastAsia" w:hAnsiTheme="majorEastAsia"/>
          <w:szCs w:val="24"/>
        </w:rPr>
        <w:t>禪波羅蜜》。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 xml:space="preserve">第1916號。                          </w:t>
      </w:r>
      <w:r w:rsidRPr="00F12EC2">
        <w:rPr>
          <w:rFonts w:asciiTheme="majorEastAsia" w:eastAsiaTheme="majorEastAsia" w:hAnsiTheme="majorEastAsia"/>
          <w:szCs w:val="24"/>
        </w:rPr>
        <w:t xml:space="preserve">                      </w:t>
      </w:r>
    </w:p>
    <w:p w14:paraId="218222E6" w14:textId="38A14585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《法界次第初門》。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46,</w:t>
      </w:r>
      <w:bookmarkStart w:id="177" w:name="_Hlk12818368"/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bookmarkEnd w:id="177"/>
      <w:r w:rsidRPr="00F12EC2">
        <w:rPr>
          <w:rFonts w:asciiTheme="majorEastAsia" w:eastAsiaTheme="majorEastAsia" w:hAnsiTheme="majorEastAsia"/>
          <w:szCs w:val="24"/>
        </w:rPr>
        <w:t>1925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 xml:space="preserve">。                                        </w:t>
      </w:r>
      <w:bookmarkStart w:id="178" w:name="_Hlk11889063"/>
      <w:r w:rsidRPr="00F12EC2">
        <w:rPr>
          <w:rFonts w:asciiTheme="majorEastAsia" w:eastAsiaTheme="majorEastAsia" w:hAnsiTheme="majorEastAsia"/>
          <w:szCs w:val="24"/>
        </w:rPr>
        <w:t xml:space="preserve">  </w:t>
      </w:r>
    </w:p>
    <w:bookmarkEnd w:id="178"/>
    <w:p w14:paraId="18818C27" w14:textId="4713628C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《法華玄義釋籤》。</w:t>
      </w:r>
      <w:r w:rsidR="00F12EC2" w:rsidRPr="00F12EC2">
        <w:t>乾隆藏冊</w:t>
      </w:r>
      <w:r w:rsidRPr="00F12EC2">
        <w:rPr>
          <w:rFonts w:asciiTheme="majorEastAsia" w:eastAsiaTheme="majorEastAsia" w:hAnsiTheme="majorEastAsia" w:hint="eastAsia"/>
          <w:szCs w:val="24"/>
        </w:rPr>
        <w:t>116,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1490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="00CF34A7" w:rsidRPr="00F12EC2">
        <w:rPr>
          <w:rFonts w:asciiTheme="majorEastAsia" w:eastAsiaTheme="majorEastAsia" w:hAnsiTheme="majorEastAsia"/>
          <w:szCs w:val="24"/>
        </w:rPr>
        <w:t>。</w:t>
      </w:r>
    </w:p>
    <w:p w14:paraId="3CEA694B" w14:textId="1DF4D4B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《大般若波羅蜜多經》。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220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07D633C6" w14:textId="650A5D5C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《解深密經疏》。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21,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369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3F8CD805" w14:textId="6459A25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《瑜伽師地論》。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30,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1579</w:t>
      </w:r>
      <w:bookmarkStart w:id="179" w:name="_Hlk12818360"/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bookmarkEnd w:id="179"/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19480E49" w14:textId="5FB90AC5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《入楞伽經》。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16,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672</w:t>
      </w:r>
      <w:bookmarkStart w:id="180" w:name="_Hlk11888447"/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  <w:bookmarkEnd w:id="180"/>
    </w:p>
    <w:p w14:paraId="7C58D185" w14:textId="0316A75E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《止觀輔行傳弘決》</w:t>
      </w:r>
      <w:r w:rsidRPr="00F12EC2">
        <w:rPr>
          <w:rFonts w:asciiTheme="majorEastAsia" w:eastAsiaTheme="majorEastAsia" w:hAnsiTheme="majorEastAsia"/>
          <w:szCs w:val="24"/>
        </w:rPr>
        <w:t>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1912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5C12F9B9" w14:textId="60340379" w:rsidR="00695827" w:rsidRPr="00F12EC2" w:rsidRDefault="00695827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695827">
        <w:rPr>
          <w:rFonts w:asciiTheme="majorEastAsia" w:eastAsiaTheme="majorEastAsia" w:hAnsiTheme="majorEastAsia" w:hint="eastAsia"/>
          <w:szCs w:val="24"/>
        </w:rPr>
        <w:t>《四教儀註彙補輔宏記》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  <w:r w:rsidRPr="00F12EC2">
        <w:rPr>
          <w:rFonts w:asciiTheme="majorEastAsia" w:eastAsiaTheme="majorEastAsia" w:hAnsiTheme="majorEastAsia"/>
          <w:szCs w:val="24"/>
        </w:rPr>
        <w:t>卍新續藏冊</w:t>
      </w:r>
      <w:r w:rsidRPr="00695827">
        <w:rPr>
          <w:rFonts w:asciiTheme="majorEastAsia" w:eastAsiaTheme="majorEastAsia" w:hAnsiTheme="majorEastAsia" w:hint="eastAsia"/>
          <w:szCs w:val="24"/>
        </w:rPr>
        <w:t>57,</w:t>
      </w:r>
      <w:r w:rsidRPr="00F12EC2">
        <w:rPr>
          <w:rFonts w:asciiTheme="majorEastAsia" w:eastAsiaTheme="majorEastAsia" w:hAnsiTheme="majorEastAsia" w:hint="eastAsia"/>
          <w:szCs w:val="24"/>
        </w:rPr>
        <w:t>第</w:t>
      </w:r>
      <w:r w:rsidRPr="00695827">
        <w:rPr>
          <w:rFonts w:asciiTheme="majorEastAsia" w:eastAsiaTheme="majorEastAsia" w:hAnsiTheme="majorEastAsia" w:hint="eastAsia"/>
          <w:szCs w:val="24"/>
        </w:rPr>
        <w:t>980</w:t>
      </w:r>
      <w:r w:rsidRPr="00F12EC2">
        <w:rPr>
          <w:rFonts w:asciiTheme="majorEastAsia" w:eastAsiaTheme="majorEastAsia" w:hAnsiTheme="majorEastAsia" w:hint="eastAsia"/>
          <w:szCs w:val="24"/>
        </w:rPr>
        <w:t>號</w:t>
      </w:r>
      <w:r w:rsidRPr="00695827">
        <w:rPr>
          <w:rFonts w:asciiTheme="majorEastAsia" w:eastAsiaTheme="majorEastAsia" w:hAnsiTheme="majorEastAsia" w:hint="eastAsia"/>
          <w:szCs w:val="24"/>
        </w:rPr>
        <w:t>。</w:t>
      </w:r>
    </w:p>
    <w:p w14:paraId="766AD4B2" w14:textId="638ABA1E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《大乘止觀法門宗圓記》</w:t>
      </w:r>
      <w:bookmarkStart w:id="181" w:name="_Hlk12818936"/>
      <w:r w:rsidRPr="00F12EC2">
        <w:rPr>
          <w:rFonts w:asciiTheme="majorEastAsia" w:eastAsiaTheme="majorEastAsia" w:hAnsiTheme="majorEastAsia" w:hint="eastAsia"/>
          <w:szCs w:val="24"/>
        </w:rPr>
        <w:t>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bookmarkEnd w:id="181"/>
      <w:r w:rsidRPr="00F12EC2">
        <w:rPr>
          <w:rFonts w:asciiTheme="majorEastAsia" w:eastAsiaTheme="majorEastAsia" w:hAnsiTheme="majorEastAsia" w:hint="eastAsia"/>
          <w:szCs w:val="24"/>
        </w:rPr>
        <w:t>55,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904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 xml:space="preserve">。 </w:t>
      </w:r>
    </w:p>
    <w:p w14:paraId="7B6EBAC1" w14:textId="5C321456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《大般涅槃經》。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/>
          <w:szCs w:val="24"/>
        </w:rPr>
        <w:t>12,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/>
          <w:szCs w:val="24"/>
        </w:rPr>
        <w:t>375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>。</w:t>
      </w:r>
    </w:p>
    <w:p w14:paraId="61FF7553" w14:textId="09567868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/>
          <w:szCs w:val="24"/>
        </w:rPr>
        <w:t>《</w:t>
      </w:r>
      <w:r w:rsidRPr="00F12EC2">
        <w:rPr>
          <w:rFonts w:asciiTheme="majorEastAsia" w:eastAsiaTheme="majorEastAsia" w:hAnsiTheme="majorEastAsia" w:hint="eastAsia"/>
          <w:szCs w:val="24"/>
        </w:rPr>
        <w:t>宗鏡錄</w:t>
      </w:r>
      <w:r w:rsidRPr="00F12EC2">
        <w:rPr>
          <w:rFonts w:asciiTheme="majorEastAsia" w:eastAsiaTheme="majorEastAsia" w:hAnsiTheme="majorEastAsia"/>
          <w:szCs w:val="24"/>
        </w:rPr>
        <w:t>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48,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2016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/>
          <w:szCs w:val="24"/>
        </w:rPr>
        <w:t>。</w:t>
      </w:r>
    </w:p>
    <w:p w14:paraId="2044CAB2" w14:textId="7E28EDC6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《教觀綱宗》。</w:t>
      </w:r>
      <w:r w:rsidR="00E73EEF" w:rsidRPr="00F12EC2">
        <w:rPr>
          <w:rFonts w:asciiTheme="majorEastAsia" w:eastAsiaTheme="majorEastAsia" w:hAnsiTheme="majorEastAsia"/>
          <w:szCs w:val="24"/>
        </w:rPr>
        <w:t>大正藏冊</w:t>
      </w:r>
      <w:r w:rsidRPr="00F12EC2">
        <w:rPr>
          <w:rFonts w:asciiTheme="majorEastAsia" w:eastAsiaTheme="majorEastAsia" w:hAnsiTheme="majorEastAsia" w:hint="eastAsia"/>
          <w:szCs w:val="24"/>
        </w:rPr>
        <w:t>46,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1939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0A20C477" w14:textId="6253A2F4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《楞嚴經正脈疏》。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 xml:space="preserve">12, 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275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261DCCBE" w14:textId="266E422E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《起信論疏記會閱》。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45,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768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604461C0" w14:textId="2CD438A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《大乘本生心地觀經淺註》。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21,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367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3A66DC97" w14:textId="61B01693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  <w:r w:rsidRPr="00F12EC2">
        <w:rPr>
          <w:rFonts w:asciiTheme="majorEastAsia" w:eastAsiaTheme="majorEastAsia" w:hAnsiTheme="majorEastAsia" w:hint="eastAsia"/>
          <w:szCs w:val="24"/>
        </w:rPr>
        <w:t>《四教儀註彙補輔宏記》</w:t>
      </w:r>
      <w:r w:rsidRPr="00F12EC2">
        <w:rPr>
          <w:rFonts w:asciiTheme="majorEastAsia" w:eastAsiaTheme="majorEastAsia" w:hAnsiTheme="majorEastAsia"/>
          <w:szCs w:val="24"/>
        </w:rPr>
        <w:t>。</w:t>
      </w:r>
      <w:r w:rsidR="00CF34A7" w:rsidRPr="00F12EC2">
        <w:rPr>
          <w:rFonts w:asciiTheme="majorEastAsia" w:eastAsiaTheme="majorEastAsia" w:hAnsiTheme="majorEastAsia"/>
          <w:szCs w:val="24"/>
        </w:rPr>
        <w:t>卍新續藏冊</w:t>
      </w:r>
      <w:r w:rsidRPr="00F12EC2">
        <w:rPr>
          <w:rFonts w:asciiTheme="majorEastAsia" w:eastAsiaTheme="majorEastAsia" w:hAnsiTheme="majorEastAsia" w:hint="eastAsia"/>
          <w:szCs w:val="24"/>
        </w:rPr>
        <w:t>57,</w:t>
      </w:r>
      <w:r w:rsidR="00CF34A7" w:rsidRPr="00F12EC2">
        <w:rPr>
          <w:rFonts w:asciiTheme="majorEastAsia" w:eastAsiaTheme="majorEastAsia" w:hAnsiTheme="majorEastAsia" w:hint="eastAsia"/>
          <w:szCs w:val="24"/>
        </w:rPr>
        <w:t>第</w:t>
      </w:r>
      <w:r w:rsidRPr="00F12EC2">
        <w:rPr>
          <w:rFonts w:asciiTheme="majorEastAsia" w:eastAsiaTheme="majorEastAsia" w:hAnsiTheme="majorEastAsia" w:hint="eastAsia"/>
          <w:szCs w:val="24"/>
        </w:rPr>
        <w:t>980</w:t>
      </w:r>
      <w:r w:rsidR="00CF34A7" w:rsidRPr="00F12EC2">
        <w:rPr>
          <w:rFonts w:asciiTheme="majorEastAsia" w:eastAsiaTheme="majorEastAsia" w:hAnsiTheme="majorEastAsia" w:hint="eastAsia"/>
          <w:szCs w:val="24"/>
        </w:rPr>
        <w:t>號</w:t>
      </w:r>
      <w:r w:rsidRPr="00F12EC2">
        <w:rPr>
          <w:rFonts w:asciiTheme="majorEastAsia" w:eastAsiaTheme="majorEastAsia" w:hAnsiTheme="majorEastAsia" w:hint="eastAsia"/>
          <w:szCs w:val="24"/>
        </w:rPr>
        <w:t>。</w:t>
      </w:r>
    </w:p>
    <w:p w14:paraId="502E9036" w14:textId="52B12874" w:rsidR="00695827" w:rsidRPr="00695827" w:rsidRDefault="00695827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 w:cs="新細明體"/>
          <w:bCs/>
          <w:color w:val="000000" w:themeColor="text1"/>
          <w:kern w:val="0"/>
          <w:szCs w:val="24"/>
        </w:rPr>
      </w:pPr>
      <w:r w:rsidRPr="00695827">
        <w:rPr>
          <w:rFonts w:asciiTheme="majorEastAsia" w:eastAsiaTheme="majorEastAsia" w:hAnsiTheme="majorEastAsia" w:hint="eastAsia"/>
          <w:szCs w:val="24"/>
        </w:rPr>
        <w:t>《</w:t>
      </w:r>
      <w:r w:rsidRPr="00695827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指月錄》</w:t>
      </w:r>
      <w:r w:rsidRPr="00F12EC2">
        <w:rPr>
          <w:rFonts w:asciiTheme="majorEastAsia" w:eastAsiaTheme="majorEastAsia" w:hAnsiTheme="majorEastAsia"/>
          <w:szCs w:val="24"/>
        </w:rPr>
        <w:t>。</w:t>
      </w:r>
      <w:r w:rsidRPr="00695827">
        <w:rPr>
          <w:rFonts w:asciiTheme="majorEastAsia" w:eastAsiaTheme="majorEastAsia" w:hAnsiTheme="majorEastAsia"/>
          <w:szCs w:val="24"/>
        </w:rPr>
        <w:t>卍新續藏冊</w:t>
      </w:r>
      <w:r w:rsidRPr="00695827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 xml:space="preserve">83, </w:t>
      </w:r>
      <w:r w:rsidRPr="00695827">
        <w:rPr>
          <w:rFonts w:asciiTheme="majorEastAsia" w:eastAsiaTheme="majorEastAsia" w:hAnsiTheme="majorEastAsia"/>
          <w:bCs/>
          <w:color w:val="000000" w:themeColor="text1"/>
          <w:kern w:val="24"/>
          <w:szCs w:val="24"/>
        </w:rPr>
        <w:t>第</w:t>
      </w:r>
      <w:r w:rsidRPr="00695827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1578</w:t>
      </w:r>
      <w:r w:rsidRPr="00695827">
        <w:rPr>
          <w:rFonts w:asciiTheme="majorEastAsia" w:eastAsiaTheme="majorEastAsia" w:hAnsiTheme="majorEastAsia"/>
          <w:szCs w:val="24"/>
        </w:rPr>
        <w:t>號</w:t>
      </w:r>
      <w:r w:rsidRPr="00695827">
        <w:rPr>
          <w:rFonts w:asciiTheme="majorEastAsia" w:eastAsiaTheme="majorEastAsia" w:hAnsiTheme="majorEastAsia" w:hint="eastAsia"/>
          <w:szCs w:val="24"/>
        </w:rPr>
        <w:t>。</w:t>
      </w:r>
    </w:p>
    <w:p w14:paraId="17295E88" w14:textId="77777777" w:rsidR="00B83FCF" w:rsidRPr="00F12EC2" w:rsidRDefault="00B83FCF" w:rsidP="0057274C">
      <w:pPr>
        <w:pStyle w:val="a8"/>
        <w:adjustRightInd w:val="0"/>
        <w:spacing w:line="290" w:lineRule="auto"/>
        <w:rPr>
          <w:rFonts w:ascii="新細明體" w:eastAsia="新細明體" w:hAnsi="新細明體" w:cs="新細明體"/>
          <w:kern w:val="0"/>
        </w:rPr>
      </w:pPr>
    </w:p>
    <w:p w14:paraId="291C3A6F" w14:textId="77777777" w:rsidR="00B83FCF" w:rsidRPr="00F12EC2" w:rsidRDefault="00B83FCF" w:rsidP="0057274C">
      <w:pPr>
        <w:adjustRightInd w:val="0"/>
        <w:snapToGrid w:val="0"/>
        <w:spacing w:line="29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F12EC2">
        <w:rPr>
          <w:rFonts w:ascii="Microsoft JhengHei UI" w:eastAsiaTheme="majorEastAsia" w:hAnsi="Microsoft JhengHei UI"/>
          <w:b/>
        </w:rPr>
        <w:t>(</w:t>
      </w:r>
      <w:r w:rsidRPr="00F12EC2">
        <w:rPr>
          <w:rFonts w:ascii="Microsoft JhengHei UI" w:eastAsiaTheme="majorEastAsia" w:hAnsi="Microsoft JhengHei UI"/>
          <w:b/>
        </w:rPr>
        <w:t>二</w:t>
      </w:r>
      <w:r w:rsidRPr="00F12EC2">
        <w:rPr>
          <w:rFonts w:ascii="Microsoft JhengHei UI" w:eastAsiaTheme="majorEastAsia" w:hAnsi="Microsoft JhengHei UI"/>
          <w:b/>
        </w:rPr>
        <w:t>)</w:t>
      </w:r>
      <w:r w:rsidRPr="00F12EC2">
        <w:rPr>
          <w:rFonts w:ascii="Microsoft JhengHei UI" w:eastAsiaTheme="majorEastAsia" w:hAnsi="Microsoft JhengHei UI"/>
          <w:b/>
        </w:rPr>
        <w:t>專書</w:t>
      </w:r>
    </w:p>
    <w:p w14:paraId="3AFA828D" w14:textId="10BA1BFB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清，諦閑</w:t>
      </w:r>
      <w:r w:rsidRPr="00F12EC2">
        <w:rPr>
          <w:rFonts w:asciiTheme="majorEastAsia" w:eastAsiaTheme="majorEastAsia" w:hAnsiTheme="majorEastAsia"/>
        </w:rPr>
        <w:t>法師</w:t>
      </w:r>
      <w:r w:rsidRPr="00F12EC2">
        <w:rPr>
          <w:rFonts w:asciiTheme="majorEastAsia" w:eastAsiaTheme="majorEastAsia" w:hAnsiTheme="majorEastAsia" w:hint="eastAsia"/>
        </w:rPr>
        <w:t>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2018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</w:t>
      </w:r>
      <w:r w:rsidRPr="00F12EC2">
        <w:rPr>
          <w:rFonts w:asciiTheme="majorEastAsia" w:eastAsiaTheme="majorEastAsia" w:hAnsiTheme="majorEastAsia" w:hint="eastAsia"/>
        </w:rPr>
        <w:t>始終心要解略鈔．</w:t>
      </w:r>
      <w:r w:rsidRPr="00F12EC2">
        <w:rPr>
          <w:rFonts w:asciiTheme="majorEastAsia" w:eastAsiaTheme="majorEastAsia" w:hAnsiTheme="majorEastAsia"/>
        </w:rPr>
        <w:t>教觀綱宗</w:t>
      </w:r>
      <w:r w:rsidRPr="00F12EC2">
        <w:rPr>
          <w:rFonts w:asciiTheme="majorEastAsia" w:eastAsiaTheme="majorEastAsia" w:hAnsiTheme="majorEastAsia" w:hint="eastAsia"/>
        </w:rPr>
        <w:t>講錄合刊</w:t>
      </w:r>
      <w:r w:rsidRPr="00F12EC2">
        <w:rPr>
          <w:rFonts w:asciiTheme="majorEastAsia" w:eastAsiaTheme="majorEastAsia" w:hAnsiTheme="majorEastAsia"/>
        </w:rPr>
        <w:t>》</w:t>
      </w:r>
      <w:r w:rsidRPr="00F12EC2">
        <w:rPr>
          <w:rFonts w:asciiTheme="majorEastAsia" w:eastAsiaTheme="majorEastAsia" w:hAnsiTheme="majorEastAsia" w:hint="eastAsia"/>
        </w:rPr>
        <w:t>。新北市石碇區:天台文創。</w:t>
      </w:r>
    </w:p>
    <w:p w14:paraId="376F26FA" w14:textId="4ED01492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寶靜法師講述</w:t>
      </w:r>
      <w:r w:rsidR="00695827" w:rsidRPr="00F12EC2">
        <w:rPr>
          <w:rFonts w:asciiTheme="majorEastAsia" w:eastAsiaTheme="majorEastAsia" w:hAnsiTheme="majorEastAsia" w:hint="eastAsia"/>
        </w:rPr>
        <w:t>(1992)。</w:t>
      </w:r>
      <w:r w:rsidRPr="00F12EC2">
        <w:rPr>
          <w:rFonts w:asciiTheme="majorEastAsia" w:eastAsiaTheme="majorEastAsia" w:hAnsiTheme="majorEastAsia" w:hint="eastAsia"/>
        </w:rPr>
        <w:t>《觀世音菩薩普門品講錄》</w:t>
      </w:r>
      <w:r w:rsidRPr="00F12EC2">
        <w:rPr>
          <w:rFonts w:asciiTheme="majorEastAsia" w:eastAsiaTheme="majorEastAsia" w:hAnsiTheme="majorEastAsia"/>
        </w:rPr>
        <w:t>。</w:t>
      </w:r>
      <w:r w:rsidRPr="00F12EC2">
        <w:rPr>
          <w:rFonts w:asciiTheme="majorEastAsia" w:eastAsiaTheme="majorEastAsia" w:hAnsiTheme="majorEastAsia" w:hint="eastAsia"/>
        </w:rPr>
        <w:t>台北:佛陀教育基金會</w:t>
      </w:r>
      <w:r w:rsidRPr="00F12EC2">
        <w:rPr>
          <w:rFonts w:asciiTheme="majorEastAsia" w:eastAsiaTheme="majorEastAsia" w:hAnsiTheme="majorEastAsia"/>
        </w:rPr>
        <w:t>。</w:t>
      </w:r>
    </w:p>
    <w:p w14:paraId="3E3710CC" w14:textId="10480C91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倓虛法師</w:t>
      </w:r>
      <w:r w:rsidRPr="00F12EC2">
        <w:rPr>
          <w:rFonts w:asciiTheme="majorEastAsia" w:eastAsiaTheme="majorEastAsia" w:hAnsiTheme="majorEastAsia" w:hint="eastAsia"/>
        </w:rPr>
        <w:t>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2018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</w:t>
      </w:r>
      <w:r w:rsidRPr="00F12EC2">
        <w:rPr>
          <w:rFonts w:asciiTheme="majorEastAsia" w:eastAsiaTheme="majorEastAsia" w:hAnsiTheme="majorEastAsia" w:hint="eastAsia"/>
        </w:rPr>
        <w:t>大乘</w:t>
      </w:r>
      <w:r w:rsidRPr="00F12EC2">
        <w:rPr>
          <w:rFonts w:asciiTheme="majorEastAsia" w:eastAsiaTheme="majorEastAsia" w:hAnsiTheme="majorEastAsia"/>
        </w:rPr>
        <w:t>起信論講義》</w:t>
      </w:r>
      <w:r w:rsidRPr="00F12EC2">
        <w:rPr>
          <w:rFonts w:asciiTheme="majorEastAsia" w:eastAsiaTheme="majorEastAsia" w:hAnsiTheme="majorEastAsia" w:hint="eastAsia"/>
        </w:rPr>
        <w:t>。台北:佛陀教育基金會。</w:t>
      </w:r>
    </w:p>
    <w:p w14:paraId="618C42FD" w14:textId="401747EB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月霞法師著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2004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《維摩詰經講義錄》</w:t>
      </w:r>
      <w:r w:rsidRPr="00F12EC2">
        <w:rPr>
          <w:rFonts w:asciiTheme="majorEastAsia" w:eastAsiaTheme="majorEastAsia" w:hAnsiTheme="majorEastAsia" w:hint="eastAsia"/>
        </w:rPr>
        <w:t>。</w:t>
      </w:r>
      <w:r w:rsidRPr="00F12EC2">
        <w:rPr>
          <w:rFonts w:asciiTheme="majorEastAsia" w:eastAsiaTheme="majorEastAsia" w:hAnsiTheme="majorEastAsia"/>
        </w:rPr>
        <w:t>台北:佛陀教育基金會。</w:t>
      </w:r>
    </w:p>
    <w:p w14:paraId="5CF2DECB" w14:textId="152683E5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印順法師著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2000年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《大乘起信論講記》。</w:t>
      </w:r>
      <w:r w:rsidRPr="00F12EC2">
        <w:rPr>
          <w:rFonts w:asciiTheme="majorEastAsia" w:eastAsiaTheme="majorEastAsia" w:hAnsiTheme="majorEastAsia" w:hint="eastAsia"/>
        </w:rPr>
        <w:t>新竹縣</w:t>
      </w:r>
      <w:r w:rsidRPr="00F12EC2">
        <w:rPr>
          <w:rFonts w:asciiTheme="majorEastAsia" w:eastAsiaTheme="majorEastAsia" w:hAnsiTheme="majorEastAsia"/>
        </w:rPr>
        <w:t>：正聞。</w:t>
      </w:r>
    </w:p>
    <w:p w14:paraId="6C59E763" w14:textId="019EA410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印順法師著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1992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《以佛法研究佛法》。</w:t>
      </w:r>
      <w:r w:rsidRPr="00F12EC2">
        <w:rPr>
          <w:rFonts w:asciiTheme="majorEastAsia" w:eastAsiaTheme="majorEastAsia" w:hAnsiTheme="majorEastAsia" w:hint="eastAsia"/>
        </w:rPr>
        <w:t>新竹縣</w:t>
      </w:r>
      <w:r w:rsidRPr="00F12EC2">
        <w:rPr>
          <w:rFonts w:asciiTheme="majorEastAsia" w:eastAsiaTheme="majorEastAsia" w:hAnsiTheme="majorEastAsia"/>
        </w:rPr>
        <w:t>：正聞。</w:t>
      </w:r>
    </w:p>
    <w:p w14:paraId="500EB268" w14:textId="7F3CA35E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雪廬編表</w:t>
      </w:r>
      <w:r w:rsidR="00695827" w:rsidRPr="00F12EC2">
        <w:rPr>
          <w:rFonts w:asciiTheme="majorEastAsia" w:eastAsiaTheme="majorEastAsia" w:hAnsiTheme="majorEastAsia" w:hint="eastAsia"/>
        </w:rPr>
        <w:t>(2</w:t>
      </w:r>
      <w:r w:rsidR="00695827" w:rsidRPr="00F12EC2">
        <w:rPr>
          <w:rFonts w:asciiTheme="majorEastAsia" w:eastAsiaTheme="majorEastAsia" w:hAnsiTheme="majorEastAsia"/>
        </w:rPr>
        <w:t>015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 w:hint="eastAsia"/>
        </w:rPr>
        <w:t>《</w:t>
      </w:r>
      <w:r w:rsidRPr="00F12EC2">
        <w:rPr>
          <w:rFonts w:asciiTheme="majorEastAsia" w:eastAsiaTheme="majorEastAsia" w:hAnsiTheme="majorEastAsia"/>
        </w:rPr>
        <w:t>佛學概要十四講表述記</w:t>
      </w:r>
      <w:r w:rsidRPr="00F12EC2">
        <w:rPr>
          <w:rFonts w:asciiTheme="majorEastAsia" w:eastAsiaTheme="majorEastAsia" w:hAnsiTheme="majorEastAsia" w:hint="eastAsia"/>
        </w:rPr>
        <w:t>》。台北:佛陀教育基金會。</w:t>
      </w:r>
    </w:p>
    <w:p w14:paraId="5EDF19EB" w14:textId="4276993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如本</w:t>
      </w:r>
      <w:r w:rsidRPr="00F12EC2">
        <w:rPr>
          <w:rFonts w:asciiTheme="majorEastAsia" w:eastAsiaTheme="majorEastAsia" w:hAnsiTheme="majorEastAsia"/>
        </w:rPr>
        <w:t>法師</w:t>
      </w:r>
      <w:r w:rsidRPr="00F12EC2">
        <w:rPr>
          <w:rFonts w:asciiTheme="majorEastAsia" w:eastAsiaTheme="majorEastAsia" w:hAnsiTheme="majorEastAsia" w:hint="eastAsia"/>
        </w:rPr>
        <w:t>著</w:t>
      </w:r>
      <w:bookmarkStart w:id="182" w:name="_Hlk12820593"/>
      <w:r w:rsidR="00695827" w:rsidRPr="00F12EC2">
        <w:rPr>
          <w:rFonts w:asciiTheme="majorEastAsia" w:eastAsiaTheme="majorEastAsia" w:hAnsiTheme="majorEastAsia" w:hint="eastAsia"/>
        </w:rPr>
        <w:t>(2</w:t>
      </w:r>
      <w:r w:rsidR="00695827" w:rsidRPr="00F12EC2">
        <w:rPr>
          <w:rFonts w:asciiTheme="majorEastAsia" w:eastAsiaTheme="majorEastAsia" w:hAnsiTheme="majorEastAsia"/>
        </w:rPr>
        <w:t>018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 w:hint="eastAsia"/>
        </w:rPr>
        <w:t>《佛學問答</w:t>
      </w:r>
      <w:r w:rsidR="005D1623">
        <w:rPr>
          <w:rFonts w:asciiTheme="majorEastAsia" w:eastAsiaTheme="majorEastAsia" w:hAnsiTheme="majorEastAsia" w:hint="eastAsia"/>
        </w:rPr>
        <w:t xml:space="preserve"> </w:t>
      </w:r>
      <w:r w:rsidRPr="00F12EC2">
        <w:rPr>
          <w:rFonts w:asciiTheme="majorEastAsia" w:eastAsiaTheme="majorEastAsia" w:hAnsiTheme="majorEastAsia" w:hint="eastAsia"/>
        </w:rPr>
        <w:t>第六輯》</w:t>
      </w:r>
      <w:bookmarkStart w:id="183" w:name="_Hlk11891370"/>
      <w:r w:rsidRPr="00F12EC2">
        <w:rPr>
          <w:rFonts w:asciiTheme="majorEastAsia" w:eastAsiaTheme="majorEastAsia" w:hAnsiTheme="majorEastAsia" w:hint="eastAsia"/>
        </w:rPr>
        <w:t>。</w:t>
      </w:r>
      <w:bookmarkEnd w:id="183"/>
      <w:r w:rsidRPr="00F12EC2">
        <w:rPr>
          <w:rFonts w:asciiTheme="majorEastAsia" w:eastAsiaTheme="majorEastAsia" w:hAnsiTheme="majorEastAsia" w:hint="eastAsia"/>
        </w:rPr>
        <w:t>台南:法王講堂。</w:t>
      </w:r>
    </w:p>
    <w:bookmarkEnd w:id="182"/>
    <w:p w14:paraId="59AF7603" w14:textId="4A12E017" w:rsidR="00BA10E3" w:rsidRDefault="00BA10E3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見聞法師</w:t>
      </w:r>
      <w:r w:rsidRPr="00F12EC2">
        <w:rPr>
          <w:rFonts w:asciiTheme="majorEastAsia" w:eastAsiaTheme="majorEastAsia" w:hAnsiTheme="majorEastAsia" w:hint="eastAsia"/>
        </w:rPr>
        <w:t>著(2</w:t>
      </w:r>
      <w:r w:rsidRPr="00F12EC2">
        <w:rPr>
          <w:rFonts w:asciiTheme="majorEastAsia" w:eastAsiaTheme="majorEastAsia" w:hAnsiTheme="majorEastAsia"/>
        </w:rPr>
        <w:t>01</w:t>
      </w:r>
      <w:r>
        <w:rPr>
          <w:rFonts w:asciiTheme="majorEastAsia" w:eastAsiaTheme="majorEastAsia" w:hAnsiTheme="majorEastAsia"/>
        </w:rPr>
        <w:t>2</w:t>
      </w:r>
      <w:r w:rsidRPr="00F12EC2">
        <w:rPr>
          <w:rFonts w:asciiTheme="majorEastAsia" w:eastAsiaTheme="majorEastAsia" w:hAnsiTheme="majorEastAsia" w:hint="eastAsia"/>
        </w:rPr>
        <w:t>)。《</w:t>
      </w:r>
      <w:r>
        <w:rPr>
          <w:rFonts w:asciiTheme="majorEastAsia" w:eastAsiaTheme="majorEastAsia" w:hAnsiTheme="majorEastAsia" w:hint="eastAsia"/>
        </w:rPr>
        <w:t>天台學綱要</w:t>
      </w:r>
      <w:r w:rsidRPr="00F12EC2">
        <w:rPr>
          <w:rFonts w:asciiTheme="majorEastAsia" w:eastAsiaTheme="majorEastAsia" w:hAnsiTheme="majorEastAsia" w:hint="eastAsia"/>
        </w:rPr>
        <w:t>》。</w:t>
      </w:r>
      <w:r>
        <w:rPr>
          <w:rFonts w:asciiTheme="majorEastAsia" w:eastAsiaTheme="majorEastAsia" w:hAnsiTheme="majorEastAsia" w:hint="eastAsia"/>
        </w:rPr>
        <w:t>新北市</w:t>
      </w:r>
      <w:r w:rsidRPr="00F12EC2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世樺國際</w:t>
      </w:r>
      <w:r w:rsidRPr="00F12EC2">
        <w:rPr>
          <w:rFonts w:asciiTheme="majorEastAsia" w:eastAsiaTheme="majorEastAsia" w:hAnsiTheme="majorEastAsia" w:hint="eastAsia"/>
        </w:rPr>
        <w:t>。</w:t>
      </w:r>
    </w:p>
    <w:p w14:paraId="2FF239EB" w14:textId="60B2A968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李志夫著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2004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/>
        </w:rPr>
        <w:t>《摩訶止觀之研究</w:t>
      </w:r>
      <w:r w:rsidR="005D1623">
        <w:rPr>
          <w:rFonts w:asciiTheme="majorEastAsia" w:eastAsiaTheme="majorEastAsia" w:hAnsiTheme="majorEastAsia" w:hint="eastAsia"/>
        </w:rPr>
        <w:t xml:space="preserve"> 上下冊</w:t>
      </w:r>
      <w:r w:rsidRPr="00F12EC2">
        <w:rPr>
          <w:rFonts w:asciiTheme="majorEastAsia" w:eastAsiaTheme="majorEastAsia" w:hAnsiTheme="majorEastAsia"/>
        </w:rPr>
        <w:t>》</w:t>
      </w:r>
      <w:r w:rsidRPr="00F12EC2">
        <w:rPr>
          <w:rFonts w:asciiTheme="majorEastAsia" w:eastAsiaTheme="majorEastAsia" w:hAnsiTheme="majorEastAsia" w:hint="eastAsia"/>
        </w:rPr>
        <w:t>。</w:t>
      </w:r>
      <w:r w:rsidRPr="00F12EC2">
        <w:rPr>
          <w:rFonts w:asciiTheme="majorEastAsia" w:eastAsiaTheme="majorEastAsia" w:hAnsiTheme="majorEastAsia"/>
        </w:rPr>
        <w:t>台北:法鼓</w:t>
      </w:r>
      <w:r w:rsidR="0057274C">
        <w:rPr>
          <w:rFonts w:asciiTheme="majorEastAsia" w:eastAsiaTheme="majorEastAsia" w:hAnsiTheme="majorEastAsia" w:hint="eastAsia"/>
        </w:rPr>
        <w:t>文化</w:t>
      </w:r>
      <w:r w:rsidRPr="00F12EC2">
        <w:rPr>
          <w:rFonts w:asciiTheme="majorEastAsia" w:eastAsiaTheme="majorEastAsia" w:hAnsiTheme="majorEastAsia"/>
        </w:rPr>
        <w:t>。</w:t>
      </w:r>
    </w:p>
    <w:p w14:paraId="7AA4B546" w14:textId="77777777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</w:p>
    <w:p w14:paraId="1BCB3485" w14:textId="77777777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b/>
          <w:szCs w:val="24"/>
        </w:rPr>
      </w:pPr>
      <w:r w:rsidRPr="00F12EC2">
        <w:rPr>
          <w:rFonts w:asciiTheme="majorEastAsia" w:eastAsiaTheme="majorEastAsia" w:hAnsiTheme="majorEastAsia"/>
          <w:b/>
          <w:szCs w:val="24"/>
        </w:rPr>
        <w:t>(三)期刊</w:t>
      </w:r>
    </w:p>
    <w:p w14:paraId="73627CD4" w14:textId="11F94BA4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玅境長老述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2008</w:t>
      </w:r>
      <w:r w:rsidR="00695827" w:rsidRPr="00F12EC2">
        <w:rPr>
          <w:rFonts w:asciiTheme="majorEastAsia" w:eastAsiaTheme="majorEastAsia" w:hAnsiTheme="majorEastAsia" w:hint="eastAsia"/>
        </w:rPr>
        <w:t>)</w:t>
      </w:r>
      <w:r w:rsidRPr="00F12EC2">
        <w:rPr>
          <w:rFonts w:asciiTheme="majorEastAsia" w:eastAsiaTheme="majorEastAsia" w:hAnsiTheme="majorEastAsia"/>
        </w:rPr>
        <w:t>《維摩詰所說經》</w:t>
      </w:r>
      <w:r w:rsidR="00695827" w:rsidRPr="00F12EC2">
        <w:rPr>
          <w:rFonts w:asciiTheme="majorEastAsia" w:eastAsiaTheme="majorEastAsia" w:hAnsiTheme="majorEastAsia" w:hint="eastAsia"/>
        </w:rPr>
        <w:t>。</w:t>
      </w:r>
      <w:r w:rsidRPr="00F12EC2">
        <w:rPr>
          <w:rFonts w:asciiTheme="majorEastAsia" w:eastAsiaTheme="majorEastAsia" w:hAnsiTheme="majorEastAsia"/>
        </w:rPr>
        <w:t>《法雲雜誌．第十二期》，新北市:法雲禪寺。</w:t>
      </w:r>
    </w:p>
    <w:p w14:paraId="6DE40C37" w14:textId="4BCAD9ED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香光莊嚴雜誌社編輯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2014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 w:hint="eastAsia"/>
        </w:rPr>
        <w:t>《</w:t>
      </w:r>
      <w:r w:rsidRPr="00F12EC2">
        <w:rPr>
          <w:rFonts w:asciiTheme="majorEastAsia" w:eastAsiaTheme="majorEastAsia" w:hAnsiTheme="majorEastAsia"/>
        </w:rPr>
        <w:t>香光莊嚴雜誌</w:t>
      </w:r>
      <w:r w:rsidRPr="00F12EC2">
        <w:rPr>
          <w:rFonts w:asciiTheme="majorEastAsia" w:eastAsiaTheme="majorEastAsia" w:hAnsiTheme="majorEastAsia" w:hint="eastAsia"/>
        </w:rPr>
        <w:t xml:space="preserve">  </w:t>
      </w:r>
      <w:r w:rsidRPr="00F12EC2">
        <w:rPr>
          <w:rFonts w:asciiTheme="majorEastAsia" w:eastAsiaTheme="majorEastAsia" w:hAnsiTheme="majorEastAsia"/>
        </w:rPr>
        <w:t>生活中的緣起: 現觀智慧(上)</w:t>
      </w:r>
      <w:r w:rsidRPr="00F12EC2">
        <w:rPr>
          <w:rFonts w:asciiTheme="majorEastAsia" w:eastAsiaTheme="majorEastAsia" w:hAnsiTheme="majorEastAsia" w:hint="eastAsia"/>
        </w:rPr>
        <w:t xml:space="preserve"> 第七十七期》</w:t>
      </w:r>
      <w:bookmarkStart w:id="184" w:name="_Hlk12818767"/>
      <w:r w:rsidRPr="00F12EC2">
        <w:rPr>
          <w:rFonts w:asciiTheme="majorEastAsia" w:eastAsiaTheme="majorEastAsia" w:hAnsiTheme="majorEastAsia" w:hint="eastAsia"/>
        </w:rPr>
        <w:t>。</w:t>
      </w:r>
      <w:bookmarkEnd w:id="184"/>
    </w:p>
    <w:p w14:paraId="3DBE1049" w14:textId="22B8E00F" w:rsidR="005D1623" w:rsidRPr="00F12EC2" w:rsidRDefault="005D1623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郭朝順主編</w:t>
      </w:r>
      <w:r w:rsidRPr="00F12EC2">
        <w:rPr>
          <w:rFonts w:asciiTheme="majorEastAsia" w:eastAsiaTheme="majorEastAsia" w:hAnsiTheme="majorEastAsia" w:hint="eastAsia"/>
        </w:rPr>
        <w:t>(</w:t>
      </w:r>
      <w:r w:rsidRPr="00F12EC2"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/>
        </w:rPr>
        <w:t>13</w:t>
      </w:r>
      <w:r w:rsidRPr="00F12EC2">
        <w:rPr>
          <w:rFonts w:asciiTheme="majorEastAsia" w:eastAsiaTheme="majorEastAsia" w:hAnsiTheme="majorEastAsia" w:hint="eastAsia"/>
        </w:rPr>
        <w:t>)</w:t>
      </w:r>
      <w:r w:rsidRPr="00F12EC2">
        <w:rPr>
          <w:rFonts w:asciiTheme="majorEastAsia" w:eastAsiaTheme="majorEastAsia" w:hAnsiTheme="majorEastAsia"/>
        </w:rPr>
        <w:t>《</w:t>
      </w:r>
      <w:r>
        <w:rPr>
          <w:rFonts w:asciiTheme="majorEastAsia" w:eastAsiaTheme="majorEastAsia" w:hAnsiTheme="majorEastAsia" w:hint="eastAsia"/>
        </w:rPr>
        <w:t>華梵人文學報 天台學專刊</w:t>
      </w:r>
      <w:r w:rsidRPr="00F12EC2">
        <w:rPr>
          <w:rFonts w:asciiTheme="majorEastAsia" w:eastAsiaTheme="majorEastAsia" w:hAnsiTheme="majorEastAsia"/>
        </w:rPr>
        <w:t>》，新北市:</w:t>
      </w:r>
      <w:r>
        <w:rPr>
          <w:rFonts w:asciiTheme="majorEastAsia" w:eastAsiaTheme="majorEastAsia" w:hAnsiTheme="majorEastAsia" w:hint="eastAsia"/>
        </w:rPr>
        <w:t>華梵大學文學院</w:t>
      </w:r>
      <w:r w:rsidRPr="00F12EC2">
        <w:rPr>
          <w:rFonts w:asciiTheme="majorEastAsia" w:eastAsiaTheme="majorEastAsia" w:hAnsiTheme="majorEastAsia"/>
        </w:rPr>
        <w:t>。</w:t>
      </w:r>
    </w:p>
    <w:p w14:paraId="60B5807B" w14:textId="77777777" w:rsidR="00B83FCF" w:rsidRPr="005D1623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</w:p>
    <w:p w14:paraId="2E0EDB1B" w14:textId="77777777" w:rsidR="00B83FCF" w:rsidRPr="00F12EC2" w:rsidRDefault="00B83FCF" w:rsidP="0057274C">
      <w:pPr>
        <w:adjustRightInd w:val="0"/>
        <w:snapToGrid w:val="0"/>
        <w:spacing w:line="290" w:lineRule="auto"/>
        <w:rPr>
          <w:b/>
        </w:rPr>
      </w:pPr>
      <w:r w:rsidRPr="00F12EC2">
        <w:rPr>
          <w:rFonts w:ascii="Microsoft JhengHei UI" w:eastAsiaTheme="majorEastAsia" w:hAnsi="Microsoft JhengHei UI"/>
          <w:b/>
        </w:rPr>
        <w:t>(</w:t>
      </w:r>
      <w:r w:rsidRPr="00F12EC2">
        <w:rPr>
          <w:rFonts w:ascii="Microsoft JhengHei UI" w:eastAsiaTheme="majorEastAsia" w:hAnsi="Microsoft JhengHei UI"/>
          <w:b/>
        </w:rPr>
        <w:t>四</w:t>
      </w:r>
      <w:r w:rsidRPr="00F12EC2">
        <w:rPr>
          <w:rFonts w:ascii="Microsoft JhengHei UI" w:eastAsiaTheme="majorEastAsia" w:hAnsi="Microsoft JhengHei UI"/>
          <w:b/>
        </w:rPr>
        <w:t>)</w:t>
      </w:r>
      <w:r w:rsidRPr="00F12EC2">
        <w:rPr>
          <w:b/>
        </w:rPr>
        <w:t>工具書</w:t>
      </w:r>
    </w:p>
    <w:p w14:paraId="0AF86E48" w14:textId="4FFA2E30" w:rsidR="00B83FCF" w:rsidRPr="00F12EC2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/>
        </w:rPr>
        <w:t>中華電子佛典協會</w:t>
      </w:r>
      <w:bookmarkStart w:id="185" w:name="_Hlk11890962"/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2014</w:t>
      </w:r>
      <w:r w:rsidR="00695827" w:rsidRPr="00F12EC2">
        <w:rPr>
          <w:rFonts w:asciiTheme="majorEastAsia" w:eastAsiaTheme="majorEastAsia" w:hAnsiTheme="majorEastAsia" w:hint="eastAsia"/>
        </w:rPr>
        <w:t>)</w:t>
      </w:r>
      <w:bookmarkEnd w:id="185"/>
      <w:r w:rsidR="00695827" w:rsidRPr="00F12EC2">
        <w:rPr>
          <w:rFonts w:asciiTheme="majorEastAsia" w:eastAsiaTheme="majorEastAsia" w:hAnsiTheme="majorEastAsia" w:hint="eastAsia"/>
        </w:rPr>
        <w:t>。</w:t>
      </w:r>
      <w:r w:rsidRPr="00F12EC2">
        <w:rPr>
          <w:rFonts w:asciiTheme="majorEastAsia" w:eastAsiaTheme="majorEastAsia" w:hAnsiTheme="majorEastAsia"/>
        </w:rPr>
        <w:t>《CBETA閱藏系統》。台北：中華電子佛典協會。</w:t>
      </w:r>
    </w:p>
    <w:p w14:paraId="097F8882" w14:textId="77AC816A" w:rsidR="00B83FCF" w:rsidRPr="00471EA9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</w:rPr>
      </w:pPr>
      <w:r w:rsidRPr="00F12EC2">
        <w:rPr>
          <w:rFonts w:asciiTheme="majorEastAsia" w:eastAsiaTheme="majorEastAsia" w:hAnsiTheme="majorEastAsia" w:hint="eastAsia"/>
        </w:rPr>
        <w:t>陳義孝著</w:t>
      </w:r>
      <w:r w:rsidR="00695827" w:rsidRPr="00F12EC2">
        <w:rPr>
          <w:rFonts w:asciiTheme="majorEastAsia" w:eastAsiaTheme="majorEastAsia" w:hAnsiTheme="majorEastAsia" w:hint="eastAsia"/>
        </w:rPr>
        <w:t>(</w:t>
      </w:r>
      <w:r w:rsidR="00695827" w:rsidRPr="00F12EC2">
        <w:rPr>
          <w:rFonts w:asciiTheme="majorEastAsia" w:eastAsiaTheme="majorEastAsia" w:hAnsiTheme="majorEastAsia"/>
        </w:rPr>
        <w:t>2011</w:t>
      </w:r>
      <w:r w:rsidR="00695827" w:rsidRPr="00F12EC2">
        <w:rPr>
          <w:rFonts w:asciiTheme="majorEastAsia" w:eastAsiaTheme="majorEastAsia" w:hAnsiTheme="majorEastAsia" w:hint="eastAsia"/>
        </w:rPr>
        <w:t>)。</w:t>
      </w:r>
      <w:r w:rsidRPr="00F12EC2">
        <w:rPr>
          <w:rFonts w:asciiTheme="majorEastAsia" w:eastAsiaTheme="majorEastAsia" w:hAnsiTheme="majorEastAsia" w:hint="eastAsia"/>
        </w:rPr>
        <w:t>《佛學大辭典》。台南市：和裕。</w:t>
      </w:r>
    </w:p>
    <w:p w14:paraId="7CA4919B" w14:textId="77777777" w:rsidR="00B83FCF" w:rsidRPr="002114AC" w:rsidRDefault="00B83FCF" w:rsidP="0057274C">
      <w:pPr>
        <w:adjustRightInd w:val="0"/>
        <w:snapToGrid w:val="0"/>
        <w:spacing w:line="290" w:lineRule="auto"/>
        <w:rPr>
          <w:rFonts w:asciiTheme="majorEastAsia" w:eastAsiaTheme="majorEastAsia" w:hAnsiTheme="majorEastAsia"/>
          <w:szCs w:val="24"/>
        </w:rPr>
      </w:pPr>
    </w:p>
    <w:sectPr w:rsidR="00B83FCF" w:rsidRPr="002114AC" w:rsidSect="00075BFA">
      <w:footerReference w:type="default" r:id="rId8"/>
      <w:pgSz w:w="11906" w:h="16838" w:code="9"/>
      <w:pgMar w:top="1418" w:right="1701" w:bottom="1418" w:left="1701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2EC3" w14:textId="77777777" w:rsidR="00DC30B5" w:rsidRDefault="00DC30B5" w:rsidP="00CD2A7E">
      <w:r>
        <w:separator/>
      </w:r>
    </w:p>
  </w:endnote>
  <w:endnote w:type="continuationSeparator" w:id="0">
    <w:p w14:paraId="7F058E1A" w14:textId="77777777" w:rsidR="00DC30B5" w:rsidRDefault="00DC30B5" w:rsidP="00C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630279"/>
      <w:docPartObj>
        <w:docPartGallery w:val="Page Numbers (Bottom of Page)"/>
        <w:docPartUnique/>
      </w:docPartObj>
    </w:sdtPr>
    <w:sdtContent>
      <w:p w14:paraId="067A7AA8" w14:textId="77777777" w:rsidR="006F28A4" w:rsidRDefault="006F28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282E">
          <w:rPr>
            <w:noProof/>
            <w:lang w:val="zh-TW"/>
          </w:rPr>
          <w:t>1</w:t>
        </w:r>
        <w:r>
          <w:fldChar w:fldCharType="end"/>
        </w:r>
      </w:p>
    </w:sdtContent>
  </w:sdt>
  <w:p w14:paraId="23C03668" w14:textId="77777777" w:rsidR="006F28A4" w:rsidRDefault="006F2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B10B" w14:textId="77777777" w:rsidR="00DC30B5" w:rsidRDefault="00DC30B5" w:rsidP="00CD2A7E">
      <w:r>
        <w:separator/>
      </w:r>
    </w:p>
  </w:footnote>
  <w:footnote w:type="continuationSeparator" w:id="0">
    <w:p w14:paraId="389AFD58" w14:textId="77777777" w:rsidR="00DC30B5" w:rsidRDefault="00DC30B5" w:rsidP="00CD2A7E">
      <w:r>
        <w:continuationSeparator/>
      </w:r>
    </w:p>
  </w:footnote>
  <w:footnote w:id="1">
    <w:p w14:paraId="5FE9A3C9" w14:textId="52E0E737" w:rsidR="006F28A4" w:rsidRPr="00887027" w:rsidRDefault="006F28A4" w:rsidP="00B83FCF">
      <w:pPr>
        <w:pStyle w:val="a8"/>
        <w:adjustRightInd w:val="0"/>
        <w:spacing w:line="216" w:lineRule="auto"/>
      </w:pPr>
      <w:r>
        <w:rPr>
          <w:rStyle w:val="aa"/>
        </w:rPr>
        <w:footnoteRef/>
      </w:r>
      <w:bookmarkStart w:id="14" w:name="0001c17"/>
      <w:bookmarkEnd w:id="14"/>
      <w:r w:rsidRPr="00DE0228">
        <w:rPr>
          <w:rStyle w:val="ad"/>
          <w:rFonts w:hint="eastAsia"/>
        </w:rPr>
        <w:t>《法華經》</w:t>
      </w:r>
      <w:r w:rsidRPr="004E5424">
        <w:rPr>
          <w:rFonts w:ascii="新細明體" w:eastAsia="新細明體" w:hAnsi="新細明體" w:hint="eastAsia"/>
        </w:rPr>
        <w:t>，</w:t>
      </w:r>
      <w:r w:rsidRPr="00DE0228">
        <w:t>大正藏冊</w:t>
      </w:r>
      <w:r w:rsidRPr="00DE0228">
        <w:t>9</w:t>
      </w:r>
      <w:r w:rsidRPr="00DE0228">
        <w:rPr>
          <w:rFonts w:hint="eastAsia"/>
        </w:rPr>
        <w:t xml:space="preserve"> ,</w:t>
      </w:r>
      <w:r w:rsidRPr="00DE0228">
        <w:t>第</w:t>
      </w:r>
      <w:r w:rsidRPr="00DE0228">
        <w:rPr>
          <w:rFonts w:hint="eastAsia"/>
        </w:rPr>
        <w:t>262</w:t>
      </w:r>
      <w:r w:rsidRPr="00DE0228">
        <w:rPr>
          <w:rFonts w:hint="eastAsia"/>
        </w:rPr>
        <w:t>號</w:t>
      </w:r>
      <w:r w:rsidRPr="00DE0228">
        <w:rPr>
          <w:rFonts w:hint="eastAsia"/>
        </w:rPr>
        <w:t>,</w:t>
      </w:r>
      <w:r w:rsidRPr="00DE0228">
        <w:rPr>
          <w:rFonts w:hint="eastAsia"/>
        </w:rPr>
        <w:t>頁</w:t>
      </w:r>
      <w:r w:rsidRPr="00DE0228">
        <w:rPr>
          <w:rFonts w:hint="eastAsia"/>
        </w:rPr>
        <w:t>8</w:t>
      </w:r>
      <w:r w:rsidRPr="00DE0228">
        <w:rPr>
          <w:rFonts w:hint="eastAsia"/>
        </w:rPr>
        <w:t>中</w:t>
      </w:r>
      <w:r w:rsidRPr="00DE0228">
        <w:rPr>
          <w:rFonts w:hint="eastAsia"/>
        </w:rPr>
        <w:t>25</w:t>
      </w:r>
      <w:r w:rsidRPr="00C37527">
        <w:rPr>
          <w:rFonts w:asciiTheme="majorEastAsia" w:eastAsiaTheme="majorEastAsia" w:hAnsiTheme="majorEastAsia" w:hint="eastAsia"/>
        </w:rPr>
        <w:t>。</w:t>
      </w:r>
    </w:p>
  </w:footnote>
  <w:footnote w:id="2">
    <w:p w14:paraId="213D3F12" w14:textId="1913169A" w:rsidR="006F28A4" w:rsidRPr="001A381B" w:rsidRDefault="006F28A4" w:rsidP="00B83FCF">
      <w:pPr>
        <w:adjustRightInd w:val="0"/>
        <w:snapToGrid w:val="0"/>
        <w:spacing w:line="216" w:lineRule="auto"/>
      </w:pPr>
      <w:r w:rsidRPr="001A381B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1A381B">
        <w:rPr>
          <w:rStyle w:val="ad"/>
          <w:rFonts w:hint="eastAsia"/>
          <w:sz w:val="20"/>
          <w:szCs w:val="20"/>
        </w:rPr>
        <w:t>《四教義》</w:t>
      </w:r>
      <w:r w:rsidRPr="001A381B">
        <w:rPr>
          <w:rStyle w:val="ad"/>
          <w:rFonts w:hint="eastAsia"/>
        </w:rPr>
        <w:t>，</w:t>
      </w:r>
      <w:r w:rsidRPr="001A381B">
        <w:rPr>
          <w:rStyle w:val="ad"/>
          <w:sz w:val="20"/>
          <w:szCs w:val="20"/>
        </w:rPr>
        <w:t>大正藏冊</w:t>
      </w:r>
      <w:r w:rsidRPr="001A381B">
        <w:rPr>
          <w:rStyle w:val="ad"/>
          <w:rFonts w:hint="eastAsia"/>
          <w:sz w:val="20"/>
          <w:szCs w:val="20"/>
        </w:rPr>
        <w:t>46,</w:t>
      </w:r>
      <w:r w:rsidRPr="001A381B">
        <w:rPr>
          <w:rStyle w:val="ad"/>
          <w:sz w:val="20"/>
          <w:szCs w:val="20"/>
        </w:rPr>
        <w:t>第</w:t>
      </w:r>
      <w:r w:rsidRPr="001A381B">
        <w:rPr>
          <w:rStyle w:val="ad"/>
          <w:rFonts w:hint="eastAsia"/>
          <w:sz w:val="20"/>
          <w:szCs w:val="20"/>
        </w:rPr>
        <w:t>1929</w:t>
      </w:r>
      <w:r w:rsidRPr="001A381B">
        <w:rPr>
          <w:rStyle w:val="ad"/>
          <w:rFonts w:hint="eastAsia"/>
          <w:sz w:val="20"/>
          <w:szCs w:val="20"/>
        </w:rPr>
        <w:t>號</w:t>
      </w:r>
      <w:r w:rsidRPr="001A381B">
        <w:rPr>
          <w:rStyle w:val="ad"/>
          <w:rFonts w:hint="eastAsia"/>
          <w:sz w:val="20"/>
          <w:szCs w:val="20"/>
        </w:rPr>
        <w:t>,</w:t>
      </w:r>
      <w:r w:rsidRPr="001A381B">
        <w:rPr>
          <w:rStyle w:val="ad"/>
          <w:rFonts w:hint="eastAsia"/>
          <w:sz w:val="20"/>
          <w:szCs w:val="20"/>
        </w:rPr>
        <w:t>頁</w:t>
      </w:r>
      <w:r w:rsidRPr="001A381B">
        <w:rPr>
          <w:rStyle w:val="ad"/>
          <w:rFonts w:hint="eastAsia"/>
          <w:sz w:val="20"/>
          <w:szCs w:val="20"/>
        </w:rPr>
        <w:t>760</w:t>
      </w:r>
      <w:r w:rsidRPr="001A381B">
        <w:rPr>
          <w:rStyle w:val="ad"/>
          <w:rFonts w:hint="eastAsia"/>
          <w:sz w:val="20"/>
          <w:szCs w:val="20"/>
        </w:rPr>
        <w:t>上</w:t>
      </w:r>
      <w:r w:rsidRPr="001A381B">
        <w:rPr>
          <w:rStyle w:val="ad"/>
          <w:rFonts w:hint="eastAsia"/>
          <w:sz w:val="20"/>
          <w:szCs w:val="20"/>
        </w:rPr>
        <w:t>25</w:t>
      </w:r>
      <w:r w:rsidRPr="001A381B">
        <w:rPr>
          <w:rStyle w:val="ad"/>
          <w:rFonts w:hint="eastAsia"/>
          <w:sz w:val="20"/>
          <w:szCs w:val="20"/>
        </w:rPr>
        <w:t>。</w:t>
      </w:r>
    </w:p>
  </w:footnote>
  <w:footnote w:id="3">
    <w:p w14:paraId="4D791788" w14:textId="77777777" w:rsidR="006F28A4" w:rsidRDefault="006F28A4" w:rsidP="00B83FCF">
      <w:pPr>
        <w:adjustRightInd w:val="0"/>
        <w:snapToGrid w:val="0"/>
        <w:spacing w:line="192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>
        <w:rPr>
          <w:rStyle w:val="aa"/>
        </w:rPr>
        <w:footnoteRef/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《法華玄義釋籤》：「三藏滅於實色</w:t>
      </w:r>
      <w:r w:rsidRPr="004B53A0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別教次第滅於法性之色</w:t>
      </w:r>
      <w:r w:rsidRPr="004B53A0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法性之色實不可滅。」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乾隆藏冊</w:t>
      </w:r>
    </w:p>
    <w:p w14:paraId="45A96257" w14:textId="6C0CE2CB" w:rsidR="006F28A4" w:rsidRPr="004B53A0" w:rsidRDefault="006F28A4" w:rsidP="00B83FCF">
      <w:pPr>
        <w:adjustRightInd w:val="0"/>
        <w:snapToGrid w:val="0"/>
        <w:spacing w:line="192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 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116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,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第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1490號,頁702上4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。</w:t>
      </w:r>
    </w:p>
  </w:footnote>
  <w:footnote w:id="4">
    <w:p w14:paraId="0E2E846B" w14:textId="354C7645" w:rsidR="006F28A4" w:rsidRPr="004E5424" w:rsidRDefault="006F28A4" w:rsidP="00B83FCF">
      <w:pPr>
        <w:adjustRightInd w:val="0"/>
        <w:snapToGrid w:val="0"/>
        <w:spacing w:line="216" w:lineRule="auto"/>
        <w:rPr>
          <w:rFonts w:ascii="新細明體" w:eastAsia="新細明體" w:hAnsi="新細明體"/>
          <w:sz w:val="20"/>
          <w:szCs w:val="20"/>
        </w:rPr>
      </w:pPr>
      <w:r w:rsidRPr="004E5424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4E5424">
        <w:rPr>
          <w:rFonts w:ascii="新細明體" w:eastAsia="新細明體" w:hAnsi="新細明體" w:hint="eastAsia"/>
          <w:sz w:val="20"/>
          <w:szCs w:val="20"/>
        </w:rPr>
        <w:t>《</w:t>
      </w:r>
      <w:r w:rsidRPr="004E5424">
        <w:rPr>
          <w:rFonts w:ascii="新細明體" w:eastAsia="新細明體" w:hAnsi="新細明體"/>
          <w:sz w:val="20"/>
          <w:szCs w:val="20"/>
        </w:rPr>
        <w:t>賢首五教儀科</w:t>
      </w:r>
      <w:r w:rsidRPr="004E5424">
        <w:rPr>
          <w:rFonts w:ascii="新細明體" w:eastAsia="新細明體" w:hAnsi="新細明體" w:hint="eastAsia"/>
          <w:sz w:val="20"/>
          <w:szCs w:val="20"/>
        </w:rPr>
        <w:t>註 卷三之八》&lt;卷五&gt;</w:t>
      </w:r>
      <w:bookmarkStart w:id="18" w:name="_Hlk12790727"/>
      <w:r w:rsidRPr="004E5424">
        <w:rPr>
          <w:rFonts w:ascii="新細明體" w:eastAsia="新細明體" w:hAnsi="新細明體" w:hint="eastAsia"/>
          <w:sz w:val="20"/>
          <w:szCs w:val="20"/>
        </w:rPr>
        <w:t>，</w:t>
      </w:r>
      <w:bookmarkEnd w:id="18"/>
      <w:r w:rsidRPr="004E5424">
        <w:rPr>
          <w:rFonts w:ascii="新細明體" w:eastAsia="新細明體" w:hAnsi="新細明體" w:hint="eastAsia"/>
          <w:sz w:val="20"/>
          <w:szCs w:val="20"/>
        </w:rPr>
        <w:t>台北:佛陀教育基金會，頁</w:t>
      </w:r>
      <w:r w:rsidRPr="004E5424">
        <w:rPr>
          <w:rFonts w:ascii="新細明體" w:eastAsia="新細明體" w:hAnsi="新細明體"/>
          <w:sz w:val="20"/>
          <w:szCs w:val="20"/>
        </w:rPr>
        <w:t>28</w:t>
      </w:r>
      <w:r w:rsidRPr="004E5424">
        <w:rPr>
          <w:rFonts w:ascii="新細明體" w:eastAsia="新細明體" w:hAnsi="新細明體" w:hint="eastAsia"/>
          <w:sz w:val="20"/>
          <w:szCs w:val="20"/>
        </w:rPr>
        <w:t>下欄。</w:t>
      </w:r>
    </w:p>
  </w:footnote>
  <w:footnote w:id="5">
    <w:p w14:paraId="299AA40F" w14:textId="456564D5" w:rsidR="006F28A4" w:rsidRPr="002768CA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</w:rPr>
      </w:pPr>
      <w:r w:rsidRPr="002768CA">
        <w:rPr>
          <w:rStyle w:val="aa"/>
          <w:sz w:val="20"/>
          <w:szCs w:val="20"/>
        </w:rPr>
        <w:footnoteRef/>
      </w:r>
      <w:r w:rsidRPr="002768CA">
        <w:rPr>
          <w:rFonts w:hint="eastAsia"/>
          <w:sz w:val="20"/>
          <w:szCs w:val="20"/>
        </w:rPr>
        <w:t>《法華經》，大正</w:t>
      </w:r>
      <w:r w:rsidRPr="002768CA">
        <w:rPr>
          <w:sz w:val="20"/>
          <w:szCs w:val="20"/>
        </w:rPr>
        <w:t>藏冊</w:t>
      </w:r>
      <w:r w:rsidRPr="002768CA">
        <w:rPr>
          <w:rFonts w:hint="eastAsia"/>
          <w:sz w:val="20"/>
          <w:szCs w:val="20"/>
        </w:rPr>
        <w:t xml:space="preserve">9, </w:t>
      </w:r>
      <w:r w:rsidRPr="002768CA">
        <w:rPr>
          <w:sz w:val="20"/>
          <w:szCs w:val="20"/>
        </w:rPr>
        <w:t>第</w:t>
      </w:r>
      <w:r w:rsidRPr="002768CA">
        <w:rPr>
          <w:rFonts w:hint="eastAsia"/>
          <w:sz w:val="20"/>
          <w:szCs w:val="20"/>
        </w:rPr>
        <w:t>262</w:t>
      </w:r>
      <w:r w:rsidRPr="002768CA">
        <w:rPr>
          <w:sz w:val="20"/>
          <w:szCs w:val="20"/>
        </w:rPr>
        <w:t>號</w:t>
      </w:r>
      <w:r w:rsidRPr="002768CA">
        <w:rPr>
          <w:rFonts w:hint="eastAsia"/>
          <w:sz w:val="20"/>
          <w:szCs w:val="20"/>
        </w:rPr>
        <w:t xml:space="preserve">, </w:t>
      </w:r>
      <w:r w:rsidRPr="002768CA">
        <w:rPr>
          <w:rFonts w:hint="eastAsia"/>
          <w:sz w:val="20"/>
          <w:szCs w:val="20"/>
        </w:rPr>
        <w:t>頁</w:t>
      </w:r>
      <w:r w:rsidRPr="002768CA">
        <w:rPr>
          <w:rFonts w:hint="eastAsia"/>
          <w:sz w:val="20"/>
          <w:szCs w:val="20"/>
        </w:rPr>
        <w:t>9</w:t>
      </w:r>
      <w:r w:rsidRPr="002768CA">
        <w:rPr>
          <w:rFonts w:hint="eastAsia"/>
          <w:sz w:val="20"/>
          <w:szCs w:val="20"/>
        </w:rPr>
        <w:t>中</w:t>
      </w:r>
      <w:r w:rsidRPr="002768CA">
        <w:rPr>
          <w:rFonts w:hint="eastAsia"/>
          <w:sz w:val="20"/>
          <w:szCs w:val="20"/>
        </w:rPr>
        <w:t>16</w:t>
      </w:r>
      <w:r w:rsidRPr="002768CA">
        <w:rPr>
          <w:rFonts w:hint="eastAsia"/>
          <w:sz w:val="20"/>
          <w:szCs w:val="20"/>
        </w:rPr>
        <w:t>。</w:t>
      </w:r>
    </w:p>
  </w:footnote>
  <w:footnote w:id="6">
    <w:p w14:paraId="2C94AD37" w14:textId="5DDA062F" w:rsidR="006F28A4" w:rsidRDefault="006F28A4" w:rsidP="00B83FCF">
      <w:pPr>
        <w:pStyle w:val="a8"/>
        <w:adjustRightInd w:val="0"/>
        <w:spacing w:line="216" w:lineRule="auto"/>
      </w:pPr>
      <w:r>
        <w:rPr>
          <w:rStyle w:val="aa"/>
        </w:rPr>
        <w:footnoteRef/>
      </w:r>
      <w:r w:rsidRPr="003470F7">
        <w:rPr>
          <w:rFonts w:asciiTheme="minorEastAsia" w:hAnsiTheme="minorEastAsia" w:hint="eastAsia"/>
        </w:rPr>
        <w:t>《法華玄贊要集》</w:t>
      </w:r>
      <w:r w:rsidRPr="00887027">
        <w:rPr>
          <w:rFonts w:hint="eastAsia"/>
        </w:rPr>
        <w:t>，</w:t>
      </w:r>
      <w:r w:rsidRPr="00887027">
        <w:t>卍新續藏冊</w:t>
      </w:r>
      <w:r w:rsidRPr="00887027">
        <w:t>34</w:t>
      </w:r>
      <w:r w:rsidRPr="00887027">
        <w:rPr>
          <w:rFonts w:hint="eastAsia"/>
        </w:rPr>
        <w:t>，</w:t>
      </w:r>
      <w:r w:rsidRPr="00887027">
        <w:t>第</w:t>
      </w:r>
      <w:r w:rsidRPr="00887027">
        <w:t>0638</w:t>
      </w:r>
      <w:r w:rsidRPr="00887027">
        <w:t>號</w:t>
      </w:r>
      <w:r w:rsidRPr="00887027">
        <w:rPr>
          <w:rFonts w:hint="eastAsia"/>
        </w:rPr>
        <w:t>，頁</w:t>
      </w:r>
      <w:r w:rsidRPr="00887027">
        <w:rPr>
          <w:rFonts w:hint="eastAsia"/>
        </w:rPr>
        <w:t>3</w:t>
      </w:r>
      <w:r w:rsidRPr="00887027">
        <w:t>14</w:t>
      </w:r>
      <w:r w:rsidRPr="003470F7">
        <w:rPr>
          <w:rFonts w:asciiTheme="minorEastAsia" w:hAnsiTheme="minorEastAsia" w:hint="eastAsia"/>
        </w:rPr>
        <w:t>中</w:t>
      </w:r>
      <w:r w:rsidRPr="00887027">
        <w:rPr>
          <w:rFonts w:asciiTheme="minorEastAsia" w:hAnsiTheme="minorEastAsia" w:hint="eastAsia"/>
        </w:rPr>
        <w:t>3</w:t>
      </w:r>
      <w:r w:rsidRPr="00B62857">
        <w:rPr>
          <w:rStyle w:val="ad"/>
          <w:rFonts w:ascii="標楷體" w:eastAsia="標楷體" w:hAnsi="標楷體" w:hint="eastAsia"/>
        </w:rPr>
        <w:t>。</w:t>
      </w:r>
    </w:p>
  </w:footnote>
  <w:footnote w:id="7">
    <w:p w14:paraId="261E577C" w14:textId="77777777" w:rsidR="006F28A4" w:rsidRDefault="006F28A4" w:rsidP="00B83FCF">
      <w:pPr>
        <w:pStyle w:val="a8"/>
        <w:adjustRightInd w:val="0"/>
        <w:spacing w:line="216" w:lineRule="auto"/>
      </w:pPr>
      <w:r>
        <w:rPr>
          <w:rStyle w:val="aa"/>
        </w:rPr>
        <w:footnoteRef/>
      </w:r>
      <w:r w:rsidRPr="00FE1213">
        <w:rPr>
          <w:rFonts w:hint="eastAsia"/>
        </w:rPr>
        <w:t>《法華玄義釋籤》：「佛眼圓見</w:t>
      </w:r>
      <w:r w:rsidRPr="00266F63">
        <w:rPr>
          <w:rFonts w:hint="eastAsia"/>
        </w:rPr>
        <w:t>，</w:t>
      </w:r>
      <w:r w:rsidRPr="00FE1213">
        <w:rPr>
          <w:rFonts w:hint="eastAsia"/>
        </w:rPr>
        <w:t>證無作道</w:t>
      </w:r>
      <w:r w:rsidRPr="00F10D9D">
        <w:rPr>
          <w:rFonts w:ascii="標楷體" w:eastAsia="標楷體" w:hAnsi="標楷體" w:hint="eastAsia"/>
        </w:rPr>
        <w:t>、</w:t>
      </w:r>
      <w:r w:rsidRPr="00FE1213">
        <w:rPr>
          <w:rFonts w:hint="eastAsia"/>
        </w:rPr>
        <w:t>滅</w:t>
      </w:r>
      <w:r w:rsidRPr="00201C14">
        <w:rPr>
          <w:rFonts w:hint="eastAsia"/>
        </w:rPr>
        <w:t>名住法身</w:t>
      </w:r>
      <w:r w:rsidRPr="00F81691">
        <w:rPr>
          <w:rFonts w:ascii="標楷體" w:eastAsia="標楷體" w:hAnsi="標楷體" w:hint="eastAsia"/>
        </w:rPr>
        <w:t>，</w:t>
      </w:r>
      <w:r w:rsidRPr="00D008DE">
        <w:rPr>
          <w:rFonts w:ascii="標楷體" w:eastAsia="標楷體" w:hAnsi="標楷體" w:hint="eastAsia"/>
        </w:rPr>
        <w:t>…</w:t>
      </w:r>
      <w:r>
        <w:rPr>
          <w:rFonts w:hint="eastAsia"/>
        </w:rPr>
        <w:t>開顯一乘</w:t>
      </w:r>
      <w:r w:rsidRPr="00F81691">
        <w:rPr>
          <w:rFonts w:ascii="標楷體" w:eastAsia="標楷體" w:hAnsi="標楷體" w:hint="eastAsia"/>
        </w:rPr>
        <w:t>，</w:t>
      </w:r>
      <w:r w:rsidRPr="00D008DE">
        <w:rPr>
          <w:rFonts w:ascii="標楷體" w:eastAsia="標楷體" w:hAnsi="標楷體" w:hint="eastAsia"/>
        </w:rPr>
        <w:t>…</w:t>
      </w:r>
      <w:r w:rsidRPr="00201C14">
        <w:rPr>
          <w:rFonts w:hint="eastAsia"/>
        </w:rPr>
        <w:t>嚴淨佛土</w:t>
      </w:r>
      <w:r w:rsidRPr="00F10D9D">
        <w:rPr>
          <w:rFonts w:ascii="標楷體" w:eastAsia="標楷體" w:hAnsi="標楷體" w:hint="eastAsia"/>
        </w:rPr>
        <w:t>。</w:t>
      </w:r>
      <w:r w:rsidRPr="00FE1213">
        <w:rPr>
          <w:rFonts w:hint="eastAsia"/>
        </w:rPr>
        <w:t>」</w:t>
      </w:r>
      <w:r w:rsidRPr="00FE1213">
        <w:t>乾隆藏冊</w:t>
      </w:r>
    </w:p>
    <w:p w14:paraId="5EC5E1AF" w14:textId="00A78B32" w:rsidR="006F28A4" w:rsidRDefault="006F28A4" w:rsidP="00B83FCF">
      <w:pPr>
        <w:pStyle w:val="a8"/>
        <w:adjustRightInd w:val="0"/>
        <w:spacing w:line="216" w:lineRule="auto"/>
      </w:pPr>
      <w:r>
        <w:rPr>
          <w:rFonts w:hint="eastAsia"/>
        </w:rPr>
        <w:t xml:space="preserve">  </w:t>
      </w:r>
      <w:r w:rsidRPr="00FE1213">
        <w:t>116</w:t>
      </w:r>
      <w:r w:rsidRPr="00FE1213">
        <w:rPr>
          <w:rFonts w:hint="eastAsia"/>
        </w:rPr>
        <w:t xml:space="preserve">, </w:t>
      </w:r>
      <w:r w:rsidRPr="00FE1213">
        <w:t>第</w:t>
      </w:r>
      <w:r w:rsidRPr="00FE1213">
        <w:rPr>
          <w:rFonts w:hint="eastAsia"/>
        </w:rPr>
        <w:t>1490</w:t>
      </w:r>
      <w:r w:rsidRPr="00887027">
        <w:t>號</w:t>
      </w:r>
      <w:r w:rsidRPr="00FE1213">
        <w:rPr>
          <w:rFonts w:hint="eastAsia"/>
        </w:rPr>
        <w:t xml:space="preserve">, </w:t>
      </w:r>
      <w:r>
        <w:rPr>
          <w:rFonts w:hint="eastAsia"/>
        </w:rPr>
        <w:t>頁</w:t>
      </w:r>
      <w:r w:rsidRPr="00FE1213">
        <w:rPr>
          <w:rFonts w:hint="eastAsia"/>
        </w:rPr>
        <w:t>349</w:t>
      </w:r>
      <w:r>
        <w:rPr>
          <w:rFonts w:hint="eastAsia"/>
        </w:rPr>
        <w:t>中</w:t>
      </w:r>
      <w:r w:rsidRPr="00887027">
        <w:rPr>
          <w:rFonts w:asciiTheme="majorEastAsia" w:eastAsiaTheme="majorEastAsia" w:hAnsiTheme="majorEastAsia" w:hint="eastAsia"/>
          <w:bCs/>
          <w:color w:val="000000" w:themeColor="text1"/>
          <w:kern w:val="24"/>
          <w:szCs w:val="24"/>
        </w:rPr>
        <w:t>7</w:t>
      </w:r>
      <w:r w:rsidRPr="00F10D9D">
        <w:rPr>
          <w:rFonts w:ascii="標楷體" w:eastAsia="標楷體" w:hAnsi="標楷體" w:hint="eastAsia"/>
        </w:rPr>
        <w:t>。</w:t>
      </w:r>
    </w:p>
  </w:footnote>
  <w:footnote w:id="8">
    <w:p w14:paraId="686FD415" w14:textId="57FB3722" w:rsidR="006F28A4" w:rsidRDefault="006F28A4" w:rsidP="00B83FCF">
      <w:pPr>
        <w:pStyle w:val="a8"/>
        <w:adjustRightInd w:val="0"/>
        <w:spacing w:line="216" w:lineRule="auto"/>
      </w:pPr>
      <w:r>
        <w:rPr>
          <w:rStyle w:val="aa"/>
        </w:rPr>
        <w:footnoteRef/>
      </w:r>
      <w:r w:rsidRPr="00407F64">
        <w:rPr>
          <w:rFonts w:hint="eastAsia"/>
        </w:rPr>
        <w:t>《三觀義》</w:t>
      </w:r>
      <w:r w:rsidRPr="00887027">
        <w:rPr>
          <w:rFonts w:hint="eastAsia"/>
        </w:rPr>
        <w:t>，</w:t>
      </w:r>
      <w:r w:rsidRPr="00887027">
        <w:t>卍新續藏冊</w:t>
      </w:r>
      <w:r w:rsidRPr="00887027">
        <w:t>55</w:t>
      </w:r>
      <w:r w:rsidRPr="00887027">
        <w:rPr>
          <w:rFonts w:hint="eastAsia"/>
        </w:rPr>
        <w:t>，</w:t>
      </w:r>
      <w:r w:rsidRPr="00887027">
        <w:t>第</w:t>
      </w:r>
      <w:r w:rsidRPr="00887027">
        <w:t>909</w:t>
      </w:r>
      <w:r w:rsidRPr="00887027">
        <w:t>號</w:t>
      </w:r>
      <w:r w:rsidRPr="00887027">
        <w:rPr>
          <w:rFonts w:hint="eastAsia"/>
        </w:rPr>
        <w:t>，頁</w:t>
      </w:r>
      <w:r w:rsidRPr="00887027">
        <w:rPr>
          <w:rFonts w:hint="eastAsia"/>
        </w:rPr>
        <w:t>6</w:t>
      </w:r>
      <w:r w:rsidRPr="00887027">
        <w:t>7</w:t>
      </w:r>
      <w:r w:rsidRPr="00887027">
        <w:rPr>
          <w:rFonts w:hint="eastAsia"/>
        </w:rPr>
        <w:t>9</w:t>
      </w:r>
      <w:r w:rsidRPr="00887027">
        <w:rPr>
          <w:rFonts w:hint="eastAsia"/>
        </w:rPr>
        <w:t>下</w:t>
      </w:r>
      <w:r w:rsidRPr="00887027">
        <w:rPr>
          <w:rFonts w:hint="eastAsia"/>
        </w:rPr>
        <w:t>15</w:t>
      </w:r>
      <w:r w:rsidRPr="00B62857">
        <w:rPr>
          <w:rStyle w:val="ad"/>
          <w:rFonts w:ascii="標楷體" w:eastAsia="標楷體" w:hAnsi="標楷體" w:hint="eastAsia"/>
        </w:rPr>
        <w:t>。</w:t>
      </w:r>
    </w:p>
  </w:footnote>
  <w:footnote w:id="9">
    <w:p w14:paraId="37B8AFAF" w14:textId="3F43EFF9" w:rsidR="006F28A4" w:rsidRDefault="006F28A4" w:rsidP="00B83FCF">
      <w:pPr>
        <w:adjustRightInd w:val="0"/>
        <w:snapToGrid w:val="0"/>
        <w:spacing w:line="216" w:lineRule="auto"/>
        <w:rPr>
          <w:sz w:val="20"/>
          <w:szCs w:val="20"/>
        </w:rPr>
      </w:pPr>
      <w:r w:rsidRPr="00E76588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9174F8">
        <w:rPr>
          <w:rFonts w:hint="eastAsia"/>
          <w:sz w:val="20"/>
          <w:szCs w:val="20"/>
        </w:rPr>
        <w:t>《維摩經玄疏》：「圓教明位，釋淨無垢稱義者，此教詮因緣即一實諦、不思議解脫、虛空、佛性</w:t>
      </w:r>
    </w:p>
    <w:p w14:paraId="58625BD9" w14:textId="77777777" w:rsidR="006F28A4" w:rsidRDefault="006F28A4" w:rsidP="00B83FCF">
      <w:pPr>
        <w:adjustRightInd w:val="0"/>
        <w:snapToGrid w:val="0"/>
        <w:spacing w:line="216" w:lineRule="auto"/>
        <w:rPr>
          <w:sz w:val="20"/>
          <w:szCs w:val="20"/>
        </w:rPr>
      </w:pPr>
      <w:r w:rsidRPr="009174F8">
        <w:rPr>
          <w:rFonts w:hint="eastAsia"/>
          <w:sz w:val="20"/>
          <w:szCs w:val="20"/>
        </w:rPr>
        <w:t>、大般涅槃、諸佛法界之理</w:t>
      </w:r>
      <w:r w:rsidRPr="00E76588">
        <w:rPr>
          <w:rFonts w:hint="eastAsia"/>
          <w:sz w:val="20"/>
          <w:szCs w:val="20"/>
        </w:rPr>
        <w:t>，…</w:t>
      </w:r>
      <w:r w:rsidRPr="009174F8">
        <w:rPr>
          <w:rFonts w:hint="eastAsia"/>
          <w:sz w:val="20"/>
          <w:szCs w:val="20"/>
        </w:rPr>
        <w:t>正如此經諸菩薩各說入不二法門</w:t>
      </w:r>
      <w:r w:rsidRPr="00E76588">
        <w:rPr>
          <w:rFonts w:hint="eastAsia"/>
          <w:sz w:val="20"/>
          <w:szCs w:val="20"/>
        </w:rPr>
        <w:t>，…</w:t>
      </w:r>
      <w:r w:rsidRPr="009174F8">
        <w:rPr>
          <w:rFonts w:hint="eastAsia"/>
          <w:sz w:val="20"/>
          <w:szCs w:val="20"/>
        </w:rPr>
        <w:t>多用非空非有門入不思議解</w:t>
      </w:r>
    </w:p>
    <w:p w14:paraId="720F8284" w14:textId="77777777" w:rsidR="006F28A4" w:rsidRDefault="006F28A4" w:rsidP="00B83FCF">
      <w:pPr>
        <w:adjustRightInd w:val="0"/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9174F8">
        <w:rPr>
          <w:rFonts w:hint="eastAsia"/>
          <w:sz w:val="20"/>
          <w:szCs w:val="20"/>
        </w:rPr>
        <w:t>脫。</w:t>
      </w:r>
      <w:r w:rsidRPr="00E76588">
        <w:rPr>
          <w:rFonts w:hint="eastAsia"/>
          <w:sz w:val="20"/>
          <w:szCs w:val="20"/>
        </w:rPr>
        <w:t>……</w:t>
      </w:r>
      <w:r w:rsidRPr="009174F8">
        <w:rPr>
          <w:rFonts w:hint="eastAsia"/>
          <w:sz w:val="20"/>
          <w:szCs w:val="20"/>
        </w:rPr>
        <w:t>見佛性中道之理</w:t>
      </w:r>
      <w:r w:rsidRPr="00E76588">
        <w:rPr>
          <w:rFonts w:hint="eastAsia"/>
          <w:sz w:val="20"/>
          <w:szCs w:val="20"/>
        </w:rPr>
        <w:t>，……</w:t>
      </w:r>
      <w:r w:rsidRPr="009174F8">
        <w:rPr>
          <w:rFonts w:hint="eastAsia"/>
          <w:sz w:val="20"/>
          <w:szCs w:val="20"/>
        </w:rPr>
        <w:t>十住初心發圓真智慧斷無明初品。</w:t>
      </w:r>
      <w:r w:rsidRPr="00E76588">
        <w:rPr>
          <w:rFonts w:hint="eastAsia"/>
          <w:sz w:val="20"/>
          <w:szCs w:val="20"/>
        </w:rPr>
        <w:t>」</w:t>
      </w:r>
      <w:r w:rsidRPr="00E76588">
        <w:rPr>
          <w:sz w:val="20"/>
          <w:szCs w:val="20"/>
        </w:rPr>
        <w:t>大正藏冊</w:t>
      </w:r>
      <w:r w:rsidRPr="009174F8">
        <w:rPr>
          <w:rFonts w:hint="eastAsia"/>
          <w:sz w:val="20"/>
          <w:szCs w:val="20"/>
        </w:rPr>
        <w:t>38</w:t>
      </w:r>
      <w:r w:rsidRPr="00E76588">
        <w:rPr>
          <w:rFonts w:hint="eastAsia"/>
          <w:sz w:val="20"/>
          <w:szCs w:val="20"/>
        </w:rPr>
        <w:t>,</w:t>
      </w:r>
      <w:r w:rsidRPr="00E76588">
        <w:rPr>
          <w:sz w:val="20"/>
          <w:szCs w:val="20"/>
        </w:rPr>
        <w:t>第</w:t>
      </w:r>
      <w:r w:rsidRPr="009174F8">
        <w:rPr>
          <w:rFonts w:hint="eastAsia"/>
          <w:sz w:val="20"/>
          <w:szCs w:val="20"/>
        </w:rPr>
        <w:t>1777</w:t>
      </w:r>
      <w:r w:rsidRPr="00E76588">
        <w:rPr>
          <w:rFonts w:hint="eastAsia"/>
          <w:sz w:val="20"/>
          <w:szCs w:val="20"/>
        </w:rPr>
        <w:t>號</w:t>
      </w:r>
      <w:r w:rsidRPr="00E76588">
        <w:rPr>
          <w:rFonts w:hint="eastAsia"/>
          <w:sz w:val="20"/>
          <w:szCs w:val="20"/>
        </w:rPr>
        <w:t>,</w:t>
      </w:r>
      <w:r w:rsidRPr="00E76588">
        <w:rPr>
          <w:rFonts w:hint="eastAsia"/>
          <w:sz w:val="20"/>
          <w:szCs w:val="20"/>
        </w:rPr>
        <w:t>頁</w:t>
      </w:r>
    </w:p>
    <w:p w14:paraId="25281DD8" w14:textId="4F352B98" w:rsidR="006F28A4" w:rsidRPr="00E76588" w:rsidRDefault="006F28A4" w:rsidP="00B83FCF">
      <w:pPr>
        <w:adjustRightInd w:val="0"/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9174F8">
        <w:rPr>
          <w:rFonts w:hint="eastAsia"/>
          <w:sz w:val="20"/>
          <w:szCs w:val="20"/>
        </w:rPr>
        <w:t>540</w:t>
      </w:r>
      <w:r>
        <w:rPr>
          <w:rFonts w:hint="eastAsia"/>
          <w:sz w:val="20"/>
          <w:szCs w:val="20"/>
        </w:rPr>
        <w:t>中</w:t>
      </w:r>
      <w:r>
        <w:rPr>
          <w:rFonts w:hint="eastAsia"/>
          <w:sz w:val="20"/>
          <w:szCs w:val="20"/>
        </w:rPr>
        <w:t>22</w:t>
      </w:r>
      <w:r w:rsidRPr="00E76588">
        <w:rPr>
          <w:rFonts w:hint="eastAsia"/>
          <w:sz w:val="20"/>
          <w:szCs w:val="20"/>
        </w:rPr>
        <w:t>。</w:t>
      </w:r>
    </w:p>
  </w:footnote>
  <w:footnote w:id="10">
    <w:p w14:paraId="0F0DB6BF" w14:textId="7C0E8485" w:rsidR="006F28A4" w:rsidRPr="00204424" w:rsidRDefault="006F28A4" w:rsidP="00B83FCF">
      <w:pPr>
        <w:pStyle w:val="a8"/>
        <w:adjustRightInd w:val="0"/>
        <w:spacing w:line="216" w:lineRule="auto"/>
      </w:pPr>
      <w:r w:rsidRPr="0082500C">
        <w:rPr>
          <w:rStyle w:val="aa"/>
          <w:rFonts w:ascii="細明體" w:eastAsia="細明體" w:hAnsi="細明體"/>
        </w:rPr>
        <w:footnoteRef/>
      </w:r>
      <w:bookmarkStart w:id="43" w:name="0563a07"/>
      <w:bookmarkEnd w:id="43"/>
      <w:r w:rsidRPr="006629BB">
        <w:rPr>
          <w:rFonts w:hint="eastAsia"/>
        </w:rPr>
        <w:t>《菩薩戒義</w:t>
      </w:r>
      <w:r w:rsidRPr="006629BB">
        <w:rPr>
          <w:rFonts w:asciiTheme="majorEastAsia" w:eastAsiaTheme="majorEastAsia" w:hAnsiTheme="majorEastAsia" w:hint="eastAsia"/>
        </w:rPr>
        <w:t>疏》，</w:t>
      </w:r>
      <w:r w:rsidRPr="006629BB">
        <w:rPr>
          <w:rFonts w:asciiTheme="majorEastAsia" w:eastAsiaTheme="majorEastAsia" w:hAnsiTheme="majorEastAsia"/>
        </w:rPr>
        <w:t>大正藏冊</w:t>
      </w:r>
      <w:r w:rsidRPr="006629BB">
        <w:rPr>
          <w:rFonts w:asciiTheme="majorEastAsia" w:eastAsiaTheme="majorEastAsia" w:hAnsiTheme="majorEastAsia" w:hint="eastAsia"/>
        </w:rPr>
        <w:t xml:space="preserve">40, </w:t>
      </w:r>
      <w:r w:rsidRPr="006629BB">
        <w:rPr>
          <w:rFonts w:asciiTheme="majorEastAsia" w:eastAsiaTheme="majorEastAsia" w:hAnsiTheme="majorEastAsia"/>
        </w:rPr>
        <w:t>第</w:t>
      </w:r>
      <w:r w:rsidRPr="006629BB">
        <w:rPr>
          <w:rFonts w:asciiTheme="majorEastAsia" w:eastAsiaTheme="majorEastAsia" w:hAnsiTheme="majorEastAsia" w:hint="eastAsia"/>
        </w:rPr>
        <w:t>1811號,頁5</w:t>
      </w:r>
      <w:r w:rsidRPr="006629BB">
        <w:rPr>
          <w:rFonts w:asciiTheme="majorEastAsia" w:eastAsiaTheme="majorEastAsia" w:hAnsiTheme="majorEastAsia"/>
        </w:rPr>
        <w:t>65</w:t>
      </w:r>
      <w:r w:rsidRPr="006629BB">
        <w:rPr>
          <w:rFonts w:asciiTheme="majorEastAsia" w:eastAsiaTheme="majorEastAsia" w:hAnsiTheme="majorEastAsia" w:hint="eastAsia"/>
        </w:rPr>
        <w:t>中16。</w:t>
      </w:r>
    </w:p>
  </w:footnote>
  <w:footnote w:id="11">
    <w:p w14:paraId="1C28779C" w14:textId="2AF29689" w:rsidR="006F28A4" w:rsidRPr="006629BB" w:rsidRDefault="006F28A4" w:rsidP="00B83FCF">
      <w:pPr>
        <w:pStyle w:val="Web"/>
        <w:adjustRightInd w:val="0"/>
        <w:snapToGrid w:val="0"/>
        <w:spacing w:before="0" w:beforeAutospacing="0" w:after="0" w:afterAutospacing="0" w:line="216" w:lineRule="auto"/>
        <w:rPr>
          <w:rFonts w:asciiTheme="majorEastAsia" w:eastAsiaTheme="majorEastAsia" w:hAnsiTheme="majorEastAsia"/>
        </w:rPr>
      </w:pPr>
      <w:r w:rsidRPr="0082500C">
        <w:rPr>
          <w:rStyle w:val="aa"/>
          <w:sz w:val="20"/>
          <w:szCs w:val="20"/>
        </w:rPr>
        <w:footnoteRef/>
      </w:r>
      <w:r w:rsidRPr="006629BB">
        <w:rPr>
          <w:rFonts w:hint="eastAsia"/>
          <w:sz w:val="20"/>
          <w:szCs w:val="20"/>
        </w:rPr>
        <w:t>李志夫教授著，《摩訶止觀之研究 上》「聖嚴法師序」，台北:法鼓文化，2</w:t>
      </w:r>
      <w:r w:rsidRPr="006629BB">
        <w:rPr>
          <w:sz w:val="20"/>
          <w:szCs w:val="20"/>
        </w:rPr>
        <w:t>001</w:t>
      </w:r>
      <w:r w:rsidRPr="006629BB">
        <w:rPr>
          <w:rFonts w:hint="eastAsia"/>
          <w:sz w:val="20"/>
          <w:szCs w:val="20"/>
        </w:rPr>
        <w:t>，</w:t>
      </w:r>
      <w:r w:rsidRPr="006629BB">
        <w:rPr>
          <w:sz w:val="20"/>
          <w:szCs w:val="20"/>
        </w:rPr>
        <w:t>頁</w:t>
      </w:r>
      <w:r w:rsidRPr="006629BB">
        <w:rPr>
          <w:rFonts w:hint="eastAsia"/>
          <w:sz w:val="20"/>
          <w:szCs w:val="20"/>
        </w:rPr>
        <w:t>1</w:t>
      </w:r>
      <w:r w:rsidRPr="006629BB">
        <w:rPr>
          <w:sz w:val="20"/>
          <w:szCs w:val="20"/>
        </w:rPr>
        <w:t>1</w:t>
      </w:r>
      <w:r w:rsidRPr="006629BB">
        <w:rPr>
          <w:rFonts w:hint="eastAsia"/>
          <w:sz w:val="20"/>
          <w:szCs w:val="20"/>
        </w:rPr>
        <w:t>~</w:t>
      </w:r>
      <w:r w:rsidRPr="006629BB">
        <w:rPr>
          <w:sz w:val="20"/>
          <w:szCs w:val="20"/>
        </w:rPr>
        <w:t>16</w:t>
      </w:r>
      <w:r w:rsidRPr="006629BB">
        <w:rPr>
          <w:rFonts w:hint="eastAsia"/>
        </w:rPr>
        <w:t>。</w:t>
      </w:r>
    </w:p>
  </w:footnote>
  <w:footnote w:id="12">
    <w:p w14:paraId="70611499" w14:textId="77777777" w:rsidR="006F28A4" w:rsidRDefault="006F28A4" w:rsidP="00CD2AED">
      <w:pPr>
        <w:pStyle w:val="a8"/>
        <w:adjustRightInd w:val="0"/>
        <w:spacing w:line="216" w:lineRule="auto"/>
        <w:rPr>
          <w:rFonts w:asciiTheme="minorEastAsia" w:hAnsiTheme="minorEastAsia"/>
        </w:rPr>
      </w:pPr>
      <w:r w:rsidRPr="00E6029F">
        <w:rPr>
          <w:rStyle w:val="aa"/>
          <w:rFonts w:asciiTheme="majorEastAsia" w:eastAsiaTheme="majorEastAsia" w:hAnsiTheme="majorEastAsia"/>
        </w:rPr>
        <w:footnoteRef/>
      </w:r>
      <w:r w:rsidRPr="00FE1213">
        <w:rPr>
          <w:rFonts w:hint="eastAsia"/>
        </w:rPr>
        <w:t>《法華玄義</w:t>
      </w:r>
      <w:r w:rsidRPr="00BF6A2F">
        <w:rPr>
          <w:rFonts w:asciiTheme="minorEastAsia" w:hAnsiTheme="minorEastAsia" w:hint="eastAsia"/>
        </w:rPr>
        <w:t>釋籤》：</w:t>
      </w:r>
      <w:r w:rsidRPr="00FE1213">
        <w:rPr>
          <w:rFonts w:hint="eastAsia"/>
        </w:rPr>
        <w:t>「佛眼圓見</w:t>
      </w:r>
      <w:r w:rsidRPr="00266F63">
        <w:rPr>
          <w:rFonts w:hint="eastAsia"/>
        </w:rPr>
        <w:t>，</w:t>
      </w:r>
      <w:r w:rsidRPr="00FE1213">
        <w:rPr>
          <w:rFonts w:hint="eastAsia"/>
        </w:rPr>
        <w:t>證無作道</w:t>
      </w:r>
      <w:r w:rsidRPr="00786A70">
        <w:rPr>
          <w:rFonts w:asciiTheme="majorEastAsia" w:eastAsiaTheme="majorEastAsia" w:hAnsiTheme="majorEastAsia" w:hint="eastAsia"/>
        </w:rPr>
        <w:t>、</w:t>
      </w:r>
      <w:r w:rsidRPr="00FE1213">
        <w:rPr>
          <w:rFonts w:hint="eastAsia"/>
        </w:rPr>
        <w:t>滅</w:t>
      </w:r>
      <w:r w:rsidRPr="00201C14">
        <w:rPr>
          <w:rFonts w:hint="eastAsia"/>
        </w:rPr>
        <w:t>名住法身</w:t>
      </w:r>
      <w:r w:rsidRPr="00F81691">
        <w:rPr>
          <w:rFonts w:ascii="標楷體" w:eastAsia="標楷體" w:hAnsi="標楷體" w:hint="eastAsia"/>
        </w:rPr>
        <w:t>，</w:t>
      </w:r>
      <w:r w:rsidRPr="00D008DE">
        <w:rPr>
          <w:rFonts w:ascii="標楷體" w:eastAsia="標楷體" w:hAnsi="標楷體" w:hint="eastAsia"/>
        </w:rPr>
        <w:t>…</w:t>
      </w:r>
      <w:r w:rsidRPr="00201C14">
        <w:rPr>
          <w:rFonts w:hint="eastAsia"/>
        </w:rPr>
        <w:t>嚴淨佛土</w:t>
      </w:r>
      <w:r w:rsidRPr="00F10D9D">
        <w:rPr>
          <w:rFonts w:ascii="標楷體" w:eastAsia="標楷體" w:hAnsi="標楷體" w:hint="eastAsia"/>
        </w:rPr>
        <w:t>。</w:t>
      </w:r>
      <w:r w:rsidRPr="00FE1213">
        <w:rPr>
          <w:rFonts w:hint="eastAsia"/>
        </w:rPr>
        <w:t>」</w:t>
      </w:r>
      <w:r w:rsidRPr="00FE1213">
        <w:t>乾</w:t>
      </w:r>
      <w:r w:rsidRPr="00BF6A2F">
        <w:rPr>
          <w:rFonts w:asciiTheme="minorEastAsia" w:hAnsiTheme="minorEastAsia"/>
        </w:rPr>
        <w:t>隆藏冊116</w:t>
      </w:r>
      <w:r w:rsidRPr="00BF6A2F">
        <w:rPr>
          <w:rFonts w:asciiTheme="minorEastAsia" w:hAnsiTheme="minorEastAsia" w:hint="eastAsia"/>
        </w:rPr>
        <w:t>,</w:t>
      </w:r>
      <w:r w:rsidRPr="00BF6A2F">
        <w:rPr>
          <w:rFonts w:asciiTheme="minorEastAsia" w:hAnsiTheme="minorEastAsia"/>
        </w:rPr>
        <w:t>第</w:t>
      </w:r>
      <w:r w:rsidRPr="00BF6A2F">
        <w:rPr>
          <w:rFonts w:asciiTheme="minorEastAsia" w:hAnsiTheme="minorEastAsia" w:hint="eastAsia"/>
        </w:rPr>
        <w:t>1490</w:t>
      </w:r>
    </w:p>
    <w:p w14:paraId="178C8D8E" w14:textId="2D4DA477" w:rsidR="006F28A4" w:rsidRPr="0010619D" w:rsidRDefault="006F28A4" w:rsidP="00CD2AED">
      <w:pPr>
        <w:pStyle w:val="a8"/>
        <w:adjustRightInd w:val="0"/>
        <w:spacing w:line="21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BF6A2F">
        <w:rPr>
          <w:rFonts w:asciiTheme="minorEastAsia" w:hAnsiTheme="minorEastAsia" w:hint="eastAsia"/>
        </w:rPr>
        <w:t>號, 頁349中7。</w:t>
      </w:r>
    </w:p>
  </w:footnote>
  <w:footnote w:id="13">
    <w:p w14:paraId="061F4A2B" w14:textId="505327FC" w:rsidR="006F28A4" w:rsidRPr="004E5424" w:rsidRDefault="006F28A4" w:rsidP="00B83FCF">
      <w:pPr>
        <w:adjustRightInd w:val="0"/>
        <w:snapToGrid w:val="0"/>
        <w:spacing w:line="216" w:lineRule="auto"/>
        <w:rPr>
          <w:rFonts w:ascii="新細明體" w:eastAsia="新細明體" w:hAnsi="新細明體"/>
          <w:sz w:val="20"/>
          <w:szCs w:val="20"/>
        </w:rPr>
      </w:pPr>
      <w:r w:rsidRPr="004E5424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4E5424">
        <w:rPr>
          <w:rFonts w:ascii="新細明體" w:eastAsia="新細明體" w:hAnsi="新細明體" w:hint="eastAsia"/>
          <w:sz w:val="20"/>
          <w:szCs w:val="20"/>
        </w:rPr>
        <w:t>《</w:t>
      </w:r>
      <w:r w:rsidRPr="004E5424">
        <w:rPr>
          <w:rFonts w:ascii="新細明體" w:eastAsia="新細明體" w:hAnsi="新細明體"/>
          <w:sz w:val="20"/>
          <w:szCs w:val="20"/>
        </w:rPr>
        <w:t>賢首五教儀科</w:t>
      </w:r>
      <w:r w:rsidRPr="004E5424">
        <w:rPr>
          <w:rFonts w:ascii="新細明體" w:eastAsia="新細明體" w:hAnsi="新細明體" w:hint="eastAsia"/>
          <w:sz w:val="20"/>
          <w:szCs w:val="20"/>
        </w:rPr>
        <w:t>註 卷三之八》&lt;卷五&gt;，台北:佛陀教育基金會，頁</w:t>
      </w:r>
      <w:r w:rsidRPr="004E5424">
        <w:rPr>
          <w:rFonts w:ascii="新細明體" w:eastAsia="新細明體" w:hAnsi="新細明體"/>
          <w:sz w:val="20"/>
          <w:szCs w:val="20"/>
        </w:rPr>
        <w:t>28</w:t>
      </w:r>
      <w:r w:rsidRPr="004E5424">
        <w:rPr>
          <w:rFonts w:ascii="新細明體" w:eastAsia="新細明體" w:hAnsi="新細明體" w:hint="eastAsia"/>
          <w:sz w:val="20"/>
          <w:szCs w:val="20"/>
        </w:rPr>
        <w:t>,下欄</w:t>
      </w:r>
      <w:bookmarkStart w:id="51" w:name="_Hlk12798654"/>
      <w:r w:rsidRPr="004E5424">
        <w:rPr>
          <w:rFonts w:ascii="新細明體" w:eastAsia="新細明體" w:hAnsi="新細明體" w:hint="eastAsia"/>
          <w:sz w:val="20"/>
          <w:szCs w:val="20"/>
        </w:rPr>
        <w:t>。</w:t>
      </w:r>
      <w:bookmarkEnd w:id="51"/>
    </w:p>
  </w:footnote>
  <w:footnote w:id="14">
    <w:p w14:paraId="796D1554" w14:textId="16AB2AF2" w:rsidR="006F28A4" w:rsidRPr="00835D16" w:rsidRDefault="006F28A4" w:rsidP="00B83FCF">
      <w:pPr>
        <w:pStyle w:val="a8"/>
        <w:adjustRightInd w:val="0"/>
        <w:spacing w:line="216" w:lineRule="auto"/>
      </w:pPr>
      <w:r w:rsidRPr="0082500C">
        <w:rPr>
          <w:rStyle w:val="aa"/>
          <w:rFonts w:ascii="細明體" w:eastAsia="細明體" w:hAnsi="細明體"/>
        </w:rPr>
        <w:footnoteRef/>
      </w:r>
      <w:r w:rsidRPr="0082500C">
        <w:rPr>
          <w:rFonts w:hint="eastAsia"/>
        </w:rPr>
        <w:t>《摩訶止觀》：「四種四諦。」</w:t>
      </w:r>
      <w:r w:rsidRPr="006629BB">
        <w:rPr>
          <w:rFonts w:asciiTheme="majorEastAsia" w:eastAsiaTheme="majorEastAsia" w:hAnsiTheme="majorEastAsia"/>
        </w:rPr>
        <w:t>大正藏冊</w:t>
      </w:r>
      <w:r w:rsidRPr="0082500C">
        <w:rPr>
          <w:rFonts w:hint="eastAsia"/>
        </w:rPr>
        <w:t>46,</w:t>
      </w:r>
      <w:r w:rsidRPr="006629BB">
        <w:rPr>
          <w:rFonts w:asciiTheme="majorEastAsia" w:eastAsiaTheme="majorEastAsia" w:hAnsiTheme="majorEastAsia"/>
        </w:rPr>
        <w:t>第</w:t>
      </w:r>
      <w:r w:rsidRPr="0082500C">
        <w:rPr>
          <w:rFonts w:hint="eastAsia"/>
        </w:rPr>
        <w:t>1911</w:t>
      </w:r>
      <w:r w:rsidRPr="006629BB">
        <w:rPr>
          <w:rFonts w:asciiTheme="majorEastAsia" w:eastAsiaTheme="majorEastAsia" w:hAnsiTheme="majorEastAsia" w:hint="eastAsia"/>
        </w:rPr>
        <w:t>號,頁</w:t>
      </w:r>
      <w:r w:rsidRPr="0082500C">
        <w:rPr>
          <w:rFonts w:hint="eastAsia"/>
        </w:rPr>
        <w:t>28</w:t>
      </w:r>
      <w:r>
        <w:rPr>
          <w:rFonts w:hint="eastAsia"/>
        </w:rPr>
        <w:t>中</w:t>
      </w:r>
      <w:r w:rsidRPr="0082500C">
        <w:rPr>
          <w:rFonts w:hint="eastAsia"/>
        </w:rPr>
        <w:t>17</w:t>
      </w:r>
      <w:r w:rsidRPr="004E5424">
        <w:rPr>
          <w:rFonts w:ascii="新細明體" w:eastAsia="新細明體" w:hAnsi="新細明體" w:hint="eastAsia"/>
        </w:rPr>
        <w:t>。</w:t>
      </w:r>
    </w:p>
  </w:footnote>
  <w:footnote w:id="15">
    <w:p w14:paraId="68D8432E" w14:textId="3F9B44DB" w:rsidR="006F28A4" w:rsidRPr="006A0B1B" w:rsidRDefault="006F28A4" w:rsidP="00B83FCF">
      <w:pPr>
        <w:adjustRightInd w:val="0"/>
        <w:snapToGrid w:val="0"/>
        <w:spacing w:line="192" w:lineRule="auto"/>
        <w:rPr>
          <w:sz w:val="20"/>
          <w:szCs w:val="20"/>
        </w:rPr>
      </w:pPr>
      <w:r w:rsidRPr="006A0B1B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6A0B1B">
        <w:rPr>
          <w:rFonts w:hint="eastAsia"/>
          <w:sz w:val="20"/>
          <w:szCs w:val="20"/>
        </w:rPr>
        <w:t>《維摩經玄疏》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6A0B1B">
        <w:rPr>
          <w:rFonts w:hint="eastAsia"/>
          <w:sz w:val="20"/>
          <w:szCs w:val="20"/>
        </w:rPr>
        <w:t>大正藏</w:t>
      </w:r>
      <w:r w:rsidRPr="006A0B1B">
        <w:rPr>
          <w:sz w:val="20"/>
          <w:szCs w:val="20"/>
        </w:rPr>
        <w:t>冊</w:t>
      </w:r>
      <w:r w:rsidRPr="006A0B1B">
        <w:rPr>
          <w:rFonts w:hint="eastAsia"/>
          <w:sz w:val="20"/>
          <w:szCs w:val="20"/>
        </w:rPr>
        <w:t>38,</w:t>
      </w:r>
      <w:r w:rsidRPr="006A0B1B">
        <w:rPr>
          <w:sz w:val="20"/>
          <w:szCs w:val="20"/>
        </w:rPr>
        <w:t>第</w:t>
      </w:r>
      <w:r w:rsidRPr="006A0B1B">
        <w:rPr>
          <w:rFonts w:hint="eastAsia"/>
          <w:sz w:val="20"/>
          <w:szCs w:val="20"/>
        </w:rPr>
        <w:t>1777</w:t>
      </w:r>
      <w:r w:rsidRPr="006A0B1B">
        <w:rPr>
          <w:rFonts w:hint="eastAsia"/>
          <w:sz w:val="20"/>
          <w:szCs w:val="20"/>
        </w:rPr>
        <w:t>號</w:t>
      </w:r>
      <w:r w:rsidRPr="006A0B1B">
        <w:rPr>
          <w:rFonts w:hint="eastAsia"/>
          <w:sz w:val="20"/>
          <w:szCs w:val="20"/>
        </w:rPr>
        <w:t>,</w:t>
      </w:r>
      <w:r w:rsidRPr="006A0B1B">
        <w:rPr>
          <w:rFonts w:hint="eastAsia"/>
          <w:sz w:val="20"/>
          <w:szCs w:val="20"/>
        </w:rPr>
        <w:t>頁</w:t>
      </w:r>
      <w:r w:rsidRPr="006A0B1B">
        <w:rPr>
          <w:rFonts w:hint="eastAsia"/>
          <w:sz w:val="20"/>
          <w:szCs w:val="20"/>
        </w:rPr>
        <w:t>539</w:t>
      </w:r>
      <w:r w:rsidRPr="006A0B1B">
        <w:rPr>
          <w:rFonts w:hint="eastAsia"/>
          <w:sz w:val="20"/>
          <w:szCs w:val="20"/>
        </w:rPr>
        <w:t>上</w:t>
      </w:r>
      <w:r w:rsidRPr="006A0B1B">
        <w:rPr>
          <w:rFonts w:hint="eastAsia"/>
          <w:sz w:val="20"/>
          <w:szCs w:val="20"/>
        </w:rPr>
        <w:t>8</w:t>
      </w:r>
      <w:r w:rsidRPr="006A0B1B">
        <w:rPr>
          <w:rFonts w:hint="eastAsia"/>
          <w:sz w:val="20"/>
          <w:szCs w:val="20"/>
        </w:rPr>
        <w:t>。</w:t>
      </w:r>
    </w:p>
  </w:footnote>
  <w:footnote w:id="16">
    <w:p w14:paraId="4B962BBA" w14:textId="42AD4F37" w:rsidR="006F28A4" w:rsidRPr="00A119E0" w:rsidRDefault="006F28A4" w:rsidP="00B83FCF">
      <w:pPr>
        <w:pStyle w:val="a8"/>
        <w:adjustRightInd w:val="0"/>
        <w:spacing w:line="216" w:lineRule="auto"/>
      </w:pPr>
      <w:r w:rsidRPr="00A119E0">
        <w:rPr>
          <w:rStyle w:val="aa"/>
          <w:rFonts w:ascii="細明體" w:eastAsia="細明體" w:hAnsi="細明體"/>
        </w:rPr>
        <w:footnoteRef/>
      </w:r>
      <w:r w:rsidRPr="00A119E0">
        <w:rPr>
          <w:rFonts w:asciiTheme="minorEastAsia" w:hAnsiTheme="minorEastAsia" w:hint="eastAsia"/>
        </w:rPr>
        <w:t>《摩訶止觀》,</w:t>
      </w:r>
      <w:r w:rsidRPr="006D5538">
        <w:rPr>
          <w:rFonts w:asciiTheme="majorEastAsia" w:eastAsiaTheme="majorEastAsia" w:hAnsiTheme="majorEastAsia" w:hint="eastAsia"/>
        </w:rPr>
        <w:t>大正藏</w:t>
      </w:r>
      <w:r w:rsidRPr="006D5538">
        <w:rPr>
          <w:rFonts w:asciiTheme="majorEastAsia" w:eastAsiaTheme="majorEastAsia" w:hAnsiTheme="majorEastAsia"/>
        </w:rPr>
        <w:t>冊</w:t>
      </w:r>
      <w:r w:rsidRPr="00A119E0">
        <w:rPr>
          <w:rFonts w:asciiTheme="minorEastAsia" w:hAnsiTheme="minorEastAsia" w:hint="eastAsia"/>
        </w:rPr>
        <w:t>46,</w:t>
      </w:r>
      <w:r>
        <w:rPr>
          <w:rFonts w:asciiTheme="minorEastAsia" w:hAnsiTheme="minorEastAsia" w:hint="eastAsia"/>
        </w:rPr>
        <w:t>第</w:t>
      </w:r>
      <w:r w:rsidRPr="00A119E0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A119E0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A119E0">
        <w:rPr>
          <w:rFonts w:asciiTheme="minorEastAsia" w:hAnsiTheme="minorEastAsia" w:hint="eastAsia"/>
        </w:rPr>
        <w:t>73</w:t>
      </w:r>
      <w:r>
        <w:rPr>
          <w:rFonts w:asciiTheme="minorEastAsia" w:hAnsiTheme="minorEastAsia" w:hint="eastAsia"/>
        </w:rPr>
        <w:t>上</w:t>
      </w:r>
      <w:r w:rsidRPr="00A119E0">
        <w:rPr>
          <w:rFonts w:asciiTheme="minorEastAsia" w:hAnsiTheme="minorEastAsia" w:hint="eastAsia"/>
        </w:rPr>
        <w:t>7</w:t>
      </w:r>
      <w:r w:rsidRPr="00A119E0">
        <w:rPr>
          <w:rFonts w:asciiTheme="minorEastAsia" w:hAnsiTheme="minorEastAsia" w:hint="eastAsia"/>
          <w:bCs/>
          <w:color w:val="000000" w:themeColor="text1"/>
          <w:kern w:val="24"/>
        </w:rPr>
        <w:t>。</w:t>
      </w:r>
    </w:p>
  </w:footnote>
  <w:footnote w:id="17">
    <w:p w14:paraId="5B186D9D" w14:textId="0DC4B9AA" w:rsidR="006F28A4" w:rsidRPr="00A119E0" w:rsidRDefault="006F28A4" w:rsidP="00B83FCF">
      <w:pPr>
        <w:pStyle w:val="a8"/>
        <w:adjustRightInd w:val="0"/>
        <w:spacing w:line="216" w:lineRule="auto"/>
      </w:pPr>
      <w:r w:rsidRPr="000C34DB">
        <w:rPr>
          <w:rStyle w:val="aa"/>
          <w:rFonts w:asciiTheme="majorEastAsia" w:eastAsiaTheme="majorEastAsia" w:hAnsiTheme="majorEastAsia"/>
        </w:rPr>
        <w:footnoteRef/>
      </w:r>
      <w:r w:rsidRPr="00A119E0">
        <w:rPr>
          <w:rFonts w:hint="eastAsia"/>
        </w:rPr>
        <w:t>《四教儀註彙補輔宏</w:t>
      </w:r>
      <w:r w:rsidRPr="00400A60">
        <w:rPr>
          <w:rFonts w:asciiTheme="minorEastAsia" w:hAnsiTheme="minorEastAsia" w:hint="eastAsia"/>
        </w:rPr>
        <w:t>記》,</w:t>
      </w:r>
      <w:r w:rsidRPr="0010619D">
        <w:rPr>
          <w:rFonts w:asciiTheme="majorEastAsia" w:eastAsiaTheme="majorEastAsia" w:hAnsiTheme="majorEastAsia"/>
        </w:rPr>
        <w:t xml:space="preserve"> </w:t>
      </w:r>
      <w:r w:rsidRPr="000D69B1">
        <w:rPr>
          <w:rFonts w:asciiTheme="majorEastAsia" w:eastAsiaTheme="majorEastAsia" w:hAnsiTheme="majorEastAsia"/>
        </w:rPr>
        <w:t>卍新續藏</w:t>
      </w:r>
      <w:r w:rsidRPr="00631728">
        <w:rPr>
          <w:rFonts w:asciiTheme="majorEastAsia" w:eastAsiaTheme="majorEastAsia" w:hAnsiTheme="majorEastAsia"/>
        </w:rPr>
        <w:t>冊</w:t>
      </w:r>
      <w:r w:rsidRPr="00400A60">
        <w:rPr>
          <w:rFonts w:asciiTheme="minorEastAsia" w:hAnsiTheme="minorEastAsia" w:hint="eastAsia"/>
        </w:rPr>
        <w:t>57,</w:t>
      </w:r>
      <w:r w:rsidRPr="006D5538">
        <w:rPr>
          <w:rFonts w:asciiTheme="majorEastAsia" w:eastAsiaTheme="majorEastAsia" w:hAnsiTheme="majorEastAsia"/>
        </w:rPr>
        <w:t>第</w:t>
      </w:r>
      <w:r w:rsidRPr="00400A60">
        <w:rPr>
          <w:rFonts w:asciiTheme="minorEastAsia" w:hAnsiTheme="minorEastAsia" w:hint="eastAsia"/>
        </w:rPr>
        <w:t>980</w:t>
      </w:r>
      <w:r>
        <w:rPr>
          <w:rFonts w:ascii="細明體" w:eastAsia="細明體" w:hAnsi="細明體" w:hint="eastAsia"/>
        </w:rPr>
        <w:t>號</w:t>
      </w:r>
      <w:r w:rsidRPr="00400A60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400A60">
        <w:rPr>
          <w:rFonts w:asciiTheme="minorEastAsia" w:hAnsiTheme="minorEastAsia" w:hint="eastAsia"/>
        </w:rPr>
        <w:t>931</w:t>
      </w:r>
      <w:r>
        <w:rPr>
          <w:rFonts w:asciiTheme="minorEastAsia" w:hAnsiTheme="minorEastAsia" w:hint="eastAsia"/>
        </w:rPr>
        <w:t>中</w:t>
      </w:r>
      <w:r w:rsidRPr="00400A60">
        <w:rPr>
          <w:rFonts w:asciiTheme="minorEastAsia" w:hAnsiTheme="minorEastAsia" w:hint="eastAsia"/>
        </w:rPr>
        <w:t>9。</w:t>
      </w:r>
    </w:p>
  </w:footnote>
  <w:footnote w:id="18">
    <w:p w14:paraId="53320137" w14:textId="36C61CCC" w:rsidR="006F28A4" w:rsidRPr="000B39CA" w:rsidRDefault="006F28A4" w:rsidP="00B83FCF">
      <w:pPr>
        <w:pStyle w:val="a8"/>
        <w:adjustRightInd w:val="0"/>
        <w:spacing w:line="216" w:lineRule="auto"/>
      </w:pPr>
      <w:r w:rsidRPr="00F12EC2">
        <w:rPr>
          <w:rStyle w:val="aa"/>
          <w:rFonts w:asciiTheme="majorEastAsia" w:eastAsiaTheme="majorEastAsia" w:hAnsiTheme="majorEastAsia"/>
        </w:rPr>
        <w:footnoteRef/>
      </w:r>
      <w:r w:rsidRPr="00400A60">
        <w:rPr>
          <w:rFonts w:asciiTheme="minorEastAsia" w:hAnsiTheme="minorEastAsia" w:hint="eastAsia"/>
        </w:rPr>
        <w:t>《摩訶止觀》,</w:t>
      </w:r>
      <w:r w:rsidRPr="006D5538">
        <w:rPr>
          <w:rFonts w:asciiTheme="majorEastAsia" w:eastAsiaTheme="majorEastAsia" w:hAnsiTheme="majorEastAsia" w:hint="eastAsia"/>
        </w:rPr>
        <w:t>大正藏</w:t>
      </w:r>
      <w:r w:rsidRPr="006D5538">
        <w:rPr>
          <w:rFonts w:asciiTheme="majorEastAsia" w:eastAsiaTheme="majorEastAsia" w:hAnsiTheme="majorEastAsia"/>
        </w:rPr>
        <w:t>冊</w:t>
      </w:r>
      <w:r w:rsidRPr="00400A60">
        <w:rPr>
          <w:rFonts w:asciiTheme="minorEastAsia" w:hAnsiTheme="minorEastAsia" w:hint="eastAsia"/>
        </w:rPr>
        <w:t xml:space="preserve">46, </w:t>
      </w:r>
      <w:r w:rsidRPr="006D5538">
        <w:rPr>
          <w:rFonts w:asciiTheme="majorEastAsia" w:eastAsiaTheme="majorEastAsia" w:hAnsiTheme="majorEastAsia"/>
        </w:rPr>
        <w:t>第</w:t>
      </w:r>
      <w:r w:rsidRPr="00400A60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400A60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400A60">
        <w:rPr>
          <w:rFonts w:asciiTheme="minorEastAsia" w:hAnsiTheme="minorEastAsia" w:hint="eastAsia"/>
        </w:rPr>
        <w:t>73</w:t>
      </w:r>
      <w:r>
        <w:rPr>
          <w:rFonts w:asciiTheme="minorEastAsia" w:hAnsiTheme="minorEastAsia" w:hint="eastAsia"/>
        </w:rPr>
        <w:t>上</w:t>
      </w:r>
      <w:r w:rsidRPr="00400A60">
        <w:rPr>
          <w:rFonts w:asciiTheme="minorEastAsia" w:hAnsiTheme="minorEastAsia" w:hint="eastAsia"/>
        </w:rPr>
        <w:t>8。</w:t>
      </w:r>
    </w:p>
  </w:footnote>
  <w:footnote w:id="19">
    <w:p w14:paraId="40658B60" w14:textId="10F7BAA5" w:rsidR="006F28A4" w:rsidRPr="0010619D" w:rsidRDefault="006F28A4" w:rsidP="0010619D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 w:rsidRPr="00400A60">
        <w:rPr>
          <w:rStyle w:val="aa"/>
          <w:rFonts w:ascii="新細明體" w:eastAsia="新細明體" w:hAnsi="新細明體"/>
        </w:rPr>
        <w:footnoteRef/>
      </w:r>
      <w:r w:rsidRPr="00400A60">
        <w:rPr>
          <w:rFonts w:hint="eastAsia"/>
        </w:rPr>
        <w:t>《四教儀註彙補輔宏記》</w:t>
      </w:r>
      <w:r w:rsidRPr="00400A60">
        <w:rPr>
          <w:rFonts w:ascii="細明體" w:eastAsia="細明體" w:hAnsi="細明體" w:hint="eastAsia"/>
        </w:rPr>
        <w:t>,</w:t>
      </w:r>
      <w:r w:rsidRPr="000D69B1">
        <w:rPr>
          <w:rFonts w:asciiTheme="majorEastAsia" w:eastAsiaTheme="majorEastAsia" w:hAnsiTheme="majorEastAsia"/>
        </w:rPr>
        <w:t>卍新續藏</w:t>
      </w:r>
      <w:r w:rsidRPr="00631728">
        <w:rPr>
          <w:rFonts w:asciiTheme="majorEastAsia" w:eastAsiaTheme="majorEastAsia" w:hAnsiTheme="majorEastAsia"/>
        </w:rPr>
        <w:t>冊</w:t>
      </w:r>
      <w:r w:rsidRPr="00400A60">
        <w:rPr>
          <w:rFonts w:ascii="細明體" w:eastAsia="細明體" w:hAnsi="細明體" w:hint="eastAsia"/>
        </w:rPr>
        <w:t>57,</w:t>
      </w:r>
      <w:r w:rsidRPr="006D5538">
        <w:rPr>
          <w:rFonts w:asciiTheme="majorEastAsia" w:eastAsiaTheme="majorEastAsia" w:hAnsiTheme="majorEastAsia"/>
        </w:rPr>
        <w:t>第</w:t>
      </w:r>
      <w:r w:rsidRPr="00400A60">
        <w:rPr>
          <w:rFonts w:ascii="細明體" w:eastAsia="細明體" w:hAnsi="細明體" w:hint="eastAsia"/>
        </w:rPr>
        <w:t>980</w:t>
      </w:r>
      <w:r>
        <w:rPr>
          <w:rFonts w:ascii="細明體" w:eastAsia="細明體" w:hAnsi="細明體" w:hint="eastAsia"/>
        </w:rPr>
        <w:t>號</w:t>
      </w:r>
      <w:r w:rsidRPr="00400A60">
        <w:rPr>
          <w:rFonts w:ascii="細明體" w:eastAsia="細明體" w:hAnsi="細明體" w:hint="eastAsia"/>
        </w:rPr>
        <w:t>,</w:t>
      </w:r>
      <w:r>
        <w:rPr>
          <w:rFonts w:ascii="細明體" w:eastAsia="細明體" w:hAnsi="細明體" w:hint="eastAsia"/>
        </w:rPr>
        <w:t>頁</w:t>
      </w:r>
      <w:r w:rsidRPr="00400A60">
        <w:rPr>
          <w:rFonts w:ascii="細明體" w:eastAsia="細明體" w:hAnsi="細明體" w:hint="eastAsia"/>
        </w:rPr>
        <w:t>931</w:t>
      </w:r>
      <w:r>
        <w:rPr>
          <w:rFonts w:ascii="細明體" w:eastAsia="細明體" w:hAnsi="細明體" w:hint="eastAsia"/>
        </w:rPr>
        <w:t>中</w:t>
      </w:r>
      <w:r w:rsidRPr="00400A60">
        <w:rPr>
          <w:rFonts w:ascii="細明體" w:eastAsia="細明體" w:hAnsi="細明體" w:hint="eastAsia"/>
        </w:rPr>
        <w:t>10</w:t>
      </w:r>
      <w:bookmarkStart w:id="78" w:name="_Hlk10241730"/>
      <w:r w:rsidRPr="00400A60">
        <w:rPr>
          <w:rFonts w:ascii="細明體" w:eastAsia="細明體" w:hAnsi="細明體" w:hint="eastAsia"/>
        </w:rPr>
        <w:t>。</w:t>
      </w:r>
      <w:bookmarkEnd w:id="78"/>
    </w:p>
  </w:footnote>
  <w:footnote w:id="20">
    <w:p w14:paraId="12A0A709" w14:textId="48A13290" w:rsidR="006F28A4" w:rsidRPr="00BA759C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7E4398">
        <w:rPr>
          <w:rStyle w:val="aa"/>
          <w:rFonts w:asciiTheme="minorEastAsia" w:hAnsiTheme="minorEastAsia"/>
          <w:sz w:val="20"/>
          <w:szCs w:val="20"/>
        </w:rPr>
        <w:footnoteRef/>
      </w:r>
      <w:r w:rsidRPr="00D45E03">
        <w:rPr>
          <w:rFonts w:asciiTheme="majorEastAsia" w:eastAsiaTheme="majorEastAsia" w:hAnsiTheme="majorEastAsia" w:hint="eastAsia"/>
          <w:sz w:val="20"/>
          <w:szCs w:val="20"/>
        </w:rPr>
        <w:t>《法華文句》</w:t>
      </w:r>
      <w:r w:rsidRPr="006D5538">
        <w:rPr>
          <w:rFonts w:asciiTheme="majorEastAsia" w:eastAsiaTheme="majorEastAsia" w:hAnsiTheme="majorEastAsia" w:hint="eastAsia"/>
          <w:sz w:val="20"/>
          <w:szCs w:val="20"/>
        </w:rPr>
        <w:t>，大正藏</w:t>
      </w:r>
      <w:r w:rsidRPr="006D5538">
        <w:rPr>
          <w:rFonts w:asciiTheme="majorEastAsia" w:eastAsiaTheme="majorEastAsia" w:hAnsiTheme="majorEastAsia"/>
          <w:sz w:val="20"/>
          <w:szCs w:val="20"/>
        </w:rPr>
        <w:t>冊</w:t>
      </w:r>
      <w:r w:rsidRPr="006D5538">
        <w:rPr>
          <w:rFonts w:asciiTheme="majorEastAsia" w:eastAsiaTheme="majorEastAsia" w:hAnsiTheme="majorEastAsia" w:hint="eastAsia"/>
          <w:sz w:val="20"/>
          <w:szCs w:val="20"/>
        </w:rPr>
        <w:t>34,</w:t>
      </w:r>
      <w:r w:rsidRPr="006D5538">
        <w:rPr>
          <w:rFonts w:asciiTheme="majorEastAsia" w:eastAsiaTheme="majorEastAsia" w:hAnsiTheme="majorEastAsia"/>
          <w:sz w:val="20"/>
          <w:szCs w:val="20"/>
        </w:rPr>
        <w:t>第</w:t>
      </w:r>
      <w:r w:rsidRPr="006D5538">
        <w:rPr>
          <w:rFonts w:asciiTheme="majorEastAsia" w:eastAsiaTheme="majorEastAsia" w:hAnsiTheme="majorEastAsia" w:hint="eastAsia"/>
          <w:sz w:val="20"/>
          <w:szCs w:val="20"/>
        </w:rPr>
        <w:t>1718</w:t>
      </w:r>
      <w:r w:rsidRPr="006D5538">
        <w:rPr>
          <w:rFonts w:asciiTheme="majorEastAsia" w:eastAsiaTheme="majorEastAsia" w:hAnsiTheme="majorEastAsia"/>
          <w:sz w:val="20"/>
          <w:szCs w:val="20"/>
        </w:rPr>
        <w:t>號</w:t>
      </w:r>
      <w:r w:rsidRPr="006D5538">
        <w:rPr>
          <w:rFonts w:asciiTheme="majorEastAsia" w:eastAsiaTheme="majorEastAsia" w:hAnsiTheme="majorEastAsia" w:hint="eastAsia"/>
          <w:sz w:val="20"/>
          <w:szCs w:val="20"/>
        </w:rPr>
        <w:t>,頁147下11。</w:t>
      </w:r>
    </w:p>
  </w:footnote>
  <w:footnote w:id="21">
    <w:p w14:paraId="3834D0D9" w14:textId="065F9363" w:rsidR="006F28A4" w:rsidRDefault="006F28A4" w:rsidP="00B83FCF">
      <w:pPr>
        <w:pStyle w:val="a8"/>
        <w:adjustRightInd w:val="0"/>
        <w:spacing w:line="216" w:lineRule="auto"/>
      </w:pPr>
      <w:r w:rsidRPr="007E4398">
        <w:rPr>
          <w:rStyle w:val="aa"/>
          <w:rFonts w:asciiTheme="minorEastAsia" w:hAnsiTheme="minorEastAsia"/>
        </w:rPr>
        <w:footnoteRef/>
      </w:r>
      <w:r w:rsidRPr="00BA759C">
        <w:rPr>
          <w:rFonts w:asciiTheme="minorEastAsia" w:hAnsiTheme="minorEastAsia" w:hint="eastAsia"/>
        </w:rPr>
        <w:t>《法華玄義》</w:t>
      </w:r>
      <w:bookmarkStart w:id="80" w:name="_Hlk9743455"/>
      <w:r w:rsidRPr="00BA759C">
        <w:rPr>
          <w:rFonts w:asciiTheme="minorEastAsia" w:hAnsiTheme="minorEastAsia" w:hint="eastAsia"/>
        </w:rPr>
        <w:t>，</w:t>
      </w:r>
      <w:bookmarkEnd w:id="80"/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BA759C">
        <w:rPr>
          <w:rFonts w:asciiTheme="minorEastAsia" w:hAnsiTheme="minorEastAsia" w:hint="eastAsia"/>
        </w:rPr>
        <w:t>33,</w:t>
      </w:r>
      <w:r w:rsidRPr="000D69B1">
        <w:rPr>
          <w:rFonts w:asciiTheme="majorEastAsia" w:eastAsiaTheme="majorEastAsia" w:hAnsiTheme="majorEastAsia"/>
        </w:rPr>
        <w:t>第</w:t>
      </w:r>
      <w:r w:rsidRPr="00BA759C">
        <w:rPr>
          <w:rFonts w:asciiTheme="minorEastAsia" w:hAnsiTheme="minorEastAsia" w:hint="eastAsia"/>
        </w:rPr>
        <w:t>1716</w:t>
      </w:r>
      <w:r w:rsidRPr="000D69B1">
        <w:rPr>
          <w:rFonts w:asciiTheme="majorEastAsia" w:eastAsiaTheme="majorEastAsia" w:hAnsiTheme="majorEastAsia"/>
        </w:rPr>
        <w:t>號</w:t>
      </w:r>
      <w:r w:rsidRPr="00BA759C">
        <w:rPr>
          <w:rFonts w:asciiTheme="minorEastAsia" w:hAnsiTheme="minorEastAsia" w:hint="eastAsia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BA759C">
        <w:rPr>
          <w:rFonts w:asciiTheme="minorEastAsia" w:hAnsiTheme="minorEastAsia" w:hint="eastAsia"/>
        </w:rPr>
        <w:t>693</w:t>
      </w:r>
      <w:r>
        <w:rPr>
          <w:rFonts w:asciiTheme="minorEastAsia" w:hAnsiTheme="minorEastAsia" w:hint="eastAsia"/>
        </w:rPr>
        <w:t>中</w:t>
      </w:r>
      <w:r w:rsidRPr="00BA759C">
        <w:rPr>
          <w:rFonts w:asciiTheme="minorEastAsia" w:hAnsiTheme="minorEastAsia" w:hint="eastAsia"/>
        </w:rPr>
        <w:t>24。</w:t>
      </w:r>
    </w:p>
  </w:footnote>
  <w:footnote w:id="22">
    <w:p w14:paraId="4A73F394" w14:textId="77777777" w:rsidR="006F28A4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 w:rsidRPr="00221831">
        <w:rPr>
          <w:rStyle w:val="aa"/>
          <w:rFonts w:asciiTheme="minorEastAsia" w:hAnsiTheme="minorEastAsia"/>
        </w:rPr>
        <w:footnoteRef/>
      </w:r>
      <w:r w:rsidRPr="008F5374">
        <w:rPr>
          <w:rFonts w:hint="eastAsia"/>
        </w:rPr>
        <w:t>《法華玄義</w:t>
      </w:r>
      <w:r w:rsidRPr="00FA412E">
        <w:rPr>
          <w:rFonts w:asciiTheme="minorEastAsia" w:hAnsiTheme="minorEastAsia" w:hint="eastAsia"/>
        </w:rPr>
        <w:t>》</w:t>
      </w:r>
      <w:r w:rsidRPr="00AB1ADC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AB1ADC">
        <w:rPr>
          <w:rFonts w:asciiTheme="majorEastAsia" w:eastAsiaTheme="majorEastAsia" w:hAnsiTheme="majorEastAsia" w:hint="eastAsia"/>
        </w:rPr>
        <w:t>33,</w:t>
      </w:r>
      <w:r w:rsidRPr="000D69B1">
        <w:rPr>
          <w:rFonts w:asciiTheme="majorEastAsia" w:eastAsiaTheme="majorEastAsia" w:hAnsiTheme="majorEastAsia"/>
        </w:rPr>
        <w:t>第</w:t>
      </w:r>
      <w:r w:rsidRPr="00AB1ADC">
        <w:rPr>
          <w:rFonts w:asciiTheme="majorEastAsia" w:eastAsiaTheme="majorEastAsia" w:hAnsiTheme="majorEastAsia" w:hint="eastAsia"/>
        </w:rPr>
        <w:t>1716</w:t>
      </w:r>
      <w:r w:rsidRPr="000D69B1">
        <w:rPr>
          <w:rFonts w:asciiTheme="majorEastAsia" w:eastAsiaTheme="majorEastAsia" w:hAnsiTheme="majorEastAsia"/>
        </w:rPr>
        <w:t>號</w:t>
      </w:r>
      <w:r w:rsidRPr="00AB1ADC">
        <w:rPr>
          <w:rFonts w:asciiTheme="majorEastAsia" w:eastAsiaTheme="majorEastAsia" w:hAnsiTheme="majorEastAsia" w:hint="eastAsia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AB1ADC">
        <w:rPr>
          <w:rFonts w:asciiTheme="majorEastAsia" w:eastAsiaTheme="majorEastAsia" w:hAnsiTheme="majorEastAsia" w:hint="eastAsia"/>
        </w:rPr>
        <w:t>697</w:t>
      </w:r>
      <w:r>
        <w:rPr>
          <w:rFonts w:asciiTheme="majorEastAsia" w:eastAsiaTheme="majorEastAsia" w:hAnsiTheme="majorEastAsia" w:hint="eastAsia"/>
        </w:rPr>
        <w:t>上</w:t>
      </w:r>
      <w:r w:rsidRPr="00AB1ADC">
        <w:rPr>
          <w:rFonts w:asciiTheme="majorEastAsia" w:eastAsiaTheme="majorEastAsia" w:hAnsiTheme="majorEastAsia" w:hint="eastAsia"/>
        </w:rPr>
        <w:t>5。</w:t>
      </w:r>
      <w:r w:rsidRPr="00221831">
        <w:rPr>
          <w:rFonts w:asciiTheme="majorEastAsia" w:eastAsiaTheme="majorEastAsia" w:hAnsiTheme="majorEastAsia" w:hint="eastAsia"/>
        </w:rPr>
        <w:t>《摩訶止觀》</w:t>
      </w:r>
      <w:r w:rsidRPr="00AB1ADC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221831">
        <w:rPr>
          <w:rFonts w:asciiTheme="majorEastAsia" w:eastAsiaTheme="majorEastAsia" w:hAnsiTheme="majorEastAsia" w:hint="eastAsia"/>
        </w:rPr>
        <w:t>46,</w:t>
      </w:r>
      <w:r w:rsidRPr="000D69B1">
        <w:rPr>
          <w:rFonts w:asciiTheme="majorEastAsia" w:eastAsiaTheme="majorEastAsia" w:hAnsiTheme="majorEastAsia"/>
        </w:rPr>
        <w:t>第</w:t>
      </w:r>
      <w:r w:rsidRPr="00221831">
        <w:rPr>
          <w:rFonts w:asciiTheme="majorEastAsia" w:eastAsiaTheme="majorEastAsia" w:hAnsiTheme="majorEastAsia" w:hint="eastAsia"/>
        </w:rPr>
        <w:t>1911</w:t>
      </w:r>
      <w:r w:rsidRPr="000D69B1">
        <w:rPr>
          <w:rFonts w:asciiTheme="majorEastAsia" w:eastAsiaTheme="majorEastAsia" w:hAnsiTheme="majorEastAsia"/>
        </w:rPr>
        <w:t>號</w:t>
      </w:r>
      <w:r w:rsidRPr="00221831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</w:rPr>
        <w:t>頁</w:t>
      </w:r>
      <w:r w:rsidRPr="00221831">
        <w:rPr>
          <w:rFonts w:asciiTheme="majorEastAsia" w:eastAsiaTheme="majorEastAsia" w:hAnsiTheme="majorEastAsia" w:hint="eastAsia"/>
        </w:rPr>
        <w:t>84</w:t>
      </w:r>
      <w:r>
        <w:rPr>
          <w:rFonts w:asciiTheme="majorEastAsia" w:eastAsiaTheme="majorEastAsia" w:hAnsiTheme="majorEastAsia" w:hint="eastAsia"/>
        </w:rPr>
        <w:t>中</w:t>
      </w:r>
    </w:p>
    <w:p w14:paraId="19C163E3" w14:textId="77777777" w:rsidR="006F28A4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Pr="00221831">
        <w:rPr>
          <w:rFonts w:asciiTheme="majorEastAsia" w:eastAsiaTheme="majorEastAsia" w:hAnsiTheme="majorEastAsia" w:hint="eastAsia"/>
        </w:rPr>
        <w:t>10。</w:t>
      </w:r>
      <w:r w:rsidRPr="00AB1ADC">
        <w:rPr>
          <w:rFonts w:asciiTheme="majorEastAsia" w:eastAsiaTheme="majorEastAsia" w:hAnsiTheme="majorEastAsia" w:hint="eastAsia"/>
        </w:rPr>
        <w:t>《四教義》，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AB1ADC">
        <w:rPr>
          <w:rFonts w:asciiTheme="majorEastAsia" w:eastAsiaTheme="majorEastAsia" w:hAnsiTheme="majorEastAsia" w:hint="eastAsia"/>
        </w:rPr>
        <w:t>46,</w:t>
      </w:r>
      <w:r w:rsidRPr="000D69B1">
        <w:rPr>
          <w:rFonts w:asciiTheme="majorEastAsia" w:eastAsiaTheme="majorEastAsia" w:hAnsiTheme="majorEastAsia"/>
        </w:rPr>
        <w:t>第</w:t>
      </w:r>
      <w:r w:rsidRPr="00AB1ADC">
        <w:rPr>
          <w:rFonts w:asciiTheme="majorEastAsia" w:eastAsiaTheme="majorEastAsia" w:hAnsiTheme="majorEastAsia" w:hint="eastAsia"/>
        </w:rPr>
        <w:t>1929</w:t>
      </w:r>
      <w:r w:rsidRPr="000D69B1">
        <w:rPr>
          <w:rFonts w:asciiTheme="majorEastAsia" w:eastAsiaTheme="majorEastAsia" w:hAnsiTheme="majorEastAsia"/>
        </w:rPr>
        <w:t>號</w:t>
      </w:r>
      <w:r w:rsidRPr="00AB1ADC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</w:rPr>
        <w:t>頁</w:t>
      </w:r>
      <w:r w:rsidRPr="00AB1ADC">
        <w:rPr>
          <w:rFonts w:asciiTheme="majorEastAsia" w:eastAsiaTheme="majorEastAsia" w:hAnsiTheme="majorEastAsia" w:hint="eastAsia"/>
        </w:rPr>
        <w:t>755</w:t>
      </w:r>
      <w:r>
        <w:rPr>
          <w:rFonts w:asciiTheme="majorEastAsia" w:eastAsiaTheme="majorEastAsia" w:hAnsiTheme="majorEastAsia" w:hint="eastAsia"/>
        </w:rPr>
        <w:t>中</w:t>
      </w:r>
      <w:r w:rsidRPr="00AB1ADC">
        <w:rPr>
          <w:rFonts w:asciiTheme="majorEastAsia" w:eastAsiaTheme="majorEastAsia" w:hAnsiTheme="majorEastAsia" w:hint="eastAsia"/>
        </w:rPr>
        <w:t>8。《維摩文疏》，</w:t>
      </w:r>
      <w:r w:rsidRPr="000D69B1">
        <w:rPr>
          <w:rFonts w:asciiTheme="majorEastAsia" w:eastAsiaTheme="majorEastAsia" w:hAnsiTheme="majorEastAsia"/>
        </w:rPr>
        <w:t>卍新續藏</w:t>
      </w:r>
      <w:r w:rsidRPr="00631728">
        <w:rPr>
          <w:rFonts w:asciiTheme="majorEastAsia" w:eastAsiaTheme="majorEastAsia" w:hAnsiTheme="majorEastAsia"/>
        </w:rPr>
        <w:t>冊</w:t>
      </w:r>
      <w:r w:rsidRPr="00631728">
        <w:rPr>
          <w:rFonts w:asciiTheme="majorEastAsia" w:eastAsiaTheme="majorEastAsia" w:hAnsiTheme="majorEastAsia" w:hint="eastAsia"/>
        </w:rPr>
        <w:t>18,</w:t>
      </w:r>
      <w:r w:rsidRPr="00631728">
        <w:rPr>
          <w:rFonts w:asciiTheme="majorEastAsia" w:eastAsiaTheme="majorEastAsia" w:hAnsiTheme="majorEastAsia"/>
        </w:rPr>
        <w:t>第</w:t>
      </w:r>
      <w:r w:rsidRPr="00631728">
        <w:rPr>
          <w:rFonts w:asciiTheme="majorEastAsia" w:eastAsiaTheme="majorEastAsia" w:hAnsiTheme="majorEastAsia" w:hint="eastAsia"/>
        </w:rPr>
        <w:t>338</w:t>
      </w:r>
      <w:r w:rsidRPr="00631728">
        <w:rPr>
          <w:rFonts w:asciiTheme="majorEastAsia" w:eastAsiaTheme="majorEastAsia" w:hAnsiTheme="majorEastAsia"/>
        </w:rPr>
        <w:t>號</w:t>
      </w:r>
      <w:r w:rsidRPr="00631728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</w:rPr>
        <w:t>頁</w:t>
      </w:r>
    </w:p>
    <w:p w14:paraId="5D3CE0BC" w14:textId="14BBFF5C" w:rsidR="006F28A4" w:rsidRPr="00221831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Pr="00AB1ADC">
        <w:rPr>
          <w:rFonts w:asciiTheme="majorEastAsia" w:eastAsiaTheme="majorEastAsia" w:hAnsiTheme="majorEastAsia" w:hint="eastAsia"/>
        </w:rPr>
        <w:t>625</w:t>
      </w:r>
      <w:r>
        <w:rPr>
          <w:rFonts w:asciiTheme="majorEastAsia" w:eastAsiaTheme="majorEastAsia" w:hAnsiTheme="majorEastAsia" w:hint="eastAsia"/>
        </w:rPr>
        <w:t>中</w:t>
      </w:r>
      <w:r w:rsidRPr="00AB1ADC">
        <w:rPr>
          <w:rFonts w:asciiTheme="majorEastAsia" w:eastAsiaTheme="majorEastAsia" w:hAnsiTheme="majorEastAsia" w:hint="eastAsia"/>
        </w:rPr>
        <w:t>6。</w:t>
      </w:r>
    </w:p>
  </w:footnote>
  <w:footnote w:id="23">
    <w:p w14:paraId="639BFD13" w14:textId="77777777" w:rsidR="006F28A4" w:rsidRDefault="006F28A4" w:rsidP="00B83FCF">
      <w:pPr>
        <w:pStyle w:val="a8"/>
        <w:adjustRightInd w:val="0"/>
        <w:spacing w:line="216" w:lineRule="auto"/>
        <w:rPr>
          <w:rFonts w:asciiTheme="minorEastAsia" w:hAnsiTheme="minorEastAsia"/>
        </w:rPr>
      </w:pPr>
      <w:r w:rsidRPr="00EF6A84">
        <w:rPr>
          <w:rStyle w:val="aa"/>
          <w:rFonts w:ascii="新細明體" w:eastAsia="新細明體" w:hAnsi="新細明體"/>
        </w:rPr>
        <w:footnoteRef/>
      </w:r>
      <w:r w:rsidRPr="00EC224B">
        <w:rPr>
          <w:rFonts w:asciiTheme="minorEastAsia" w:hAnsiTheme="minorEastAsia" w:hint="eastAsia"/>
        </w:rPr>
        <w:t>《法華玄義》,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EC224B">
        <w:rPr>
          <w:rFonts w:asciiTheme="minorEastAsia" w:hAnsiTheme="minorEastAsia" w:hint="eastAsia"/>
        </w:rPr>
        <w:t>33,</w:t>
      </w:r>
      <w:r w:rsidRPr="000D69B1">
        <w:rPr>
          <w:rFonts w:asciiTheme="majorEastAsia" w:eastAsiaTheme="majorEastAsia" w:hAnsiTheme="majorEastAsia"/>
        </w:rPr>
        <w:t>第</w:t>
      </w:r>
      <w:r w:rsidRPr="00EC224B">
        <w:rPr>
          <w:rFonts w:asciiTheme="minorEastAsia" w:hAnsiTheme="minorEastAsia" w:hint="eastAsia"/>
        </w:rPr>
        <w:t>1716</w:t>
      </w:r>
      <w:r w:rsidRPr="000D69B1">
        <w:rPr>
          <w:rFonts w:asciiTheme="majorEastAsia" w:eastAsiaTheme="majorEastAsia" w:hAnsiTheme="majorEastAsia"/>
        </w:rPr>
        <w:t>號</w:t>
      </w:r>
      <w:r w:rsidRPr="00EC224B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EC224B">
        <w:rPr>
          <w:rFonts w:asciiTheme="minorEastAsia" w:hAnsiTheme="minorEastAsia" w:hint="eastAsia"/>
        </w:rPr>
        <w:t>688</w:t>
      </w:r>
      <w:r>
        <w:rPr>
          <w:rFonts w:asciiTheme="minorEastAsia" w:hAnsiTheme="minorEastAsia" w:hint="eastAsia"/>
        </w:rPr>
        <w:t>中</w:t>
      </w:r>
      <w:r w:rsidRPr="00EC224B">
        <w:rPr>
          <w:rFonts w:asciiTheme="minorEastAsia" w:hAnsiTheme="minorEastAsia" w:hint="eastAsia"/>
        </w:rPr>
        <w:t>3。</w:t>
      </w:r>
      <w:r w:rsidRPr="00CC6BD8">
        <w:rPr>
          <w:rFonts w:asciiTheme="minorEastAsia" w:hAnsiTheme="minorEastAsia" w:hint="eastAsia"/>
        </w:rPr>
        <w:t xml:space="preserve">《維摩經略疏》, 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CC6BD8">
        <w:rPr>
          <w:rFonts w:asciiTheme="minorEastAsia" w:hAnsiTheme="minorEastAsia" w:hint="eastAsia"/>
        </w:rPr>
        <w:t>38,</w:t>
      </w:r>
      <w:r w:rsidRPr="000D69B1">
        <w:rPr>
          <w:rFonts w:asciiTheme="majorEastAsia" w:eastAsiaTheme="majorEastAsia" w:hAnsiTheme="majorEastAsia"/>
        </w:rPr>
        <w:t>第</w:t>
      </w:r>
      <w:r w:rsidRPr="00CC6BD8">
        <w:rPr>
          <w:rFonts w:asciiTheme="minorEastAsia" w:hAnsiTheme="minorEastAsia" w:hint="eastAsia"/>
        </w:rPr>
        <w:t>177</w:t>
      </w:r>
      <w:r w:rsidRPr="000D69B1">
        <w:rPr>
          <w:rFonts w:asciiTheme="majorEastAsia" w:eastAsiaTheme="majorEastAsia" w:hAnsiTheme="majorEastAsia"/>
        </w:rPr>
        <w:t>號</w:t>
      </w:r>
      <w:r w:rsidRPr="00CC6BD8">
        <w:rPr>
          <w:rFonts w:asciiTheme="minorEastAsia" w:hAnsiTheme="minorEastAsia" w:hint="eastAsia"/>
        </w:rPr>
        <w:t>8,</w:t>
      </w:r>
      <w:r>
        <w:rPr>
          <w:rFonts w:asciiTheme="minorEastAsia" w:hAnsiTheme="minorEastAsia" w:hint="eastAsia"/>
        </w:rPr>
        <w:t>頁</w:t>
      </w:r>
    </w:p>
    <w:p w14:paraId="2525FF3F" w14:textId="03ACC2BA" w:rsidR="006F28A4" w:rsidRPr="00CD2AED" w:rsidRDefault="006F28A4" w:rsidP="00B83FCF">
      <w:pPr>
        <w:pStyle w:val="a8"/>
        <w:adjustRightInd w:val="0"/>
        <w:spacing w:line="21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Pr="00CC6BD8">
        <w:rPr>
          <w:rFonts w:asciiTheme="minorEastAsia" w:hAnsiTheme="minorEastAsia" w:hint="eastAsia"/>
        </w:rPr>
        <w:t>576</w:t>
      </w:r>
      <w:r>
        <w:rPr>
          <w:rFonts w:asciiTheme="minorEastAsia" w:hAnsiTheme="minorEastAsia" w:hint="eastAsia"/>
        </w:rPr>
        <w:t>上</w:t>
      </w:r>
      <w:r w:rsidRPr="00CC6BD8">
        <w:rPr>
          <w:rFonts w:asciiTheme="minorEastAsia" w:hAnsiTheme="minorEastAsia" w:hint="eastAsia"/>
        </w:rPr>
        <w:t>20</w:t>
      </w:r>
      <w:r w:rsidRPr="00EF6A84">
        <w:rPr>
          <w:rFonts w:asciiTheme="minorEastAsia" w:hAnsiTheme="minorEastAsia" w:hint="eastAsia"/>
        </w:rPr>
        <w:t>。</w:t>
      </w:r>
      <w:r w:rsidRPr="00236107">
        <w:rPr>
          <w:rFonts w:hint="eastAsia"/>
        </w:rPr>
        <w:t>《教觀綱宗》</w:t>
      </w:r>
      <w:r w:rsidRPr="00CB15A2">
        <w:rPr>
          <w:rFonts w:asciiTheme="majorEastAsia" w:eastAsiaTheme="majorEastAsia" w:hAnsiTheme="majorEastAsia" w:hint="eastAsia"/>
          <w:color w:val="000000"/>
          <w:szCs w:val="24"/>
        </w:rPr>
        <w:t>，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EF6A84">
        <w:rPr>
          <w:rFonts w:asciiTheme="minorEastAsia" w:hAnsiTheme="minorEastAsia" w:hint="eastAsia"/>
        </w:rPr>
        <w:t>46,</w:t>
      </w:r>
      <w:r w:rsidRPr="000D69B1">
        <w:rPr>
          <w:rFonts w:asciiTheme="majorEastAsia" w:eastAsiaTheme="majorEastAsia" w:hAnsiTheme="majorEastAsia"/>
        </w:rPr>
        <w:t>第</w:t>
      </w:r>
      <w:r w:rsidRPr="00EF6A84">
        <w:rPr>
          <w:rFonts w:asciiTheme="minorEastAsia" w:hAnsiTheme="minorEastAsia" w:hint="eastAsia"/>
        </w:rPr>
        <w:t>1939</w:t>
      </w:r>
      <w:r w:rsidRPr="000D69B1">
        <w:rPr>
          <w:rFonts w:asciiTheme="majorEastAsia" w:eastAsiaTheme="majorEastAsia" w:hAnsiTheme="majorEastAsia"/>
        </w:rPr>
        <w:t>號</w:t>
      </w:r>
      <w:r w:rsidRPr="00EF6A84">
        <w:rPr>
          <w:rFonts w:asciiTheme="minorEastAsia" w:hAnsiTheme="minorEastAsia" w:hint="eastAsia"/>
        </w:rPr>
        <w:t>,</w:t>
      </w:r>
      <w:r w:rsidRPr="0034565F">
        <w:rPr>
          <w:rFonts w:asciiTheme="majorEastAsia" w:eastAsiaTheme="majorEastAsia" w:hAnsiTheme="majorEastAsia" w:hint="eastAsia"/>
        </w:rPr>
        <w:t xml:space="preserve"> </w:t>
      </w:r>
      <w:r w:rsidRPr="000D69B1">
        <w:rPr>
          <w:rFonts w:asciiTheme="majorEastAsia" w:eastAsiaTheme="majorEastAsia" w:hAnsiTheme="majorEastAsia" w:hint="eastAsia"/>
        </w:rPr>
        <w:t>頁</w:t>
      </w:r>
      <w:r w:rsidRPr="00EF6A84">
        <w:rPr>
          <w:rFonts w:asciiTheme="minorEastAsia" w:hAnsiTheme="minorEastAsia" w:hint="eastAsia"/>
        </w:rPr>
        <w:t>941</w:t>
      </w:r>
      <w:r>
        <w:rPr>
          <w:rFonts w:asciiTheme="minorEastAsia" w:hAnsiTheme="minorEastAsia" w:hint="eastAsia"/>
        </w:rPr>
        <w:t>上</w:t>
      </w:r>
      <w:r w:rsidRPr="00EF6A84">
        <w:rPr>
          <w:rFonts w:asciiTheme="minorEastAsia" w:hAnsiTheme="minorEastAsia" w:hint="eastAsia"/>
        </w:rPr>
        <w:t>24。</w:t>
      </w:r>
    </w:p>
  </w:footnote>
  <w:footnote w:id="24">
    <w:p w14:paraId="3E11C088" w14:textId="77777777" w:rsidR="006F28A4" w:rsidRDefault="006F28A4" w:rsidP="0010619D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 w:rsidRPr="00A41EBE">
        <w:rPr>
          <w:rStyle w:val="aa"/>
          <w:rFonts w:ascii="細明體" w:eastAsia="細明體" w:hAnsi="細明體"/>
        </w:rPr>
        <w:footnoteRef/>
      </w:r>
      <w:r w:rsidRPr="00BA10E3">
        <w:rPr>
          <w:rFonts w:asciiTheme="minorEastAsia" w:hAnsiTheme="minorEastAsia" w:hint="eastAsia"/>
          <w:sz w:val="20"/>
          <w:szCs w:val="20"/>
        </w:rPr>
        <w:t>《法華經》, 大正藏</w:t>
      </w:r>
      <w:r w:rsidRPr="00BA10E3">
        <w:rPr>
          <w:rFonts w:asciiTheme="minorEastAsia" w:hAnsiTheme="minorEastAsia"/>
          <w:sz w:val="20"/>
          <w:szCs w:val="20"/>
        </w:rPr>
        <w:t>冊</w:t>
      </w:r>
      <w:r w:rsidRPr="00BA10E3">
        <w:rPr>
          <w:rFonts w:asciiTheme="minorEastAsia" w:hAnsiTheme="minorEastAsia" w:hint="eastAsia"/>
          <w:sz w:val="20"/>
          <w:szCs w:val="20"/>
        </w:rPr>
        <w:t>9,</w:t>
      </w:r>
      <w:r w:rsidRPr="00BA10E3">
        <w:rPr>
          <w:rFonts w:asciiTheme="minorEastAsia" w:hAnsiTheme="minorEastAsia"/>
          <w:sz w:val="20"/>
          <w:szCs w:val="20"/>
        </w:rPr>
        <w:t>第</w:t>
      </w:r>
      <w:r w:rsidRPr="00BA10E3">
        <w:rPr>
          <w:rFonts w:asciiTheme="minorEastAsia" w:hAnsiTheme="minorEastAsia" w:hint="eastAsia"/>
          <w:sz w:val="20"/>
          <w:szCs w:val="20"/>
        </w:rPr>
        <w:t>262</w:t>
      </w:r>
      <w:r w:rsidRPr="00BA10E3">
        <w:rPr>
          <w:rFonts w:asciiTheme="minorEastAsia" w:hAnsiTheme="minorEastAsia"/>
          <w:sz w:val="20"/>
          <w:szCs w:val="20"/>
        </w:rPr>
        <w:t>號</w:t>
      </w:r>
      <w:r w:rsidRPr="00BA10E3">
        <w:rPr>
          <w:rFonts w:asciiTheme="minorEastAsia" w:hAnsiTheme="minorEastAsia" w:hint="eastAsia"/>
          <w:sz w:val="20"/>
          <w:szCs w:val="20"/>
        </w:rPr>
        <w:t>,頁8中25。見聞法師著(2</w:t>
      </w:r>
      <w:r w:rsidRPr="00BA10E3">
        <w:rPr>
          <w:rFonts w:asciiTheme="minorEastAsia" w:hAnsiTheme="minorEastAsia"/>
          <w:sz w:val="20"/>
          <w:szCs w:val="20"/>
        </w:rPr>
        <w:t>012</w:t>
      </w:r>
      <w:r w:rsidRPr="00BA10E3">
        <w:rPr>
          <w:rFonts w:asciiTheme="minorEastAsia" w:hAnsiTheme="minorEastAsia" w:hint="eastAsia"/>
          <w:sz w:val="20"/>
          <w:szCs w:val="20"/>
        </w:rPr>
        <w:t>)，《天台學綱要》。新北市:世樺國</w:t>
      </w:r>
    </w:p>
    <w:p w14:paraId="3DBDE27D" w14:textId="28B00063" w:rsidR="006F28A4" w:rsidRPr="0010619D" w:rsidRDefault="006F28A4" w:rsidP="0010619D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A10E3">
        <w:rPr>
          <w:rFonts w:asciiTheme="minorEastAsia" w:hAnsiTheme="minorEastAsia" w:hint="eastAsia"/>
          <w:sz w:val="20"/>
          <w:szCs w:val="20"/>
        </w:rPr>
        <w:t>際，P</w:t>
      </w:r>
      <w:r w:rsidRPr="00BA10E3">
        <w:rPr>
          <w:rFonts w:asciiTheme="minorEastAsia" w:hAnsiTheme="minorEastAsia"/>
          <w:sz w:val="20"/>
          <w:szCs w:val="20"/>
        </w:rPr>
        <w:t>.291</w:t>
      </w:r>
      <w:r w:rsidRPr="00BA10E3">
        <w:rPr>
          <w:rFonts w:asciiTheme="minorEastAsia" w:hAnsiTheme="minorEastAsia" w:hint="eastAsia"/>
          <w:sz w:val="20"/>
          <w:szCs w:val="20"/>
        </w:rPr>
        <w:t>。</w:t>
      </w:r>
    </w:p>
  </w:footnote>
  <w:footnote w:id="25">
    <w:p w14:paraId="0E8A3CBC" w14:textId="288248CB" w:rsidR="006F28A4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bCs/>
          <w:color w:val="000000" w:themeColor="dark1"/>
          <w:kern w:val="24"/>
          <w:sz w:val="20"/>
          <w:szCs w:val="20"/>
        </w:rPr>
      </w:pPr>
      <w:r w:rsidRPr="002148F1">
        <w:rPr>
          <w:rStyle w:val="aa"/>
          <w:rFonts w:ascii="新細明體" w:eastAsia="新細明體" w:hAnsi="新細明體"/>
          <w:sz w:val="20"/>
          <w:szCs w:val="20"/>
        </w:rPr>
        <w:footnoteRef/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《摩訶止觀》，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1258A7">
        <w:rPr>
          <w:rFonts w:asciiTheme="majorEastAsia" w:eastAsiaTheme="majorEastAsia" w:hAnsiTheme="majorEastAsia"/>
          <w:sz w:val="20"/>
          <w:szCs w:val="20"/>
        </w:rPr>
        <w:t>冊</w:t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46,</w:t>
      </w:r>
      <w:r w:rsidRPr="000D69B1">
        <w:rPr>
          <w:rFonts w:asciiTheme="majorEastAsia" w:eastAsiaTheme="majorEastAsia" w:hAnsiTheme="majorEastAsia"/>
          <w:sz w:val="20"/>
          <w:szCs w:val="20"/>
        </w:rPr>
        <w:t>第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1911</w:t>
      </w:r>
      <w:r w:rsidRPr="000F29BC">
        <w:rPr>
          <w:rFonts w:asciiTheme="majorEastAsia" w:eastAsiaTheme="majorEastAsia" w:hAnsiTheme="majorEastAsia"/>
          <w:sz w:val="20"/>
          <w:szCs w:val="20"/>
        </w:rPr>
        <w:t>號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0F29BC">
        <w:rPr>
          <w:rFonts w:asciiTheme="minorEastAsia" w:hAnsiTheme="minorEastAsia"/>
          <w:bCs/>
          <w:color w:val="000000" w:themeColor="dark1"/>
          <w:kern w:val="24"/>
          <w:sz w:val="20"/>
          <w:szCs w:val="20"/>
        </w:rPr>
        <w:t>2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上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頁6中4；頁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28中</w:t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21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；頁</w:t>
      </w:r>
      <w:r w:rsidRPr="00BA1082">
        <w:rPr>
          <w:rFonts w:asciiTheme="majorEastAsia" w:eastAsiaTheme="majorEastAsia" w:hAnsiTheme="majorEastAsia" w:hint="eastAsia"/>
          <w:sz w:val="20"/>
          <w:szCs w:val="20"/>
        </w:rPr>
        <w:t>88中13。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《法華玄義</w:t>
      </w:r>
    </w:p>
    <w:p w14:paraId="6AFA7A50" w14:textId="0EB2C1F0" w:rsidR="006F28A4" w:rsidRPr="00CD2AED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bCs/>
          <w:color w:val="000000" w:themeColor="dark1"/>
          <w:kern w:val="24"/>
          <w:sz w:val="20"/>
          <w:szCs w:val="20"/>
        </w:rPr>
      </w:pPr>
      <w:r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 xml:space="preserve"> 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》，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1258A7">
        <w:rPr>
          <w:rFonts w:asciiTheme="majorEastAsia" w:eastAsiaTheme="majorEastAsia" w:hAnsiTheme="majorEastAsia"/>
          <w:sz w:val="20"/>
          <w:szCs w:val="20"/>
        </w:rPr>
        <w:t>冊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33,</w:t>
      </w:r>
      <w:r w:rsidRPr="001258A7">
        <w:rPr>
          <w:rFonts w:asciiTheme="majorEastAsia" w:eastAsiaTheme="majorEastAsia" w:hAnsiTheme="majorEastAsia"/>
          <w:sz w:val="20"/>
          <w:szCs w:val="20"/>
        </w:rPr>
        <w:t>第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1716</w:t>
      </w:r>
      <w:r w:rsidRPr="001258A7">
        <w:rPr>
          <w:rFonts w:asciiTheme="majorEastAsia" w:eastAsiaTheme="majorEastAsia" w:hAnsiTheme="majorEastAsia"/>
          <w:sz w:val="20"/>
          <w:szCs w:val="20"/>
        </w:rPr>
        <w:t>號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688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3。</w:t>
      </w:r>
    </w:p>
  </w:footnote>
  <w:footnote w:id="26">
    <w:p w14:paraId="263331D2" w14:textId="36ED8260" w:rsidR="006F28A4" w:rsidRPr="00230E13" w:rsidRDefault="006F28A4" w:rsidP="00B83FCF">
      <w:pPr>
        <w:widowControl/>
        <w:shd w:val="clear" w:color="auto" w:fill="FFFFFF"/>
        <w:adjustRightInd w:val="0"/>
        <w:snapToGrid w:val="0"/>
        <w:spacing w:line="216" w:lineRule="auto"/>
        <w:rPr>
          <w:rFonts w:asciiTheme="minorEastAsia" w:hAnsiTheme="minorEastAsia" w:cs="新細明體"/>
          <w:bCs/>
          <w:color w:val="000000" w:themeColor="text1"/>
          <w:kern w:val="0"/>
          <w:sz w:val="20"/>
          <w:szCs w:val="20"/>
        </w:rPr>
      </w:pPr>
      <w:r w:rsidRPr="00415D48">
        <w:rPr>
          <w:rStyle w:val="aa"/>
          <w:rFonts w:asciiTheme="minorEastAsia" w:hAnsiTheme="minorEastAsia"/>
          <w:sz w:val="20"/>
          <w:szCs w:val="20"/>
        </w:rPr>
        <w:footnoteRef/>
      </w:r>
      <w:r w:rsidRPr="00415D48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《四念處》</w:t>
      </w:r>
      <w:r w:rsidRPr="00415D48">
        <w:rPr>
          <w:rFonts w:asciiTheme="minorEastAsia" w:hAnsiTheme="minorEastAsia" w:hint="eastAsia"/>
          <w:sz w:val="20"/>
          <w:szCs w:val="20"/>
        </w:rPr>
        <w:t>，</w:t>
      </w:r>
      <w:r w:rsidRPr="005B6650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5B6650">
        <w:rPr>
          <w:rFonts w:asciiTheme="majorEastAsia" w:eastAsiaTheme="majorEastAsia" w:hAnsiTheme="majorEastAsia"/>
          <w:sz w:val="20"/>
          <w:szCs w:val="20"/>
        </w:rPr>
        <w:t>冊</w:t>
      </w:r>
      <w:r w:rsidRPr="005B6650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5B6650">
        <w:rPr>
          <w:rFonts w:asciiTheme="majorEastAsia" w:eastAsiaTheme="majorEastAsia" w:hAnsiTheme="majorEastAsia"/>
          <w:sz w:val="20"/>
          <w:szCs w:val="20"/>
        </w:rPr>
        <w:t xml:space="preserve"> 第</w:t>
      </w:r>
      <w:r w:rsidRPr="00415D48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1</w:t>
      </w:r>
      <w:r w:rsidRPr="00DD283A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918</w:t>
      </w:r>
      <w:r w:rsidRPr="000D69B1">
        <w:rPr>
          <w:rFonts w:asciiTheme="majorEastAsia" w:eastAsiaTheme="majorEastAsia" w:hAnsiTheme="majorEastAsia"/>
          <w:sz w:val="20"/>
          <w:szCs w:val="20"/>
        </w:rPr>
        <w:t>號</w:t>
      </w:r>
      <w:r w:rsidRPr="00DD283A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,</w:t>
      </w:r>
      <w:r w:rsidRPr="000D69B1"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DD283A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556,</w:t>
      </w:r>
      <w:r w:rsidRPr="000D69B1">
        <w:rPr>
          <w:rFonts w:asciiTheme="majorEastAsia" w:eastAsiaTheme="majorEastAsia" w:hAnsiTheme="majorEastAsia" w:hint="eastAsia"/>
          <w:sz w:val="20"/>
          <w:szCs w:val="20"/>
        </w:rPr>
        <w:t>頁</w:t>
      </w:r>
      <w:r>
        <w:rPr>
          <w:rFonts w:asciiTheme="majorEastAsia" w:eastAsiaTheme="majorEastAsia" w:hAnsiTheme="majorEastAsia" w:hint="eastAsia"/>
          <w:sz w:val="20"/>
          <w:szCs w:val="20"/>
        </w:rPr>
        <w:t>上</w:t>
      </w:r>
      <w:r w:rsidRPr="00DD283A">
        <w:rPr>
          <w:rFonts w:asciiTheme="minorEastAsia" w:hAnsiTheme="minorEastAsia" w:cs="新細明體" w:hint="eastAsia"/>
          <w:bCs/>
          <w:color w:val="000000" w:themeColor="text1"/>
          <w:kern w:val="0"/>
          <w:sz w:val="20"/>
          <w:szCs w:val="20"/>
        </w:rPr>
        <w:t>22</w:t>
      </w:r>
      <w:bookmarkStart w:id="98" w:name="_Hlk10224344"/>
      <w:r w:rsidRPr="00DD283A">
        <w:rPr>
          <w:rFonts w:asciiTheme="minorEastAsia" w:hAnsiTheme="minorEastAsia" w:hint="eastAsia"/>
          <w:sz w:val="20"/>
          <w:szCs w:val="20"/>
        </w:rPr>
        <w:t>。</w:t>
      </w:r>
      <w:bookmarkEnd w:id="98"/>
    </w:p>
  </w:footnote>
  <w:footnote w:id="27">
    <w:p w14:paraId="150B085A" w14:textId="50AF75AA" w:rsidR="006F28A4" w:rsidRPr="008B4391" w:rsidRDefault="006F28A4" w:rsidP="00B83FCF">
      <w:pPr>
        <w:pStyle w:val="a8"/>
        <w:adjustRightInd w:val="0"/>
        <w:spacing w:line="216" w:lineRule="auto"/>
      </w:pPr>
      <w:r w:rsidRPr="00D7471F">
        <w:rPr>
          <w:rStyle w:val="aa"/>
          <w:rFonts w:ascii="細明體" w:eastAsia="細明體" w:hAnsi="細明體"/>
        </w:rPr>
        <w:footnoteRef/>
      </w:r>
      <w:r w:rsidRPr="008B4391">
        <w:rPr>
          <w:rFonts w:hint="eastAsia"/>
        </w:rPr>
        <w:t>《摩訶止觀》</w:t>
      </w:r>
      <w:r w:rsidRPr="00550837">
        <w:rPr>
          <w:rFonts w:asciiTheme="majorEastAsia" w:eastAsiaTheme="majorEastAsia" w:hAnsiTheme="majorEastAsia" w:hint="eastAsia"/>
        </w:rPr>
        <w:t xml:space="preserve">, </w:t>
      </w:r>
      <w:bookmarkStart w:id="99" w:name="_Hlk12734385"/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bookmarkEnd w:id="99"/>
      <w:r w:rsidRPr="00813784">
        <w:rPr>
          <w:rFonts w:asciiTheme="minorEastAsia" w:hAnsiTheme="minorEastAsia" w:hint="eastAsia"/>
        </w:rPr>
        <w:t>46,</w:t>
      </w:r>
      <w:r w:rsidRPr="000D69B1">
        <w:rPr>
          <w:rFonts w:asciiTheme="majorEastAsia" w:eastAsiaTheme="majorEastAsia" w:hAnsiTheme="majorEastAsia"/>
        </w:rPr>
        <w:t>第</w:t>
      </w:r>
      <w:r w:rsidRPr="00813784">
        <w:rPr>
          <w:rFonts w:asciiTheme="minorEastAsia" w:hAnsiTheme="minorEastAsia" w:hint="eastAsia"/>
        </w:rPr>
        <w:t>1911</w:t>
      </w:r>
      <w:r w:rsidRPr="000D69B1">
        <w:rPr>
          <w:rFonts w:asciiTheme="majorEastAsia" w:eastAsiaTheme="majorEastAsia" w:hAnsiTheme="majorEastAsia"/>
        </w:rPr>
        <w:t>號</w:t>
      </w:r>
      <w:r w:rsidRPr="00813784">
        <w:rPr>
          <w:rFonts w:asciiTheme="minorEastAsia" w:hAnsiTheme="minorEastAsia" w:hint="eastAsia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A56B3F">
        <w:rPr>
          <w:rFonts w:asciiTheme="majorEastAsia" w:eastAsiaTheme="majorEastAsia" w:hAnsiTheme="majorEastAsia" w:hint="eastAsia"/>
        </w:rPr>
        <w:t>6</w:t>
      </w:r>
      <w:r w:rsidRPr="000D69B1">
        <w:rPr>
          <w:rFonts w:asciiTheme="majorEastAsia" w:eastAsiaTheme="majorEastAsia" w:hAnsiTheme="majorEastAsia" w:hint="eastAsia"/>
        </w:rPr>
        <w:t>中</w:t>
      </w:r>
      <w:r w:rsidRPr="00A56B3F">
        <w:rPr>
          <w:rFonts w:asciiTheme="majorEastAsia" w:eastAsiaTheme="majorEastAsia" w:hAnsiTheme="majorEastAsia" w:hint="eastAsia"/>
        </w:rPr>
        <w:t>4</w:t>
      </w:r>
      <w:r w:rsidRPr="00A56B3F">
        <w:rPr>
          <w:rFonts w:asciiTheme="minorEastAsia" w:hAnsiTheme="minorEastAsia" w:hint="eastAsia"/>
        </w:rPr>
        <w:t>。</w:t>
      </w:r>
    </w:p>
  </w:footnote>
  <w:footnote w:id="28">
    <w:p w14:paraId="36DB16F3" w14:textId="77777777" w:rsidR="006F28A4" w:rsidRDefault="006F28A4" w:rsidP="00CD2AED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 w:rsidRPr="00425195">
        <w:rPr>
          <w:rStyle w:val="aa"/>
          <w:rFonts w:asciiTheme="minorEastAsia" w:hAnsiTheme="minorEastAsia"/>
        </w:rPr>
        <w:footnoteRef/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《法華玄義》，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33,</w:t>
      </w:r>
      <w:r w:rsidRPr="000D69B1">
        <w:rPr>
          <w:rFonts w:asciiTheme="majorEastAsia" w:eastAsiaTheme="majorEastAsia" w:hAnsiTheme="majorEastAsia"/>
        </w:rPr>
        <w:t>第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1716</w:t>
      </w:r>
      <w:r w:rsidRPr="000D69B1">
        <w:rPr>
          <w:rFonts w:asciiTheme="majorEastAsia" w:eastAsiaTheme="majorEastAsia" w:hAnsiTheme="majorEastAsia"/>
        </w:rPr>
        <w:t>號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711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下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26</w:t>
      </w:r>
      <w:r w:rsidRPr="003700EB">
        <w:rPr>
          <w:rFonts w:ascii="新細明體" w:eastAsia="新細明體" w:hAnsi="新細明體" w:cs="新細明體" w:hint="eastAsia"/>
          <w:bCs/>
          <w:color w:val="000000" w:themeColor="text1"/>
          <w:kern w:val="0"/>
          <w:szCs w:val="24"/>
        </w:rPr>
        <w:t>。</w:t>
      </w:r>
      <w:r w:rsidRPr="002D3946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《起信論疏記會閱》，</w:t>
      </w:r>
      <w:r w:rsidRPr="000D69B1">
        <w:rPr>
          <w:rFonts w:asciiTheme="majorEastAsia" w:eastAsiaTheme="majorEastAsia" w:hAnsiTheme="majorEastAsia"/>
        </w:rPr>
        <w:t>卍新續藏冊</w:t>
      </w:r>
      <w:r w:rsidRPr="002D3946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45,</w:t>
      </w:r>
      <w:r w:rsidRPr="00CD2AED">
        <w:rPr>
          <w:rFonts w:asciiTheme="majorEastAsia" w:eastAsiaTheme="majorEastAsia" w:hAnsiTheme="majorEastAsia"/>
        </w:rPr>
        <w:t xml:space="preserve"> </w:t>
      </w:r>
      <w:r w:rsidRPr="000D69B1">
        <w:rPr>
          <w:rFonts w:asciiTheme="majorEastAsia" w:eastAsiaTheme="majorEastAsia" w:hAnsiTheme="majorEastAsia"/>
        </w:rPr>
        <w:t>第</w:t>
      </w:r>
    </w:p>
    <w:p w14:paraId="634C2DF9" w14:textId="5C3EAA5E" w:rsidR="006F28A4" w:rsidRPr="002D3946" w:rsidRDefault="006F28A4" w:rsidP="00CD2AED">
      <w:pPr>
        <w:pStyle w:val="a8"/>
        <w:adjustRightInd w:val="0"/>
        <w:spacing w:line="216" w:lineRule="auto"/>
        <w:rPr>
          <w:rFonts w:asciiTheme="majorEastAsia" w:eastAsiaTheme="majorEastAsia" w:hAnsiTheme="majorEastAsia" w:cs="新細明體"/>
          <w:bCs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 xml:space="preserve">  </w:t>
      </w:r>
      <w:r w:rsidRPr="002D3946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768,</w:t>
      </w:r>
      <w:r w:rsidRPr="000D69B1">
        <w:rPr>
          <w:rFonts w:asciiTheme="majorEastAsia" w:eastAsiaTheme="majorEastAsia" w:hAnsiTheme="majorEastAsia"/>
        </w:rPr>
        <w:t>號</w:t>
      </w:r>
      <w:r w:rsidRPr="00A41EBE">
        <w:rPr>
          <w:rFonts w:asciiTheme="majorEastAsia" w:eastAsiaTheme="majorEastAsia" w:hAnsiTheme="majorEastAsia" w:hint="eastAsia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2D3946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599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中</w:t>
      </w:r>
      <w:r w:rsidRPr="002D3946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3。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《法華經》,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 xml:space="preserve"> 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9,</w:t>
      </w:r>
      <w:r w:rsidRPr="000D69B1">
        <w:rPr>
          <w:rFonts w:asciiTheme="majorEastAsia" w:eastAsiaTheme="majorEastAsia" w:hAnsiTheme="majorEastAsia"/>
        </w:rPr>
        <w:t>第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262</w:t>
      </w:r>
      <w:r w:rsidRPr="000D69B1">
        <w:rPr>
          <w:rFonts w:asciiTheme="majorEastAsia" w:eastAsiaTheme="majorEastAsia" w:hAnsiTheme="majorEastAsia"/>
        </w:rPr>
        <w:t>號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,</w:t>
      </w:r>
      <w:r w:rsidRPr="000D69B1">
        <w:rPr>
          <w:rFonts w:asciiTheme="majorEastAsia" w:eastAsiaTheme="majorEastAsia" w:hAnsiTheme="majorEastAsia" w:hint="eastAsia"/>
        </w:rPr>
        <w:t>頁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10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上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5。</w:t>
      </w:r>
    </w:p>
  </w:footnote>
  <w:footnote w:id="29">
    <w:p w14:paraId="7C8C9C05" w14:textId="6B1AC910" w:rsidR="006F28A4" w:rsidRPr="00693964" w:rsidRDefault="006F28A4" w:rsidP="00B83FCF">
      <w:pPr>
        <w:pStyle w:val="a8"/>
        <w:adjustRightInd w:val="0"/>
        <w:spacing w:line="216" w:lineRule="auto"/>
        <w:rPr>
          <w:rFonts w:asciiTheme="minorEastAsia" w:hAnsiTheme="minorEastAsia"/>
          <w:bCs/>
          <w:color w:val="000000" w:themeColor="text1"/>
          <w:kern w:val="24"/>
        </w:rPr>
      </w:pPr>
      <w:r w:rsidRPr="00E9101C">
        <w:rPr>
          <w:rStyle w:val="aa"/>
          <w:rFonts w:ascii="新細明體" w:eastAsia="新細明體" w:hAnsi="新細明體"/>
        </w:rPr>
        <w:footnoteRef/>
      </w:r>
      <w:r w:rsidRPr="00E9101C">
        <w:rPr>
          <w:rFonts w:hint="eastAsia"/>
        </w:rPr>
        <w:t>《維摩詰經》</w:t>
      </w:r>
      <w:r w:rsidRPr="006C22A7">
        <w:rPr>
          <w:rFonts w:asciiTheme="minorEastAsia" w:hAnsiTheme="minorEastAsia" w:hint="eastAsia"/>
          <w:bCs/>
          <w:color w:val="000000" w:themeColor="text1"/>
          <w:kern w:val="24"/>
        </w:rPr>
        <w:t>：「如也</w:t>
      </w:r>
      <w:bookmarkStart w:id="103" w:name="_Hlk10137368"/>
      <w:r w:rsidRPr="006C22A7">
        <w:rPr>
          <w:rFonts w:asciiTheme="minorEastAsia" w:hAnsiTheme="minorEastAsia" w:hint="eastAsia"/>
          <w:bCs/>
          <w:color w:val="000000" w:themeColor="text1"/>
          <w:kern w:val="24"/>
        </w:rPr>
        <w:t>，</w:t>
      </w:r>
      <w:bookmarkEnd w:id="103"/>
      <w:r w:rsidRPr="006C22A7">
        <w:rPr>
          <w:rFonts w:asciiTheme="minorEastAsia" w:hAnsiTheme="minorEastAsia" w:hint="eastAsia"/>
          <w:bCs/>
          <w:color w:val="000000" w:themeColor="text1"/>
          <w:kern w:val="24"/>
        </w:rPr>
        <w:t>不</w:t>
      </w:r>
      <w:r w:rsidRPr="008A4653">
        <w:rPr>
          <w:rFonts w:hint="eastAsia"/>
        </w:rPr>
        <w:t>二。</w:t>
      </w:r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>」</w:t>
      </w:r>
      <w:r>
        <w:rPr>
          <w:rFonts w:asciiTheme="majorEastAsia" w:eastAsiaTheme="majorEastAsia" w:hAnsiTheme="majorEastAsia" w:hint="eastAsia"/>
        </w:rPr>
        <w:t>大正藏</w:t>
      </w:r>
      <w:r w:rsidRPr="000D69B1">
        <w:rPr>
          <w:rFonts w:asciiTheme="majorEastAsia" w:eastAsiaTheme="majorEastAsia" w:hAnsiTheme="majorEastAsia"/>
        </w:rPr>
        <w:t>冊</w:t>
      </w:r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>14,</w:t>
      </w:r>
      <w:r w:rsidRPr="000D69B1">
        <w:rPr>
          <w:rFonts w:asciiTheme="majorEastAsia" w:eastAsiaTheme="majorEastAsia" w:hAnsiTheme="majorEastAsia"/>
        </w:rPr>
        <w:t>第</w:t>
      </w:r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>474</w:t>
      </w:r>
      <w:bookmarkStart w:id="104" w:name="_Hlk12737706"/>
      <w:r w:rsidRPr="000D69B1">
        <w:rPr>
          <w:rFonts w:asciiTheme="majorEastAsia" w:eastAsiaTheme="majorEastAsia" w:hAnsiTheme="majorEastAsia"/>
        </w:rPr>
        <w:t>號</w:t>
      </w:r>
      <w:bookmarkEnd w:id="104"/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 xml:space="preserve">, </w:t>
      </w:r>
      <w:r w:rsidRPr="000D69B1">
        <w:rPr>
          <w:rFonts w:asciiTheme="majorEastAsia" w:eastAsiaTheme="majorEastAsia" w:hAnsiTheme="majorEastAsia" w:hint="eastAsia"/>
        </w:rPr>
        <w:t>頁</w:t>
      </w:r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>524</w:t>
      </w:r>
      <w:r>
        <w:rPr>
          <w:rFonts w:asciiTheme="minorEastAsia" w:hAnsiTheme="minorEastAsia" w:hint="eastAsia"/>
          <w:bCs/>
          <w:color w:val="000000" w:themeColor="text1"/>
          <w:kern w:val="24"/>
        </w:rPr>
        <w:t>上</w:t>
      </w:r>
      <w:r w:rsidRPr="005E6246">
        <w:rPr>
          <w:rFonts w:asciiTheme="minorEastAsia" w:hAnsiTheme="minorEastAsia" w:hint="eastAsia"/>
          <w:bCs/>
          <w:color w:val="000000" w:themeColor="text1"/>
          <w:kern w:val="24"/>
        </w:rPr>
        <w:t>11。</w:t>
      </w:r>
    </w:p>
  </w:footnote>
  <w:footnote w:id="30">
    <w:p w14:paraId="624B697B" w14:textId="77777777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A3714D">
        <w:rPr>
          <w:rStyle w:val="aa"/>
          <w:rFonts w:asciiTheme="minorEastAsia" w:hAnsiTheme="minorEastAsia"/>
          <w:sz w:val="20"/>
          <w:szCs w:val="20"/>
        </w:rPr>
        <w:footnoteRef/>
      </w:r>
      <w:r w:rsidRPr="00D067BB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《摩訶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止觀》,</w:t>
      </w:r>
      <w:r w:rsidRPr="00851816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851816">
        <w:rPr>
          <w:rFonts w:asciiTheme="majorEastAsia" w:eastAsiaTheme="majorEastAsia" w:hAnsiTheme="majorEastAsia"/>
          <w:sz w:val="20"/>
          <w:szCs w:val="20"/>
        </w:rPr>
        <w:t>冊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46,</w:t>
      </w:r>
      <w:bookmarkStart w:id="108" w:name="_Hlk12737835"/>
      <w:r w:rsidRPr="00851816">
        <w:rPr>
          <w:rFonts w:asciiTheme="majorEastAsia" w:eastAsiaTheme="majorEastAsia" w:hAnsiTheme="majorEastAsia"/>
          <w:sz w:val="20"/>
          <w:szCs w:val="20"/>
        </w:rPr>
        <w:t>第</w:t>
      </w:r>
      <w:bookmarkEnd w:id="108"/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1911</w:t>
      </w:r>
      <w:bookmarkStart w:id="109" w:name="_Hlk12737846"/>
      <w:r w:rsidRPr="00851816">
        <w:rPr>
          <w:rFonts w:asciiTheme="majorEastAsia" w:eastAsiaTheme="majorEastAsia" w:hAnsiTheme="majorEastAsia"/>
          <w:sz w:val="20"/>
          <w:szCs w:val="20"/>
        </w:rPr>
        <w:t>號</w:t>
      </w:r>
      <w:bookmarkEnd w:id="109"/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,頁6中3</w:t>
      </w:r>
      <w:r w:rsidRPr="00D067BB"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 w:hint="eastAsia"/>
          <w:sz w:val="20"/>
          <w:szCs w:val="20"/>
        </w:rPr>
        <w:t>頁</w:t>
      </w:r>
      <w:r w:rsidRPr="00D067BB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下</w:t>
      </w:r>
      <w:r w:rsidRPr="00D067BB">
        <w:rPr>
          <w:rFonts w:asciiTheme="minorEastAsia" w:hAnsiTheme="minorEastAsia" w:hint="eastAsia"/>
          <w:sz w:val="20"/>
          <w:szCs w:val="20"/>
        </w:rPr>
        <w:t>29。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《教觀綱宗》，</w:t>
      </w:r>
      <w:r w:rsidRPr="00851816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851816">
        <w:rPr>
          <w:rFonts w:asciiTheme="majorEastAsia" w:eastAsiaTheme="majorEastAsia" w:hAnsiTheme="majorEastAsia"/>
          <w:sz w:val="20"/>
          <w:szCs w:val="20"/>
        </w:rPr>
        <w:t>冊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851816">
        <w:rPr>
          <w:rFonts w:asciiTheme="majorEastAsia" w:eastAsiaTheme="majorEastAsia" w:hAnsiTheme="majorEastAsia"/>
          <w:sz w:val="20"/>
          <w:szCs w:val="20"/>
        </w:rPr>
        <w:t>第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1939</w:t>
      </w:r>
      <w:r>
        <w:rPr>
          <w:rFonts w:asciiTheme="majorEastAsia" w:eastAsiaTheme="majorEastAsia" w:hAnsiTheme="majorEastAsia" w:hint="eastAsia"/>
          <w:sz w:val="20"/>
          <w:szCs w:val="20"/>
        </w:rPr>
        <w:t>號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,</w:t>
      </w:r>
    </w:p>
    <w:p w14:paraId="758F3F76" w14:textId="496327F4" w:rsidR="006F28A4" w:rsidRPr="0043114C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頁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941</w:t>
      </w:r>
      <w:r>
        <w:rPr>
          <w:rFonts w:asciiTheme="majorEastAsia" w:eastAsiaTheme="majorEastAsia" w:hAnsiTheme="majorEastAsia" w:hint="eastAsia"/>
          <w:sz w:val="20"/>
          <w:szCs w:val="20"/>
        </w:rPr>
        <w:t>上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27。</w:t>
      </w:r>
    </w:p>
  </w:footnote>
  <w:footnote w:id="31">
    <w:p w14:paraId="319C72F5" w14:textId="77777777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A3714D">
        <w:rPr>
          <w:rStyle w:val="aa"/>
          <w:rFonts w:asciiTheme="minorEastAsia" w:hAnsiTheme="minorEastAsia"/>
          <w:sz w:val="20"/>
          <w:szCs w:val="20"/>
        </w:rPr>
        <w:footnoteRef/>
      </w:r>
      <w:r w:rsidRPr="00D067BB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《摩訶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止觀》,</w:t>
      </w:r>
      <w:r w:rsidRPr="00851816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851816">
        <w:rPr>
          <w:rFonts w:asciiTheme="majorEastAsia" w:eastAsiaTheme="majorEastAsia" w:hAnsiTheme="majorEastAsia"/>
          <w:sz w:val="20"/>
          <w:szCs w:val="20"/>
        </w:rPr>
        <w:t>冊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46,</w:t>
      </w:r>
      <w:r w:rsidRPr="00851816">
        <w:rPr>
          <w:rFonts w:asciiTheme="majorEastAsia" w:eastAsiaTheme="majorEastAsia" w:hAnsiTheme="majorEastAsia"/>
          <w:sz w:val="20"/>
          <w:szCs w:val="20"/>
        </w:rPr>
        <w:t>第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1911</w:t>
      </w:r>
      <w:r w:rsidRPr="00851816">
        <w:rPr>
          <w:rFonts w:asciiTheme="majorEastAsia" w:eastAsiaTheme="majorEastAsia" w:hAnsiTheme="majorEastAsia"/>
          <w:sz w:val="20"/>
          <w:szCs w:val="20"/>
        </w:rPr>
        <w:t>號</w:t>
      </w:r>
      <w:r w:rsidRPr="00851816">
        <w:rPr>
          <w:rFonts w:asciiTheme="minorEastAsia" w:hAnsiTheme="minorEastAsia" w:hint="eastAsia"/>
          <w:bCs/>
          <w:color w:val="000000" w:themeColor="text1"/>
          <w:kern w:val="24"/>
          <w:sz w:val="20"/>
          <w:szCs w:val="20"/>
        </w:rPr>
        <w:t>,頁6中3</w:t>
      </w:r>
      <w:r w:rsidRPr="00D067BB"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 w:hint="eastAsia"/>
          <w:sz w:val="20"/>
          <w:szCs w:val="20"/>
        </w:rPr>
        <w:t>頁</w:t>
      </w:r>
      <w:r w:rsidRPr="00D067BB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下</w:t>
      </w:r>
      <w:r w:rsidRPr="00D067BB">
        <w:rPr>
          <w:rFonts w:asciiTheme="minorEastAsia" w:hAnsiTheme="minorEastAsia" w:hint="eastAsia"/>
          <w:sz w:val="20"/>
          <w:szCs w:val="20"/>
        </w:rPr>
        <w:t>29。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《教觀綱宗》，</w:t>
      </w:r>
      <w:r w:rsidRPr="00851816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851816">
        <w:rPr>
          <w:rFonts w:asciiTheme="majorEastAsia" w:eastAsiaTheme="majorEastAsia" w:hAnsiTheme="majorEastAsia"/>
          <w:sz w:val="20"/>
          <w:szCs w:val="20"/>
        </w:rPr>
        <w:t>冊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851816">
        <w:rPr>
          <w:rFonts w:asciiTheme="majorEastAsia" w:eastAsiaTheme="majorEastAsia" w:hAnsiTheme="majorEastAsia"/>
          <w:sz w:val="20"/>
          <w:szCs w:val="20"/>
        </w:rPr>
        <w:t>第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1939</w:t>
      </w:r>
      <w:r>
        <w:rPr>
          <w:rFonts w:asciiTheme="majorEastAsia" w:eastAsiaTheme="majorEastAsia" w:hAnsiTheme="majorEastAsia" w:hint="eastAsia"/>
          <w:sz w:val="20"/>
          <w:szCs w:val="20"/>
        </w:rPr>
        <w:t>號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,</w:t>
      </w:r>
    </w:p>
    <w:p w14:paraId="12B4B3AB" w14:textId="0815F60B" w:rsidR="006F28A4" w:rsidRPr="0043114C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頁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941</w:t>
      </w:r>
      <w:r>
        <w:rPr>
          <w:rFonts w:asciiTheme="majorEastAsia" w:eastAsiaTheme="majorEastAsia" w:hAnsiTheme="majorEastAsia" w:hint="eastAsia"/>
          <w:sz w:val="20"/>
          <w:szCs w:val="20"/>
        </w:rPr>
        <w:t>上</w:t>
      </w:r>
      <w:r w:rsidRPr="008A4653">
        <w:rPr>
          <w:rFonts w:asciiTheme="majorEastAsia" w:eastAsiaTheme="majorEastAsia" w:hAnsiTheme="majorEastAsia" w:hint="eastAsia"/>
          <w:sz w:val="20"/>
          <w:szCs w:val="20"/>
        </w:rPr>
        <w:t>27。</w:t>
      </w:r>
    </w:p>
  </w:footnote>
  <w:footnote w:id="32">
    <w:p w14:paraId="395D513B" w14:textId="3A7CA918" w:rsidR="006F28A4" w:rsidRPr="00EC2693" w:rsidRDefault="006F28A4" w:rsidP="00B83FCF">
      <w:pPr>
        <w:adjustRightInd w:val="0"/>
        <w:snapToGrid w:val="0"/>
        <w:spacing w:line="216" w:lineRule="auto"/>
        <w:rPr>
          <w:sz w:val="20"/>
          <w:szCs w:val="20"/>
        </w:rPr>
      </w:pPr>
      <w:r w:rsidRPr="007F6054">
        <w:rPr>
          <w:rStyle w:val="aa"/>
          <w:rFonts w:ascii="細明體" w:eastAsia="細明體" w:hAnsi="細明體"/>
          <w:sz w:val="20"/>
          <w:szCs w:val="20"/>
        </w:rPr>
        <w:footnoteRef/>
      </w:r>
      <w:r w:rsidRPr="00EC2693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《</w:t>
      </w:r>
      <w:r w:rsidRPr="00EC269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始終心要解略鈔．</w:t>
      </w:r>
      <w:r w:rsidRPr="00EC2693">
        <w:rPr>
          <w:rFonts w:cs="新細明體"/>
          <w:bCs/>
          <w:color w:val="000000" w:themeColor="text1"/>
          <w:kern w:val="0"/>
          <w:sz w:val="20"/>
          <w:szCs w:val="20"/>
        </w:rPr>
        <w:t>教觀</w:t>
      </w:r>
      <w:r w:rsidRPr="00EC2693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綱宗</w:t>
      </w:r>
      <w:r w:rsidRPr="00EC269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講錄合刊</w:t>
      </w:r>
      <w:r w:rsidRPr="00EC2693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》</w:t>
      </w:r>
      <w:r w:rsidRPr="00EC269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，新北市石碇區:天台文創，</w:t>
      </w:r>
      <w:r w:rsidRPr="00EC2693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2018</w:t>
      </w:r>
      <w:r w:rsidRPr="00EC269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年3月，P</w:t>
      </w:r>
      <w:r w:rsidRPr="00EC2693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.133</w:t>
      </w:r>
      <w:r w:rsidRPr="00EC2693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。</w:t>
      </w:r>
    </w:p>
  </w:footnote>
  <w:footnote w:id="33">
    <w:p w14:paraId="13DE2343" w14:textId="77777777" w:rsidR="006F28A4" w:rsidRDefault="006F28A4" w:rsidP="00CD2AED">
      <w:pPr>
        <w:widowControl/>
        <w:adjustRightInd w:val="0"/>
        <w:snapToGrid w:val="0"/>
        <w:spacing w:line="216" w:lineRule="auto"/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</w:pPr>
      <w:r w:rsidRPr="00832348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《三觀義》：「不分別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，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但明無作四念處觀也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，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正勤、如意足、根、力、覺、道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，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類如是也</w:t>
      </w:r>
    </w:p>
    <w:p w14:paraId="08C8EFAC" w14:textId="09E55A48" w:rsidR="006F28A4" w:rsidRPr="00F12EC2" w:rsidRDefault="006F28A4" w:rsidP="00CD2AED">
      <w:pPr>
        <w:widowControl/>
        <w:adjustRightInd w:val="0"/>
        <w:snapToGrid w:val="0"/>
        <w:spacing w:line="216" w:lineRule="auto"/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 xml:space="preserve">  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，……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見中道佛性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。」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卍新續藏冊55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，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第909號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，頁6</w:t>
      </w:r>
      <w:r w:rsidRPr="00832348">
        <w:rPr>
          <w:rFonts w:asciiTheme="majorEastAsia" w:eastAsiaTheme="majorEastAsia" w:hAnsiTheme="majorEastAsia" w:cs="新細明體"/>
          <w:bCs/>
          <w:color w:val="000000" w:themeColor="text1"/>
          <w:kern w:val="0"/>
          <w:sz w:val="20"/>
          <w:szCs w:val="20"/>
        </w:rPr>
        <w:t>7</w:t>
      </w:r>
      <w:r w:rsidRPr="00832348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 w:val="20"/>
          <w:szCs w:val="20"/>
        </w:rPr>
        <w:t>9下15。</w:t>
      </w:r>
    </w:p>
  </w:footnote>
  <w:footnote w:id="34">
    <w:p w14:paraId="1F9F5F3F" w14:textId="77777777" w:rsidR="006F28A4" w:rsidRDefault="006F28A4" w:rsidP="00B83FCF">
      <w:pPr>
        <w:pStyle w:val="a8"/>
        <w:adjustRightInd w:val="0"/>
        <w:spacing w:line="216" w:lineRule="auto"/>
      </w:pPr>
      <w:r w:rsidRPr="00B43B9E">
        <w:rPr>
          <w:rStyle w:val="aa"/>
          <w:rFonts w:asciiTheme="minorEastAsia" w:hAnsiTheme="minorEastAsia"/>
        </w:rPr>
        <w:footnoteRef/>
      </w:r>
      <w:r w:rsidRPr="006D68BB">
        <w:rPr>
          <w:rFonts w:hint="eastAsia"/>
        </w:rPr>
        <w:t>鄭水吉著，《楞嚴經新表解》，台北</w:t>
      </w:r>
      <w:r w:rsidRPr="006D68BB">
        <w:rPr>
          <w:rFonts w:hint="eastAsia"/>
        </w:rPr>
        <w:t>:</w:t>
      </w:r>
      <w:r w:rsidRPr="006D68BB">
        <w:rPr>
          <w:rFonts w:hint="eastAsia"/>
        </w:rPr>
        <w:t>佛陀教育基金會</w:t>
      </w:r>
      <w:r w:rsidRPr="006C6EBA">
        <w:rPr>
          <w:rFonts w:asciiTheme="majorEastAsia" w:eastAsiaTheme="majorEastAsia" w:hAnsiTheme="majorEastAsia" w:hint="eastAsia"/>
        </w:rPr>
        <w:t>，2013</w:t>
      </w:r>
      <w:r w:rsidRPr="00F27FA3">
        <w:rPr>
          <w:rFonts w:asciiTheme="majorEastAsia" w:eastAsiaTheme="majorEastAsia" w:hAnsiTheme="majorEastAsia" w:hint="eastAsia"/>
        </w:rPr>
        <w:t>年4月，P.2</w:t>
      </w:r>
      <w:r w:rsidRPr="00F27FA3">
        <w:rPr>
          <w:rFonts w:asciiTheme="majorEastAsia" w:eastAsiaTheme="majorEastAsia" w:hAnsiTheme="majorEastAsia"/>
        </w:rPr>
        <w:t>55</w:t>
      </w:r>
      <w:r w:rsidRPr="00F27FA3">
        <w:rPr>
          <w:rFonts w:asciiTheme="majorEastAsia" w:eastAsiaTheme="majorEastAsia" w:hAnsiTheme="majorEastAsia" w:hint="eastAsia"/>
        </w:rPr>
        <w:t>-</w:t>
      </w:r>
      <w:r w:rsidRPr="00F27FA3">
        <w:rPr>
          <w:rFonts w:asciiTheme="majorEastAsia" w:eastAsiaTheme="majorEastAsia" w:hAnsiTheme="majorEastAsia"/>
        </w:rPr>
        <w:t>257</w:t>
      </w:r>
      <w:r w:rsidRPr="00F27FA3">
        <w:rPr>
          <w:rFonts w:asciiTheme="majorEastAsia" w:eastAsiaTheme="majorEastAsia" w:hAnsiTheme="majorEastAsia" w:hint="eastAsia"/>
        </w:rPr>
        <w:t>。</w:t>
      </w:r>
    </w:p>
  </w:footnote>
  <w:footnote w:id="35">
    <w:p w14:paraId="376ADD32" w14:textId="21185CF4" w:rsidR="006F28A4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  <w:bCs/>
          <w:color w:val="000000" w:themeColor="text1"/>
          <w:kern w:val="24"/>
        </w:rPr>
      </w:pPr>
      <w:r w:rsidRPr="00FE352C">
        <w:rPr>
          <w:rStyle w:val="aa"/>
          <w:rFonts w:ascii="新細明體" w:eastAsia="新細明體" w:hAnsi="新細明體"/>
        </w:rPr>
        <w:footnoteRef/>
      </w:r>
      <w:r w:rsidRPr="00C87175">
        <w:rPr>
          <w:rFonts w:hint="eastAsia"/>
        </w:rPr>
        <w:t>雪廬編表，《</w:t>
      </w:r>
      <w:r w:rsidRPr="00AD021F">
        <w:t>佛學概要十四講表述記</w:t>
      </w:r>
      <w:r w:rsidRPr="00D23627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》「</w:t>
      </w:r>
      <w:r w:rsidRPr="00AD021F">
        <w:t>第十二講表</w:t>
      </w:r>
      <w:r w:rsidRPr="00AD021F">
        <w:t xml:space="preserve">  </w:t>
      </w:r>
      <w:r w:rsidRPr="00AD021F">
        <w:t>六度萬行</w:t>
      </w:r>
      <w:r w:rsidRPr="00AD021F">
        <w:t>(</w:t>
      </w:r>
      <w:r w:rsidRPr="00AD021F">
        <w:t>之三</w:t>
      </w:r>
      <w:r w:rsidRPr="00AD021F">
        <w:t>)</w:t>
      </w:r>
      <w:r w:rsidRPr="00D23627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」，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台北:佛陀教育基金會</w:t>
      </w:r>
    </w:p>
    <w:p w14:paraId="1A608559" w14:textId="0E52FF49" w:rsidR="006F28A4" w:rsidRPr="008301AF" w:rsidRDefault="006F28A4" w:rsidP="001C31DC">
      <w:pPr>
        <w:pStyle w:val="a8"/>
        <w:adjustRightInd w:val="0"/>
        <w:spacing w:line="216" w:lineRule="auto"/>
        <w:rPr>
          <w:rFonts w:asciiTheme="majorEastAsia" w:eastAsiaTheme="majorEastAsia" w:hAnsiTheme="majorEastAsia"/>
          <w:bCs/>
          <w:color w:val="000000" w:themeColor="text1"/>
          <w:kern w:val="24"/>
        </w:rPr>
      </w:pPr>
      <w:r w:rsidRPr="00D23627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2</w:t>
      </w:r>
      <w:r>
        <w:rPr>
          <w:rFonts w:asciiTheme="majorEastAsia" w:eastAsiaTheme="majorEastAsia" w:hAnsiTheme="majorEastAsia"/>
          <w:bCs/>
          <w:color w:val="000000" w:themeColor="text1"/>
          <w:kern w:val="24"/>
        </w:rPr>
        <w:t>015</w:t>
      </w:r>
      <w:r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年2月</w:t>
      </w:r>
      <w:r w:rsidRPr="00D23627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，P.20</w:t>
      </w:r>
      <w:r>
        <w:rPr>
          <w:rFonts w:asciiTheme="majorEastAsia" w:eastAsiaTheme="majorEastAsia" w:hAnsiTheme="majorEastAsia"/>
          <w:bCs/>
          <w:color w:val="000000" w:themeColor="text1"/>
          <w:kern w:val="24"/>
        </w:rPr>
        <w:t>6-213</w:t>
      </w:r>
      <w:r w:rsidRPr="00D23627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。</w:t>
      </w:r>
    </w:p>
  </w:footnote>
  <w:footnote w:id="36">
    <w:p w14:paraId="03E85DE2" w14:textId="77777777" w:rsidR="006F28A4" w:rsidRDefault="006F28A4" w:rsidP="00B83FCF">
      <w:pPr>
        <w:pStyle w:val="Web"/>
        <w:adjustRightInd w:val="0"/>
        <w:snapToGrid w:val="0"/>
        <w:spacing w:before="0" w:beforeAutospacing="0" w:after="0" w:afterAutospacing="0" w:line="216" w:lineRule="auto"/>
      </w:pPr>
      <w:r w:rsidRPr="00B43B9E">
        <w:rPr>
          <w:rStyle w:val="aa"/>
          <w:rFonts w:asciiTheme="minorEastAsia" w:eastAsiaTheme="minorEastAsia" w:hAnsiTheme="minorEastAsia"/>
          <w:sz w:val="20"/>
          <w:szCs w:val="20"/>
        </w:rPr>
        <w:footnoteRef/>
      </w:r>
      <w:r w:rsidRPr="006D68BB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sz w:val="20"/>
          <w:szCs w:val="20"/>
        </w:rPr>
        <w:t>鄭水吉著，《楞嚴經新表解》，台北:佛陀教育基金會，2013 年 4 月，P.2</w:t>
      </w:r>
      <w:r w:rsidRPr="006D68BB">
        <w:rPr>
          <w:rFonts w:asciiTheme="majorEastAsia" w:eastAsiaTheme="majorEastAsia" w:hAnsiTheme="majorEastAsia" w:cstheme="minorBidi"/>
          <w:bCs/>
          <w:color w:val="000000" w:themeColor="text1"/>
          <w:kern w:val="24"/>
          <w:sz w:val="20"/>
          <w:szCs w:val="20"/>
        </w:rPr>
        <w:t>55</w:t>
      </w:r>
      <w:r w:rsidRPr="006D68BB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sz w:val="20"/>
          <w:szCs w:val="20"/>
        </w:rPr>
        <w:t>-</w:t>
      </w:r>
      <w:r w:rsidRPr="006D68BB">
        <w:rPr>
          <w:rFonts w:asciiTheme="majorEastAsia" w:eastAsiaTheme="majorEastAsia" w:hAnsiTheme="majorEastAsia" w:cstheme="minorBidi"/>
          <w:bCs/>
          <w:color w:val="000000" w:themeColor="text1"/>
          <w:kern w:val="24"/>
          <w:sz w:val="20"/>
          <w:szCs w:val="20"/>
        </w:rPr>
        <w:t>257</w:t>
      </w:r>
      <w:r w:rsidRPr="006D68BB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sz w:val="20"/>
          <w:szCs w:val="20"/>
        </w:rPr>
        <w:t>。</w:t>
      </w:r>
    </w:p>
  </w:footnote>
  <w:footnote w:id="37">
    <w:p w14:paraId="74390207" w14:textId="77777777" w:rsidR="006F28A4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  <w:bCs/>
          <w:color w:val="000000" w:themeColor="text1"/>
          <w:kern w:val="24"/>
        </w:rPr>
      </w:pPr>
      <w:r w:rsidRPr="00BF62C3">
        <w:rPr>
          <w:rStyle w:val="aa"/>
          <w:rFonts w:asciiTheme="minorEastAsia" w:hAnsiTheme="minorEastAsia"/>
        </w:rPr>
        <w:footnoteRef/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《入楞伽經》〈偈頌品10〉：「一種一切種，是名心種種，淨種子為一。」大正藏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16,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672</w:t>
      </w:r>
    </w:p>
    <w:p w14:paraId="1129067B" w14:textId="77777777" w:rsidR="006F28A4" w:rsidRDefault="006F28A4" w:rsidP="008301AF">
      <w:pPr>
        <w:pStyle w:val="a8"/>
        <w:adjustRightInd w:val="0"/>
        <w:spacing w:line="216" w:lineRule="auto"/>
        <w:ind w:firstLineChars="100" w:firstLine="200"/>
        <w:rPr>
          <w:rFonts w:asciiTheme="majorEastAsia" w:eastAsiaTheme="majorEastAsia" w:hAnsiTheme="majorEastAsia"/>
          <w:bCs/>
          <w:color w:val="000000" w:themeColor="text1"/>
          <w:kern w:val="24"/>
        </w:rPr>
      </w:pP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號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,頁626中28。《大乘本生心地觀經淺註》：「一種(一切種智者)。」</w:t>
      </w:r>
      <w:r w:rsidRPr="00787431">
        <w:rPr>
          <w:rFonts w:asciiTheme="majorEastAsia" w:eastAsiaTheme="majorEastAsia" w:hAnsiTheme="majorEastAsia"/>
          <w:bCs/>
          <w:color w:val="000000" w:themeColor="text1"/>
          <w:kern w:val="24"/>
        </w:rPr>
        <w:t>卍新續藏冊</w:t>
      </w:r>
      <w:r w:rsidRPr="0078743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 xml:space="preserve">21, </w:t>
      </w:r>
      <w:r w:rsidRPr="00787431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78743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367</w:t>
      </w:r>
    </w:p>
    <w:p w14:paraId="04666393" w14:textId="0D0B9A3E" w:rsidR="006F28A4" w:rsidRPr="00787431" w:rsidRDefault="006F28A4" w:rsidP="008301AF">
      <w:pPr>
        <w:pStyle w:val="a8"/>
        <w:adjustRightInd w:val="0"/>
        <w:spacing w:line="216" w:lineRule="auto"/>
        <w:ind w:firstLineChars="100" w:firstLine="200"/>
        <w:rPr>
          <w:rFonts w:asciiTheme="majorEastAsia" w:eastAsiaTheme="majorEastAsia" w:hAnsiTheme="majorEastAsia"/>
          <w:bCs/>
          <w:color w:val="000000" w:themeColor="text1"/>
          <w:kern w:val="24"/>
        </w:rPr>
      </w:pPr>
      <w:r w:rsidRPr="00787431">
        <w:rPr>
          <w:rFonts w:asciiTheme="majorEastAsia" w:eastAsiaTheme="majorEastAsia" w:hAnsiTheme="majorEastAsia"/>
          <w:bCs/>
          <w:color w:val="000000" w:themeColor="text1"/>
          <w:kern w:val="24"/>
        </w:rPr>
        <w:t>號</w:t>
      </w:r>
      <w:r w:rsidRPr="0078743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,頁46,上9。</w:t>
      </w:r>
    </w:p>
  </w:footnote>
  <w:footnote w:id="38">
    <w:p w14:paraId="6706A1EB" w14:textId="42F7EE3D" w:rsidR="006F28A4" w:rsidRPr="00BF62C3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BF62C3">
        <w:rPr>
          <w:rStyle w:val="aa"/>
          <w:rFonts w:asciiTheme="minorEastAsia" w:hAnsiTheme="minorEastAsia"/>
          <w:sz w:val="20"/>
          <w:szCs w:val="20"/>
        </w:rPr>
        <w:footnoteRef/>
      </w:r>
      <w:r w:rsidRPr="00BF62C3">
        <w:rPr>
          <w:rFonts w:asciiTheme="majorEastAsia" w:eastAsiaTheme="majorEastAsia" w:hAnsiTheme="majorEastAsia" w:hint="eastAsia"/>
          <w:sz w:val="20"/>
          <w:szCs w:val="20"/>
        </w:rPr>
        <w:t>《佛學大辭典》</w:t>
      </w:r>
      <w:bookmarkStart w:id="135" w:name="_Hlk9909476"/>
      <w:r w:rsidRPr="00BF62C3">
        <w:rPr>
          <w:rFonts w:asciiTheme="majorEastAsia" w:eastAsiaTheme="majorEastAsia" w:hAnsiTheme="majorEastAsia" w:hint="eastAsia"/>
          <w:sz w:val="20"/>
          <w:szCs w:val="20"/>
        </w:rPr>
        <w:t>色有十一法:「眼耳鼻舌意五根､色聲香味觸五境､法處」。</w:t>
      </w:r>
      <w:bookmarkEnd w:id="135"/>
    </w:p>
  </w:footnote>
  <w:footnote w:id="39">
    <w:p w14:paraId="047E91F6" w14:textId="52AD1412" w:rsidR="006F28A4" w:rsidRDefault="006F28A4" w:rsidP="00B83FCF">
      <w:pPr>
        <w:pStyle w:val="a8"/>
        <w:spacing w:line="216" w:lineRule="auto"/>
      </w:pPr>
      <w:r w:rsidRPr="001E4377">
        <w:rPr>
          <w:rStyle w:val="aa"/>
          <w:rFonts w:asciiTheme="majorEastAsia" w:eastAsiaTheme="majorEastAsia" w:hAnsiTheme="majorEastAsia"/>
        </w:rPr>
        <w:footnoteRef/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《摩訶止觀》,大正藏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1911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號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, p. 88, b28。</w:t>
      </w:r>
    </w:p>
  </w:footnote>
  <w:footnote w:id="40">
    <w:p w14:paraId="06B238D4" w14:textId="0B6FF6CA" w:rsidR="006F28A4" w:rsidRPr="00787431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 w:rsidRPr="00872AAF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《法華玄義》, 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冊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33,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第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1716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號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, 頁734, 上24。《摩訶止觀》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：「佛智照空如二乘所見，名一切智。佛智照假如菩薩所見，名道種智。佛智照空假中皆見實相，名一切種智。故言三智一心中得。」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冊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第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1911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號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, 頁26中13。</w:t>
      </w:r>
    </w:p>
  </w:footnote>
  <w:footnote w:id="41">
    <w:p w14:paraId="7E3AC1CD" w14:textId="088D42AF" w:rsidR="006F28A4" w:rsidRDefault="006F28A4" w:rsidP="00B83FCF">
      <w:pPr>
        <w:pStyle w:val="a8"/>
        <w:adjustRightInd w:val="0"/>
        <w:spacing w:line="216" w:lineRule="auto"/>
      </w:pPr>
      <w:r w:rsidRPr="00BF62C3">
        <w:rPr>
          <w:rStyle w:val="aa"/>
          <w:rFonts w:asciiTheme="minorEastAsia" w:hAnsiTheme="minorEastAsia"/>
        </w:rPr>
        <w:footnoteRef/>
      </w:r>
      <w:r w:rsidRPr="0030453B">
        <w:rPr>
          <w:rFonts w:asciiTheme="majorEastAsia" w:eastAsiaTheme="majorEastAsia" w:hAnsiTheme="majorEastAsia" w:hint="eastAsia"/>
        </w:rPr>
        <w:t>《摩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訶止觀》,大正藏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1911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號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,頁49中3。</w:t>
      </w:r>
    </w:p>
  </w:footnote>
  <w:footnote w:id="42">
    <w:p w14:paraId="2F29DCCB" w14:textId="7D79B599" w:rsidR="006F28A4" w:rsidRPr="0030453B" w:rsidRDefault="006F28A4" w:rsidP="00B83FCF">
      <w:pPr>
        <w:pStyle w:val="a8"/>
        <w:adjustRightInd w:val="0"/>
        <w:spacing w:line="216" w:lineRule="auto"/>
        <w:rPr>
          <w:rFonts w:asciiTheme="minorEastAsia" w:hAnsiTheme="minorEastAsia"/>
        </w:rPr>
      </w:pPr>
      <w:r w:rsidRPr="0030453B">
        <w:rPr>
          <w:rStyle w:val="aa"/>
          <w:rFonts w:ascii="細明體" w:eastAsia="細明體" w:hAnsi="細明體"/>
        </w:rPr>
        <w:footnoteRef/>
      </w:r>
      <w:r w:rsidRPr="0030453B">
        <w:rPr>
          <w:rFonts w:hint="eastAsia"/>
        </w:rPr>
        <w:t>《摩訶止觀》</w:t>
      </w:r>
      <w:r w:rsidRPr="0030453B">
        <w:rPr>
          <w:rFonts w:asciiTheme="minorEastAsia" w:hAnsiTheme="minorEastAsia" w:hint="eastAsia"/>
        </w:rPr>
        <w:t>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3459E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3459E9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3459E9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30453B">
        <w:rPr>
          <w:rFonts w:asciiTheme="minorEastAsia" w:hAnsiTheme="minorEastAsia" w:hint="eastAsia"/>
        </w:rPr>
        <w:t>88,</w:t>
      </w:r>
      <w:r>
        <w:rPr>
          <w:rFonts w:asciiTheme="minorEastAsia" w:hAnsiTheme="minorEastAsia" w:hint="eastAsia"/>
        </w:rPr>
        <w:t>下</w:t>
      </w:r>
      <w:r w:rsidRPr="0030453B">
        <w:rPr>
          <w:rFonts w:asciiTheme="minorEastAsia" w:hAnsiTheme="minorEastAsia" w:hint="eastAsia"/>
        </w:rPr>
        <w:t>5。</w:t>
      </w:r>
    </w:p>
  </w:footnote>
  <w:footnote w:id="43">
    <w:p w14:paraId="74083361" w14:textId="3FB6E803" w:rsidR="006F28A4" w:rsidRPr="0030453B" w:rsidRDefault="006F28A4" w:rsidP="00B83FCF">
      <w:pPr>
        <w:pStyle w:val="a8"/>
        <w:adjustRightInd w:val="0"/>
        <w:spacing w:line="216" w:lineRule="auto"/>
      </w:pPr>
      <w:r w:rsidRPr="0030453B">
        <w:rPr>
          <w:rStyle w:val="aa"/>
          <w:rFonts w:asciiTheme="minorEastAsia" w:hAnsiTheme="minorEastAsia"/>
        </w:rPr>
        <w:footnoteRef/>
      </w:r>
      <w:r w:rsidRPr="0030453B">
        <w:rPr>
          <w:rFonts w:asciiTheme="minorEastAsia" w:hAnsiTheme="minorEastAsia" w:hint="eastAsia"/>
        </w:rPr>
        <w:t>《摩訶止觀》,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3459E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3459E9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3459E9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30453B">
        <w:rPr>
          <w:rFonts w:asciiTheme="minorEastAsia" w:hAnsiTheme="minorEastAsia" w:hint="eastAsia"/>
        </w:rPr>
        <w:t>88</w:t>
      </w:r>
      <w:r>
        <w:rPr>
          <w:rFonts w:asciiTheme="minorEastAsia" w:hAnsiTheme="minorEastAsia" w:hint="eastAsia"/>
        </w:rPr>
        <w:t>下</w:t>
      </w:r>
      <w:r w:rsidRPr="0030453B">
        <w:rPr>
          <w:rFonts w:asciiTheme="minorEastAsia" w:hAnsiTheme="minorEastAsia" w:hint="eastAsia"/>
        </w:rPr>
        <w:t>10。</w:t>
      </w:r>
      <w:r w:rsidRPr="0078743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。</w:t>
      </w:r>
    </w:p>
  </w:footnote>
  <w:footnote w:id="44">
    <w:p w14:paraId="79A8160F" w14:textId="6564AF28" w:rsidR="006F28A4" w:rsidRPr="003459E9" w:rsidRDefault="006F28A4" w:rsidP="00B83FCF">
      <w:pPr>
        <w:pStyle w:val="a8"/>
        <w:spacing w:line="216" w:lineRule="auto"/>
      </w:pPr>
      <w:r w:rsidRPr="003459E9">
        <w:rPr>
          <w:rStyle w:val="aa"/>
          <w:rFonts w:ascii="新細明體" w:eastAsia="新細明體" w:hAnsi="新細明體"/>
        </w:rPr>
        <w:footnoteRef/>
      </w:r>
      <w:r w:rsidRPr="003459E9">
        <w:rPr>
          <w:rFonts w:asciiTheme="minorEastAsia" w:hAnsiTheme="minorEastAsia" w:hint="eastAsia"/>
        </w:rPr>
        <w:t>《摩訶止觀》,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3459E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3459E9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3459E9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3459E9">
        <w:rPr>
          <w:rFonts w:asciiTheme="minorEastAsia" w:hAnsiTheme="minorEastAsia" w:hint="eastAsia"/>
        </w:rPr>
        <w:t>88</w:t>
      </w:r>
      <w:r>
        <w:rPr>
          <w:rFonts w:asciiTheme="minorEastAsia" w:hAnsiTheme="minorEastAsia" w:hint="eastAsia"/>
        </w:rPr>
        <w:t>下</w:t>
      </w:r>
      <w:r w:rsidRPr="003459E9">
        <w:rPr>
          <w:rFonts w:asciiTheme="minorEastAsia" w:hAnsiTheme="minorEastAsia" w:hint="eastAsia"/>
        </w:rPr>
        <w:t>162。</w:t>
      </w:r>
    </w:p>
  </w:footnote>
  <w:footnote w:id="45">
    <w:p w14:paraId="36E2A837" w14:textId="73115B15" w:rsidR="006F28A4" w:rsidRPr="0082324F" w:rsidRDefault="006F28A4" w:rsidP="008301AF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 w:rsidRPr="00164002">
        <w:rPr>
          <w:rStyle w:val="aa"/>
          <w:rFonts w:asciiTheme="minorEastAsia" w:hAnsiTheme="minorEastAsia"/>
          <w:sz w:val="20"/>
          <w:szCs w:val="20"/>
        </w:rPr>
        <w:footnoteRef/>
      </w:r>
      <w:r w:rsidRPr="00164002">
        <w:rPr>
          <w:rFonts w:asciiTheme="minorEastAsia" w:hAnsiTheme="minorEastAsia" w:hint="eastAsia"/>
          <w:sz w:val="20"/>
          <w:szCs w:val="20"/>
        </w:rPr>
        <w:t>《大乘止觀宗圓記》：「圓覺大智即空、中智以為能顯。」</w:t>
      </w:r>
      <w:r w:rsidRPr="0082324F">
        <w:rPr>
          <w:rFonts w:asciiTheme="minorEastAsia" w:hAnsiTheme="minorEastAsia"/>
          <w:sz w:val="20"/>
          <w:szCs w:val="20"/>
        </w:rPr>
        <w:t>卍新續藏冊</w:t>
      </w:r>
      <w:r w:rsidRPr="00164002">
        <w:rPr>
          <w:rFonts w:asciiTheme="minorEastAsia" w:hAnsiTheme="minorEastAsia" w:hint="eastAsia"/>
          <w:sz w:val="20"/>
          <w:szCs w:val="20"/>
        </w:rPr>
        <w:t>55,</w:t>
      </w:r>
      <w:r>
        <w:rPr>
          <w:rFonts w:asciiTheme="minorEastAsia" w:hAnsiTheme="minorEastAsia" w:hint="eastAsia"/>
          <w:sz w:val="20"/>
          <w:szCs w:val="20"/>
        </w:rPr>
        <w:t>第</w:t>
      </w:r>
      <w:r w:rsidRPr="00164002">
        <w:rPr>
          <w:rFonts w:asciiTheme="minorEastAsia" w:hAnsiTheme="minorEastAsia" w:hint="eastAsia"/>
          <w:sz w:val="20"/>
          <w:szCs w:val="20"/>
        </w:rPr>
        <w:t>904</w:t>
      </w:r>
      <w:r w:rsidRPr="0082324F">
        <w:rPr>
          <w:rFonts w:asciiTheme="minorEastAsia" w:hAnsiTheme="minorEastAsia"/>
          <w:sz w:val="20"/>
          <w:szCs w:val="20"/>
        </w:rPr>
        <w:t>號</w:t>
      </w:r>
      <w:r w:rsidRPr="00164002"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 w:hint="eastAsia"/>
          <w:sz w:val="20"/>
          <w:szCs w:val="20"/>
        </w:rPr>
        <w:t>頁</w:t>
      </w:r>
      <w:r w:rsidRPr="00164002">
        <w:rPr>
          <w:rFonts w:asciiTheme="minorEastAsia" w:hAnsiTheme="minorEastAsia" w:hint="eastAsia"/>
          <w:sz w:val="20"/>
          <w:szCs w:val="20"/>
        </w:rPr>
        <w:t>580</w:t>
      </w:r>
      <w:r>
        <w:rPr>
          <w:rFonts w:asciiTheme="minorEastAsia" w:hAnsiTheme="minorEastAsia" w:hint="eastAsia"/>
          <w:sz w:val="20"/>
          <w:szCs w:val="20"/>
        </w:rPr>
        <w:t>上</w:t>
      </w:r>
      <w:r w:rsidRPr="00164002">
        <w:rPr>
          <w:rFonts w:asciiTheme="minorEastAsia" w:hAnsiTheme="minorEastAsia" w:hint="eastAsia"/>
          <w:sz w:val="20"/>
          <w:szCs w:val="20"/>
        </w:rPr>
        <w:t>4。</w:t>
      </w:r>
    </w:p>
  </w:footnote>
  <w:footnote w:id="46">
    <w:p w14:paraId="1A6C6FCC" w14:textId="77777777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164002">
        <w:rPr>
          <w:rStyle w:val="aa"/>
          <w:rFonts w:asciiTheme="minorEastAsia" w:hAnsiTheme="minorEastAsia"/>
          <w:sz w:val="20"/>
          <w:szCs w:val="20"/>
        </w:rPr>
        <w:footnoteRef/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《法華文句》：「得三菩提成一切種智。」胡吉藏撰《法華論疏》：「三菩提即三:一釋、化身菩</w:t>
      </w:r>
    </w:p>
    <w:p w14:paraId="5FBC2A3A" w14:textId="77777777" w:rsidR="006F28A4" w:rsidRDefault="006F28A4" w:rsidP="008301AF">
      <w:pPr>
        <w:adjustRightInd w:val="0"/>
        <w:snapToGrid w:val="0"/>
        <w:spacing w:line="216" w:lineRule="auto"/>
        <w:ind w:firstLineChars="100" w:firstLine="200"/>
        <w:rPr>
          <w:sz w:val="20"/>
          <w:szCs w:val="20"/>
        </w:rPr>
      </w:pPr>
      <w:r w:rsidRPr="004C77B8">
        <w:rPr>
          <w:rFonts w:asciiTheme="majorEastAsia" w:eastAsiaTheme="majorEastAsia" w:hAnsiTheme="majorEastAsia" w:hint="eastAsia"/>
          <w:sz w:val="20"/>
          <w:szCs w:val="20"/>
        </w:rPr>
        <w:t>提，二、釋報身菩提，三、釋法身菩提。」</w:t>
      </w:r>
      <w:r w:rsidRPr="0082324F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82324F">
        <w:rPr>
          <w:rFonts w:asciiTheme="majorEastAsia" w:eastAsiaTheme="majorEastAsia" w:hAnsiTheme="majorEastAsia"/>
          <w:sz w:val="20"/>
          <w:szCs w:val="20"/>
        </w:rPr>
        <w:t>冊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40,</w:t>
      </w:r>
      <w:r w:rsidRPr="0082324F">
        <w:rPr>
          <w:rFonts w:asciiTheme="majorEastAsia" w:eastAsiaTheme="majorEastAsia" w:hAnsiTheme="majorEastAsia"/>
          <w:sz w:val="20"/>
          <w:szCs w:val="20"/>
        </w:rPr>
        <w:t>第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1818</w:t>
      </w:r>
      <w:r w:rsidRPr="0082324F">
        <w:rPr>
          <w:rFonts w:asciiTheme="majorEastAsia" w:eastAsiaTheme="majorEastAsia" w:hAnsiTheme="majorEastAsia"/>
          <w:sz w:val="20"/>
          <w:szCs w:val="20"/>
        </w:rPr>
        <w:t>號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,</w:t>
      </w:r>
      <w:r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820</w:t>
      </w:r>
      <w:r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18。</w:t>
      </w:r>
      <w:r w:rsidRPr="004C77B8">
        <w:rPr>
          <w:rFonts w:hint="eastAsia"/>
          <w:sz w:val="20"/>
          <w:szCs w:val="20"/>
        </w:rPr>
        <w:t>《大乘止觀法</w:t>
      </w:r>
    </w:p>
    <w:p w14:paraId="513974D0" w14:textId="77777777" w:rsidR="006F28A4" w:rsidRDefault="006F28A4" w:rsidP="008301AF">
      <w:pPr>
        <w:adjustRightInd w:val="0"/>
        <w:snapToGrid w:val="0"/>
        <w:spacing w:line="216" w:lineRule="auto"/>
        <w:ind w:firstLineChars="100" w:firstLine="200"/>
        <w:rPr>
          <w:sz w:val="20"/>
          <w:szCs w:val="20"/>
        </w:rPr>
      </w:pPr>
      <w:r w:rsidRPr="004C77B8">
        <w:rPr>
          <w:rFonts w:hint="eastAsia"/>
          <w:sz w:val="20"/>
          <w:szCs w:val="20"/>
        </w:rPr>
        <w:t>門宗圓記》：「轉第八為大圓境智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轉第七為平等性智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轉第六為妙觀察智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轉五識為成所作</w:t>
      </w:r>
    </w:p>
    <w:p w14:paraId="3F73D220" w14:textId="430D7E42" w:rsidR="006F28A4" w:rsidRPr="008301AF" w:rsidRDefault="006F28A4" w:rsidP="008301AF">
      <w:pPr>
        <w:adjustRightInd w:val="0"/>
        <w:snapToGrid w:val="0"/>
        <w:spacing w:line="216" w:lineRule="auto"/>
        <w:ind w:leftChars="100" w:left="240"/>
        <w:rPr>
          <w:rFonts w:asciiTheme="majorEastAsia" w:eastAsiaTheme="majorEastAsia" w:hAnsiTheme="majorEastAsia"/>
          <w:sz w:val="20"/>
          <w:szCs w:val="20"/>
        </w:rPr>
      </w:pPr>
      <w:r w:rsidRPr="004C77B8">
        <w:rPr>
          <w:rFonts w:hint="eastAsia"/>
          <w:sz w:val="20"/>
          <w:szCs w:val="20"/>
        </w:rPr>
        <w:t>智。大圓鏡智成法身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平等性智成報身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成所作智成化身</w:t>
      </w:r>
      <w:r w:rsidRPr="004C77B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4C77B8">
        <w:rPr>
          <w:rFonts w:hint="eastAsia"/>
          <w:sz w:val="20"/>
          <w:szCs w:val="20"/>
        </w:rPr>
        <w:t>妙觀察智遍於三身。」</w:t>
      </w:r>
      <w:r w:rsidRPr="0082324F">
        <w:rPr>
          <w:sz w:val="20"/>
          <w:szCs w:val="20"/>
        </w:rPr>
        <w:t>卍新續藏冊</w:t>
      </w:r>
      <w:r w:rsidRPr="0082324F">
        <w:rPr>
          <w:rFonts w:hint="eastAsia"/>
          <w:sz w:val="20"/>
          <w:szCs w:val="20"/>
        </w:rPr>
        <w:t>55,</w:t>
      </w:r>
      <w:r w:rsidRPr="0082324F">
        <w:rPr>
          <w:sz w:val="20"/>
          <w:szCs w:val="20"/>
        </w:rPr>
        <w:t>第</w:t>
      </w:r>
      <w:r w:rsidRPr="0082324F">
        <w:rPr>
          <w:rFonts w:hint="eastAsia"/>
          <w:sz w:val="20"/>
          <w:szCs w:val="20"/>
        </w:rPr>
        <w:t>904,</w:t>
      </w:r>
      <w:r w:rsidRPr="0082324F">
        <w:rPr>
          <w:rFonts w:hint="eastAsia"/>
          <w:sz w:val="20"/>
          <w:szCs w:val="20"/>
        </w:rPr>
        <w:t>頁</w:t>
      </w:r>
      <w:r w:rsidRPr="0082324F">
        <w:rPr>
          <w:rFonts w:hint="eastAsia"/>
          <w:sz w:val="20"/>
          <w:szCs w:val="20"/>
        </w:rPr>
        <w:t>580</w:t>
      </w:r>
      <w:r w:rsidRPr="0082324F">
        <w:rPr>
          <w:rFonts w:hint="eastAsia"/>
          <w:sz w:val="20"/>
          <w:szCs w:val="20"/>
        </w:rPr>
        <w:t>上</w:t>
      </w:r>
      <w:r w:rsidRPr="0082324F">
        <w:rPr>
          <w:rFonts w:hint="eastAsia"/>
          <w:sz w:val="20"/>
          <w:szCs w:val="20"/>
        </w:rPr>
        <w:t>10</w:t>
      </w:r>
      <w:r w:rsidRPr="0082324F">
        <w:rPr>
          <w:rFonts w:hint="eastAsia"/>
          <w:sz w:val="20"/>
          <w:szCs w:val="20"/>
        </w:rPr>
        <w:t>。</w:t>
      </w:r>
      <w:r w:rsidRPr="0082324F">
        <w:rPr>
          <w:rFonts w:hint="eastAsia"/>
          <w:sz w:val="20"/>
          <w:szCs w:val="20"/>
        </w:rPr>
        <w:t xml:space="preserve"> </w:t>
      </w:r>
    </w:p>
  </w:footnote>
  <w:footnote w:id="47">
    <w:p w14:paraId="5950E054" w14:textId="61D71A1E" w:rsidR="006F28A4" w:rsidRPr="00E63499" w:rsidRDefault="006F28A4" w:rsidP="00B83FCF">
      <w:pPr>
        <w:pStyle w:val="a8"/>
        <w:adjustRightInd w:val="0"/>
        <w:spacing w:line="216" w:lineRule="auto"/>
        <w:rPr>
          <w:rFonts w:asciiTheme="minorEastAsia" w:hAnsiTheme="minorEastAsia"/>
        </w:rPr>
      </w:pPr>
      <w:r w:rsidRPr="00E63499">
        <w:rPr>
          <w:rStyle w:val="aa"/>
          <w:rFonts w:asciiTheme="minorEastAsia" w:hAnsiTheme="minorEastAsia"/>
        </w:rPr>
        <w:footnoteRef/>
      </w:r>
      <w:r w:rsidRPr="00E63499">
        <w:rPr>
          <w:rFonts w:asciiTheme="minorEastAsia" w:hAnsiTheme="minorEastAsia" w:hint="eastAsia"/>
        </w:rPr>
        <w:t>《摩訶止觀》 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E6349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E63499">
        <w:rPr>
          <w:rFonts w:asciiTheme="minorEastAsia" w:hAnsiTheme="minorEastAsia" w:hint="eastAsia"/>
        </w:rPr>
        <w:t>1911,</w:t>
      </w:r>
      <w:r>
        <w:rPr>
          <w:rFonts w:asciiTheme="minorEastAsia" w:hAnsiTheme="minorEastAsia" w:hint="eastAsia"/>
        </w:rPr>
        <w:t>頁</w:t>
      </w:r>
      <w:r w:rsidRPr="00E63499">
        <w:rPr>
          <w:rFonts w:asciiTheme="minorEastAsia" w:hAnsiTheme="minorEastAsia" w:hint="eastAsia"/>
        </w:rPr>
        <w:t>89</w:t>
      </w:r>
      <w:r>
        <w:rPr>
          <w:rFonts w:asciiTheme="minorEastAsia" w:hAnsiTheme="minorEastAsia" w:hint="eastAsia"/>
        </w:rPr>
        <w:t>中</w:t>
      </w:r>
      <w:r w:rsidRPr="00E63499">
        <w:rPr>
          <w:rFonts w:asciiTheme="minorEastAsia" w:hAnsiTheme="minorEastAsia" w:hint="eastAsia"/>
        </w:rPr>
        <w:t>18。</w:t>
      </w:r>
    </w:p>
  </w:footnote>
  <w:footnote w:id="48">
    <w:p w14:paraId="0EBAD408" w14:textId="0D69FA7E" w:rsidR="006F28A4" w:rsidRPr="00164002" w:rsidRDefault="006F28A4" w:rsidP="00B83FCF">
      <w:pPr>
        <w:pStyle w:val="a8"/>
        <w:spacing w:line="216" w:lineRule="auto"/>
        <w:rPr>
          <w:rFonts w:asciiTheme="majorEastAsia" w:eastAsiaTheme="majorEastAsia" w:hAnsiTheme="majorEastAsia"/>
        </w:rPr>
      </w:pPr>
      <w:r w:rsidRPr="00507305">
        <w:rPr>
          <w:rStyle w:val="aa"/>
          <w:rFonts w:ascii="新細明體" w:eastAsia="新細明體" w:hAnsi="新細明體"/>
        </w:rPr>
        <w:footnoteRef/>
      </w:r>
      <w:r w:rsidRPr="00507305">
        <w:rPr>
          <w:rFonts w:hint="eastAsia"/>
        </w:rPr>
        <w:t>《摩</w:t>
      </w:r>
      <w:r w:rsidRPr="00164002">
        <w:rPr>
          <w:rFonts w:asciiTheme="majorEastAsia" w:eastAsiaTheme="majorEastAsia" w:hAnsiTheme="majorEastAsia" w:hint="eastAsia"/>
        </w:rPr>
        <w:t>訶止觀》,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164002">
        <w:rPr>
          <w:rFonts w:asciiTheme="majorEastAsia" w:eastAsiaTheme="majorEastAsia" w:hAnsiTheme="maj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164002">
        <w:rPr>
          <w:rFonts w:asciiTheme="majorEastAsia" w:eastAsiaTheme="majorEastAsia" w:hAnsiTheme="majorEastAsia" w:hint="eastAsia"/>
        </w:rPr>
        <w:t>1911,</w:t>
      </w:r>
      <w:r>
        <w:rPr>
          <w:rFonts w:asciiTheme="majorEastAsia" w:eastAsiaTheme="majorEastAsia" w:hAnsiTheme="majorEastAsia" w:hint="eastAsia"/>
        </w:rPr>
        <w:t>頁</w:t>
      </w:r>
      <w:r w:rsidRPr="00164002">
        <w:rPr>
          <w:rFonts w:asciiTheme="majorEastAsia" w:eastAsiaTheme="majorEastAsia" w:hAnsiTheme="majorEastAsia" w:hint="eastAsia"/>
        </w:rPr>
        <w:t>89</w:t>
      </w:r>
      <w:r>
        <w:rPr>
          <w:rFonts w:asciiTheme="majorEastAsia" w:eastAsiaTheme="majorEastAsia" w:hAnsiTheme="majorEastAsia" w:hint="eastAsia"/>
        </w:rPr>
        <w:t>中</w:t>
      </w:r>
      <w:r w:rsidRPr="00164002">
        <w:rPr>
          <w:rFonts w:asciiTheme="majorEastAsia" w:eastAsiaTheme="majorEastAsia" w:hAnsiTheme="majorEastAsia" w:hint="eastAsia"/>
        </w:rPr>
        <w:t>12。</w:t>
      </w:r>
    </w:p>
  </w:footnote>
  <w:footnote w:id="49">
    <w:p w14:paraId="28B497F8" w14:textId="73D6B48C" w:rsidR="006F28A4" w:rsidRPr="008301AF" w:rsidRDefault="006F28A4" w:rsidP="008301A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164002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>《法華玄義》：「入十住真中智。」</w:t>
      </w:r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冊</w:t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>33,</w:t>
      </w:r>
      <w:r w:rsidRPr="00DF4741">
        <w:rPr>
          <w:sz w:val="20"/>
          <w:szCs w:val="20"/>
        </w:rPr>
        <w:t>第</w:t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>1716號,頁734中14。</w:t>
      </w:r>
      <w:r w:rsidRPr="00347F1C">
        <w:rPr>
          <w:rFonts w:asciiTheme="majorEastAsia" w:eastAsiaTheme="majorEastAsia" w:hAnsiTheme="majorEastAsia" w:hint="eastAsia"/>
          <w:sz w:val="20"/>
          <w:szCs w:val="20"/>
        </w:rPr>
        <w:t>《摩訶止觀》</w:t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 xml:space="preserve">, </w:t>
      </w:r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冊</w:t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DF4741">
        <w:rPr>
          <w:sz w:val="20"/>
          <w:szCs w:val="20"/>
        </w:rPr>
        <w:t>第</w:t>
      </w:r>
      <w:r w:rsidRPr="00DF4741">
        <w:rPr>
          <w:rFonts w:asciiTheme="majorEastAsia" w:eastAsiaTheme="majorEastAsia" w:hAnsiTheme="majorEastAsia" w:hint="eastAsia"/>
          <w:sz w:val="20"/>
          <w:szCs w:val="20"/>
        </w:rPr>
        <w:t>1911號, 頁89中14。</w:t>
      </w:r>
    </w:p>
  </w:footnote>
  <w:footnote w:id="50">
    <w:p w14:paraId="3336BF50" w14:textId="2B980B6A" w:rsidR="006F28A4" w:rsidRPr="00D564A2" w:rsidRDefault="006F28A4" w:rsidP="00B83FCF">
      <w:pPr>
        <w:pStyle w:val="a8"/>
        <w:adjustRightInd w:val="0"/>
        <w:spacing w:line="216" w:lineRule="auto"/>
      </w:pPr>
      <w:r w:rsidRPr="00E63499">
        <w:rPr>
          <w:rStyle w:val="aa"/>
          <w:rFonts w:asciiTheme="minorEastAsia" w:hAnsiTheme="minorEastAsia"/>
        </w:rPr>
        <w:footnoteRef/>
      </w:r>
      <w:r w:rsidRPr="00E63499">
        <w:rPr>
          <w:rFonts w:asciiTheme="minorEastAsia" w:hAnsiTheme="minorEastAsia" w:hint="eastAsia"/>
        </w:rPr>
        <w:t>《摩訶止觀》,</w:t>
      </w:r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E63499">
        <w:rPr>
          <w:rFonts w:asciiTheme="minorEastAsia" w:hAnsiTheme="minorEastAsia" w:hint="eastAsia"/>
        </w:rPr>
        <w:t>46,</w:t>
      </w:r>
      <w:r w:rsidRPr="00DF4741">
        <w:t>第</w:t>
      </w:r>
      <w:r w:rsidRPr="00E63499">
        <w:rPr>
          <w:rFonts w:asciiTheme="minorEastAsia" w:hAnsiTheme="minorEastAsia" w:hint="eastAsia"/>
        </w:rPr>
        <w:t>1911</w:t>
      </w:r>
      <w:r>
        <w:rPr>
          <w:rFonts w:asciiTheme="majorEastAsia" w:eastAsiaTheme="majorEastAsia" w:hAnsiTheme="majorEastAsia" w:hint="eastAsia"/>
        </w:rPr>
        <w:t>號</w:t>
      </w:r>
      <w:r w:rsidRPr="00E63499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>頁</w:t>
      </w:r>
      <w:r w:rsidRPr="00E63499">
        <w:rPr>
          <w:rFonts w:asciiTheme="minorEastAsia" w:hAnsiTheme="minorEastAsia" w:hint="eastAsia"/>
        </w:rPr>
        <w:t>89</w:t>
      </w:r>
      <w:r>
        <w:rPr>
          <w:rFonts w:asciiTheme="minorEastAsia" w:hAnsiTheme="minorEastAsia" w:hint="eastAsia"/>
        </w:rPr>
        <w:t>中</w:t>
      </w:r>
      <w:r w:rsidRPr="00E63499">
        <w:rPr>
          <w:rFonts w:asciiTheme="minorEastAsia" w:hAnsiTheme="minorEastAsia" w:hint="eastAsia"/>
        </w:rPr>
        <w:t>27。</w:t>
      </w:r>
    </w:p>
  </w:footnote>
  <w:footnote w:id="51">
    <w:p w14:paraId="56563F12" w14:textId="3D62F6C8" w:rsidR="006F28A4" w:rsidRDefault="006F28A4" w:rsidP="00B83FCF">
      <w:pPr>
        <w:pStyle w:val="a8"/>
        <w:spacing w:line="216" w:lineRule="auto"/>
      </w:pPr>
      <w:r w:rsidRPr="005A7F50">
        <w:rPr>
          <w:rStyle w:val="aa"/>
          <w:rFonts w:ascii="新細明體" w:eastAsia="新細明體" w:hAnsi="新細明體"/>
        </w:rPr>
        <w:footnoteRef/>
      </w:r>
      <w:r w:rsidRPr="00E63499">
        <w:rPr>
          <w:rFonts w:asciiTheme="minorEastAsia" w:hAnsiTheme="minorEastAsia" w:hint="eastAsia"/>
        </w:rPr>
        <w:t>《</w:t>
      </w:r>
      <w:r>
        <w:rPr>
          <w:rFonts w:ascii="Gandhari Unicode" w:hAnsi="Gandhari Unicode"/>
        </w:rPr>
        <w:t>佛學大辭典</w:t>
      </w:r>
      <w:r w:rsidRPr="00E63499">
        <w:rPr>
          <w:rFonts w:asciiTheme="minorEastAsia" w:hAnsiTheme="minorEastAsia" w:hint="eastAsia"/>
        </w:rPr>
        <w:t>》</w:t>
      </w:r>
      <w:r w:rsidRPr="003C2D5F">
        <w:rPr>
          <w:rFonts w:hint="eastAsia"/>
        </w:rPr>
        <w:t>「</w:t>
      </w:r>
      <w:r>
        <w:rPr>
          <w:rFonts w:ascii="Gandhari Unicode" w:hAnsi="Gandhari Unicode"/>
        </w:rPr>
        <w:t>九結</w:t>
      </w:r>
      <w:r w:rsidRPr="003C2D5F">
        <w:rPr>
          <w:rFonts w:hint="eastAsia"/>
        </w:rPr>
        <w:t>」，「</w:t>
      </w:r>
      <w:r>
        <w:t>一愛結，貪愛。二恚結，瞋恚。三慢結，憍慢。四痴結，</w:t>
      </w:r>
    </w:p>
    <w:p w14:paraId="45BE7BAB" w14:textId="77777777" w:rsidR="006F28A4" w:rsidRPr="005A7F50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 w:rsidRPr="005A7F50">
        <w:rPr>
          <w:rFonts w:asciiTheme="majorEastAsia" w:eastAsiaTheme="majorEastAsia" w:hAnsiTheme="majorEastAsia" w:hint="eastAsia"/>
        </w:rPr>
        <w:t xml:space="preserve"> </w:t>
      </w:r>
      <w:r w:rsidRPr="005A7F50">
        <w:rPr>
          <w:rFonts w:asciiTheme="majorEastAsia" w:eastAsiaTheme="majorEastAsia" w:hAnsiTheme="majorEastAsia"/>
        </w:rPr>
        <w:t>不了解事理之無明。五疑結，疑惑三寶。六見結，身見邊見邪見之三。七取結，見取見，戒禁取</w:t>
      </w:r>
    </w:p>
    <w:p w14:paraId="379B18B4" w14:textId="77777777" w:rsidR="006F28A4" w:rsidRPr="005A7F50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5A7F5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A7F50">
        <w:rPr>
          <w:rFonts w:asciiTheme="majorEastAsia" w:eastAsiaTheme="majorEastAsia" w:hAnsiTheme="majorEastAsia"/>
          <w:sz w:val="20"/>
          <w:szCs w:val="20"/>
        </w:rPr>
        <w:t>見二種之取著。八慳結，慳惜己身命財寶。九嫉結，嫉妒他榮富。</w:t>
      </w:r>
      <w:r w:rsidRPr="005A7F50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14:paraId="540F731A" w14:textId="77777777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 w:cs="新細明體"/>
          <w:kern w:val="0"/>
          <w:sz w:val="20"/>
          <w:szCs w:val="20"/>
        </w:rPr>
      </w:pPr>
      <w:r w:rsidRPr="005A7F50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十使</w:t>
      </w:r>
      <w:r w:rsidRPr="005A7F50">
        <w:rPr>
          <w:rFonts w:asciiTheme="majorEastAsia" w:eastAsiaTheme="majorEastAsia" w:hAnsiTheme="majorEastAsia" w:hint="eastAsia"/>
          <w:sz w:val="20"/>
          <w:szCs w:val="20"/>
        </w:rPr>
        <w:t>」，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又曰十根本煩惱。此中分利鈍二種</w:t>
      </w:r>
      <w:r>
        <w:rPr>
          <w:rFonts w:asciiTheme="majorEastAsia" w:eastAsiaTheme="majorEastAsia" w:hAnsiTheme="majorEastAsia" w:cs="新細明體" w:hint="eastAsia"/>
          <w:kern w:val="0"/>
          <w:sz w:val="20"/>
          <w:szCs w:val="20"/>
        </w:rPr>
        <w:t>:</w:t>
      </w:r>
      <w:r w:rsidRPr="005A7F50">
        <w:rPr>
          <w:rFonts w:asciiTheme="majorEastAsia" w:eastAsiaTheme="majorEastAsia" w:hAnsiTheme="majorEastAsia" w:hint="eastAsia"/>
          <w:sz w:val="20"/>
          <w:szCs w:val="20"/>
        </w:rPr>
        <w:t xml:space="preserve"> 「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五鈍使謂貪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瞋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痴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慢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疑。五利使謂身見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邊見</w:t>
      </w:r>
    </w:p>
    <w:p w14:paraId="6FBF91BF" w14:textId="19DF2CF0" w:rsidR="006F28A4" w:rsidRPr="005A7F50" w:rsidRDefault="006F28A4" w:rsidP="008301AF">
      <w:pPr>
        <w:adjustRightInd w:val="0"/>
        <w:snapToGrid w:val="0"/>
        <w:spacing w:line="216" w:lineRule="auto"/>
      </w:pP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邪見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見取見</w:t>
      </w:r>
      <w:r w:rsidRPr="003C2D5F">
        <w:rPr>
          <w:rFonts w:hint="eastAsia"/>
        </w:rPr>
        <w:t>､</w:t>
      </w:r>
      <w:r w:rsidRPr="005A7F50">
        <w:rPr>
          <w:rFonts w:asciiTheme="majorEastAsia" w:eastAsiaTheme="majorEastAsia" w:hAnsiTheme="majorEastAsia" w:cs="新細明體"/>
          <w:kern w:val="0"/>
          <w:sz w:val="20"/>
          <w:szCs w:val="20"/>
        </w:rPr>
        <w:t>戒禁取見。</w:t>
      </w:r>
      <w:r w:rsidRPr="005A7F50">
        <w:rPr>
          <w:rFonts w:asciiTheme="majorEastAsia" w:eastAsiaTheme="majorEastAsia" w:hAnsiTheme="majorEastAsia" w:hint="eastAsia"/>
          <w:sz w:val="20"/>
          <w:szCs w:val="20"/>
        </w:rPr>
        <w:t>」</w:t>
      </w:r>
    </w:p>
  </w:footnote>
  <w:footnote w:id="52">
    <w:p w14:paraId="23473C68" w14:textId="62C4F29F" w:rsidR="006F28A4" w:rsidRPr="00507305" w:rsidRDefault="006F28A4" w:rsidP="00B83FCF">
      <w:pPr>
        <w:pStyle w:val="a8"/>
        <w:adjustRightInd w:val="0"/>
        <w:spacing w:line="216" w:lineRule="auto"/>
      </w:pPr>
      <w:r w:rsidRPr="00507305">
        <w:rPr>
          <w:rStyle w:val="aa"/>
          <w:rFonts w:ascii="新細明體" w:eastAsia="新細明體" w:hAnsi="新細明體"/>
        </w:rPr>
        <w:footnoteRef/>
      </w:r>
      <w:r w:rsidRPr="00507305">
        <w:rPr>
          <w:rFonts w:hint="eastAsia"/>
        </w:rPr>
        <w:t>《摩訶止觀</w:t>
      </w:r>
      <w:r w:rsidRPr="00507305">
        <w:rPr>
          <w:rFonts w:ascii="新細明體" w:eastAsia="新細明體" w:hAnsi="新細明體" w:hint="eastAsia"/>
        </w:rPr>
        <w:t>》,</w:t>
      </w:r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507305">
        <w:rPr>
          <w:rFonts w:ascii="新細明體" w:eastAsia="新細明體" w:hAnsi="新細明體" w:hint="eastAsia"/>
        </w:rPr>
        <w:t>46,</w:t>
      </w:r>
      <w:r w:rsidRPr="00DF4741">
        <w:t>第</w:t>
      </w:r>
      <w:r w:rsidRPr="00507305">
        <w:rPr>
          <w:rFonts w:ascii="新細明體" w:eastAsia="新細明體" w:hAnsi="新細明體" w:hint="eastAsia"/>
        </w:rPr>
        <w:t>1911</w:t>
      </w:r>
      <w:r>
        <w:rPr>
          <w:rFonts w:asciiTheme="majorEastAsia" w:eastAsiaTheme="majorEastAsia" w:hAnsiTheme="majorEastAsia" w:hint="eastAsia"/>
        </w:rPr>
        <w:t>號</w:t>
      </w:r>
      <w:r w:rsidRPr="00507305">
        <w:rPr>
          <w:rFonts w:ascii="新細明體" w:eastAsia="新細明體" w:hAnsi="新細明體" w:hint="eastAsia"/>
        </w:rPr>
        <w:t>,</w:t>
      </w:r>
      <w:r>
        <w:rPr>
          <w:rFonts w:ascii="新細明體" w:eastAsia="新細明體" w:hAnsi="新細明體" w:hint="eastAsia"/>
        </w:rPr>
        <w:t>頁</w:t>
      </w:r>
      <w:r w:rsidRPr="00507305">
        <w:rPr>
          <w:rFonts w:ascii="新細明體" w:eastAsia="新細明體" w:hAnsi="新細明體" w:hint="eastAsia"/>
        </w:rPr>
        <w:t>89</w:t>
      </w:r>
      <w:r>
        <w:rPr>
          <w:rFonts w:ascii="新細明體" w:eastAsia="新細明體" w:hAnsi="新細明體" w:hint="eastAsia"/>
        </w:rPr>
        <w:t>下</w:t>
      </w:r>
      <w:r w:rsidRPr="00507305">
        <w:rPr>
          <w:rFonts w:ascii="新細明體" w:eastAsia="新細明體" w:hAnsi="新細明體" w:hint="eastAsia"/>
        </w:rPr>
        <w:t>8。</w:t>
      </w:r>
    </w:p>
  </w:footnote>
  <w:footnote w:id="53">
    <w:p w14:paraId="7EE52A88" w14:textId="3FEDAAED" w:rsidR="006F28A4" w:rsidRPr="00DF4741" w:rsidRDefault="006F28A4" w:rsidP="00B83FCF">
      <w:pPr>
        <w:adjustRightInd w:val="0"/>
        <w:snapToGrid w:val="0"/>
        <w:spacing w:line="216" w:lineRule="auto"/>
      </w:pPr>
      <w:r w:rsidRPr="00643CA4">
        <w:rPr>
          <w:rStyle w:val="aa"/>
          <w:rFonts w:ascii="細明體" w:eastAsia="細明體" w:hAnsi="細明體"/>
          <w:sz w:val="20"/>
          <w:szCs w:val="20"/>
        </w:rPr>
        <w:footnoteRef/>
      </w:r>
      <w:r w:rsidRPr="00DF4741">
        <w:rPr>
          <w:rFonts w:asciiTheme="majorEastAsia" w:eastAsiaTheme="majorEastAsia" w:hAnsiTheme="majorEastAsia" w:hint="eastAsia"/>
          <w:bCs/>
          <w:color w:val="000000" w:themeColor="dark1"/>
          <w:kern w:val="24"/>
          <w:sz w:val="20"/>
          <w:szCs w:val="20"/>
        </w:rPr>
        <w:t>《摩訶止觀》,大正藏</w:t>
      </w:r>
      <w:r w:rsidRPr="00DF4741">
        <w:rPr>
          <w:rFonts w:asciiTheme="majorEastAsia" w:eastAsiaTheme="majorEastAsia" w:hAnsiTheme="majorEastAsia"/>
          <w:bCs/>
          <w:color w:val="000000" w:themeColor="dark1"/>
          <w:kern w:val="24"/>
          <w:sz w:val="20"/>
          <w:szCs w:val="20"/>
        </w:rPr>
        <w:t>冊</w:t>
      </w:r>
      <w:r w:rsidRPr="00DF4741">
        <w:rPr>
          <w:rFonts w:asciiTheme="majorEastAsia" w:eastAsiaTheme="majorEastAsia" w:hAnsiTheme="majorEastAsia" w:hint="eastAsia"/>
          <w:bCs/>
          <w:color w:val="000000" w:themeColor="dark1"/>
          <w:kern w:val="24"/>
          <w:sz w:val="20"/>
          <w:szCs w:val="20"/>
        </w:rPr>
        <w:t>46,</w:t>
      </w:r>
      <w:r w:rsidRPr="00DF4741">
        <w:rPr>
          <w:rFonts w:asciiTheme="majorEastAsia" w:eastAsiaTheme="majorEastAsia" w:hAnsiTheme="majorEastAsia"/>
          <w:bCs/>
          <w:color w:val="000000" w:themeColor="dark1"/>
          <w:kern w:val="24"/>
          <w:sz w:val="20"/>
          <w:szCs w:val="20"/>
        </w:rPr>
        <w:t>第</w:t>
      </w:r>
      <w:r w:rsidRPr="00DF4741">
        <w:rPr>
          <w:rFonts w:asciiTheme="majorEastAsia" w:eastAsiaTheme="majorEastAsia" w:hAnsiTheme="majorEastAsia" w:hint="eastAsia"/>
          <w:bCs/>
          <w:color w:val="000000" w:themeColor="dark1"/>
          <w:kern w:val="24"/>
          <w:sz w:val="20"/>
          <w:szCs w:val="20"/>
        </w:rPr>
        <w:t>1911,頁89下16。</w:t>
      </w:r>
    </w:p>
  </w:footnote>
  <w:footnote w:id="54">
    <w:p w14:paraId="389DB1EC" w14:textId="29A9D4F8" w:rsidR="006F28A4" w:rsidRPr="00EA12D2" w:rsidRDefault="006F28A4" w:rsidP="00B83FCF">
      <w:pPr>
        <w:pStyle w:val="a8"/>
        <w:adjustRightInd w:val="0"/>
        <w:spacing w:line="216" w:lineRule="auto"/>
      </w:pPr>
      <w:r w:rsidRPr="00EA12D2">
        <w:rPr>
          <w:rStyle w:val="aa"/>
          <w:rFonts w:ascii="細明體" w:eastAsia="細明體" w:hAnsi="細明體"/>
        </w:rPr>
        <w:footnoteRef/>
      </w:r>
      <w:r w:rsidRPr="00EA12D2">
        <w:rPr>
          <w:rFonts w:asciiTheme="majorEastAsia" w:eastAsiaTheme="majorEastAsia" w:hAnsiTheme="majorEastAsia" w:hint="eastAsia"/>
        </w:rPr>
        <w:t>《摩訶止觀》,</w:t>
      </w:r>
      <w:bookmarkStart w:id="146" w:name="_Hlk12808813"/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DF4741">
        <w:rPr>
          <w:rFonts w:asciiTheme="minorEastAsia" w:hAnsiTheme="minorEastAsia" w:hint="eastAsia"/>
        </w:rPr>
        <w:t>46,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DF4741">
        <w:rPr>
          <w:rFonts w:asciiTheme="minorEastAsia" w:hAnsiTheme="minorEastAsia" w:hint="eastAsia"/>
        </w:rPr>
        <w:t>1911,頁</w:t>
      </w:r>
      <w:bookmarkEnd w:id="146"/>
      <w:r w:rsidRPr="00EA12D2">
        <w:rPr>
          <w:rFonts w:asciiTheme="majorEastAsia" w:eastAsiaTheme="majorEastAsia" w:hAnsiTheme="majorEastAsia" w:hint="eastAsia"/>
        </w:rPr>
        <w:t>89</w:t>
      </w:r>
      <w:r>
        <w:rPr>
          <w:rFonts w:asciiTheme="majorEastAsia" w:eastAsiaTheme="majorEastAsia" w:hAnsiTheme="majorEastAsia" w:hint="eastAsia"/>
        </w:rPr>
        <w:t>下</w:t>
      </w:r>
      <w:r w:rsidRPr="00EA12D2">
        <w:rPr>
          <w:rFonts w:asciiTheme="majorEastAsia" w:eastAsiaTheme="majorEastAsia" w:hAnsiTheme="majorEastAsia" w:hint="eastAsia"/>
        </w:rPr>
        <w:t>19。</w:t>
      </w:r>
    </w:p>
  </w:footnote>
  <w:footnote w:id="55">
    <w:p w14:paraId="14BF70CC" w14:textId="2C83CF2E" w:rsidR="006F28A4" w:rsidRPr="005768F8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D2021E">
        <w:rPr>
          <w:rStyle w:val="aa"/>
          <w:rFonts w:asciiTheme="minorEastAsia" w:hAnsiTheme="minorEastAsia"/>
          <w:sz w:val="20"/>
          <w:szCs w:val="20"/>
        </w:rPr>
        <w:footnoteRef/>
      </w:r>
      <w:r w:rsidRPr="00967022">
        <w:rPr>
          <w:rFonts w:asciiTheme="majorEastAsia" w:eastAsiaTheme="majorEastAsia" w:hAnsiTheme="majorEastAsia" w:hint="eastAsia"/>
          <w:sz w:val="20"/>
          <w:szCs w:val="20"/>
        </w:rPr>
        <w:t>《止觀輔行傳弘決》</w:t>
      </w:r>
      <w:r w:rsidRPr="00643CA4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643CA4">
        <w:rPr>
          <w:rFonts w:asciiTheme="majorEastAsia" w:eastAsiaTheme="majorEastAsia" w:hAnsiTheme="majorEastAsia" w:hint="eastAsia"/>
          <w:bCs/>
          <w:color w:val="000000" w:themeColor="text1"/>
          <w:kern w:val="24"/>
          <w:sz w:val="20"/>
          <w:szCs w:val="20"/>
        </w:rPr>
        <w:t>大正藏</w:t>
      </w:r>
      <w:r w:rsidRPr="00643CA4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冊</w:t>
      </w:r>
      <w:r w:rsidRPr="00643CA4">
        <w:rPr>
          <w:rFonts w:asciiTheme="minorEastAsia" w:hAnsiTheme="minorEastAsia" w:hint="eastAsia"/>
          <w:sz w:val="20"/>
          <w:szCs w:val="20"/>
        </w:rPr>
        <w:t>46,</w:t>
      </w:r>
      <w:r w:rsidRPr="00643CA4">
        <w:rPr>
          <w:rFonts w:asciiTheme="majorEastAsia" w:eastAsiaTheme="majorEastAsia" w:hAnsiTheme="majorEastAsia"/>
          <w:bCs/>
          <w:color w:val="000000" w:themeColor="text1"/>
          <w:kern w:val="24"/>
          <w:sz w:val="20"/>
          <w:szCs w:val="20"/>
        </w:rPr>
        <w:t>第</w:t>
      </w:r>
      <w:r w:rsidRPr="00643CA4">
        <w:rPr>
          <w:rFonts w:asciiTheme="minorEastAsia" w:hAnsiTheme="minorEastAsia" w:hint="eastAsia"/>
          <w:sz w:val="20"/>
          <w:szCs w:val="20"/>
        </w:rPr>
        <w:t>1911,頁</w:t>
      </w:r>
      <w:r w:rsidRPr="00643CA4">
        <w:rPr>
          <w:rFonts w:asciiTheme="majorEastAsia" w:eastAsiaTheme="majorEastAsia" w:hAnsiTheme="majorEastAsia" w:hint="eastAsia"/>
          <w:sz w:val="20"/>
          <w:szCs w:val="20"/>
        </w:rPr>
        <w:t>364中8。</w:t>
      </w:r>
    </w:p>
  </w:footnote>
  <w:footnote w:id="56">
    <w:p w14:paraId="0F56EF38" w14:textId="104BE882" w:rsidR="006F28A4" w:rsidRPr="00EA12D2" w:rsidRDefault="006F28A4" w:rsidP="00B83FCF">
      <w:pPr>
        <w:pStyle w:val="a8"/>
        <w:adjustRightInd w:val="0"/>
        <w:spacing w:line="216" w:lineRule="auto"/>
      </w:pPr>
      <w:r w:rsidRPr="00EA12D2">
        <w:rPr>
          <w:rStyle w:val="aa"/>
          <w:rFonts w:ascii="新細明體" w:eastAsia="新細明體" w:hAnsi="新細明體"/>
        </w:rPr>
        <w:footnoteRef/>
      </w:r>
      <w:r w:rsidRPr="00EA12D2">
        <w:rPr>
          <w:rFonts w:hint="eastAsia"/>
        </w:rPr>
        <w:t>《摩訶止</w:t>
      </w:r>
      <w:r w:rsidRPr="00EA12D2">
        <w:rPr>
          <w:rFonts w:asciiTheme="minorEastAsia" w:hAnsiTheme="minorEastAsia" w:hint="eastAsia"/>
        </w:rPr>
        <w:t>觀》,</w:t>
      </w:r>
      <w:r w:rsidRPr="00DF474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DF4741">
        <w:rPr>
          <w:rFonts w:asciiTheme="minorEastAsia" w:hAnsiTheme="minorEastAsia" w:hint="eastAsia"/>
        </w:rPr>
        <w:t>46,</w:t>
      </w:r>
      <w:r w:rsidRPr="00DF4741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DF4741">
        <w:rPr>
          <w:rFonts w:asciiTheme="minorEastAsia" w:hAnsiTheme="minorEastAsia" w:hint="eastAsia"/>
        </w:rPr>
        <w:t>1911,頁</w:t>
      </w:r>
      <w:r w:rsidRPr="00EA12D2">
        <w:rPr>
          <w:rFonts w:asciiTheme="minorEastAsia" w:hAnsiTheme="minorEastAsia" w:hint="eastAsia"/>
        </w:rPr>
        <w:t>89</w:t>
      </w:r>
      <w:r>
        <w:rPr>
          <w:rFonts w:asciiTheme="minorEastAsia" w:hAnsiTheme="minorEastAsia" w:hint="eastAsia"/>
        </w:rPr>
        <w:t>下</w:t>
      </w:r>
      <w:r w:rsidRPr="00EA12D2">
        <w:rPr>
          <w:rFonts w:asciiTheme="minorEastAsia" w:hAnsiTheme="minorEastAsia" w:hint="eastAsia"/>
        </w:rPr>
        <w:t>21。</w:t>
      </w:r>
    </w:p>
  </w:footnote>
  <w:footnote w:id="57">
    <w:p w14:paraId="1523F829" w14:textId="28EFBBB0" w:rsidR="006F28A4" w:rsidRPr="00082188" w:rsidRDefault="006F28A4" w:rsidP="00B83FCF">
      <w:pPr>
        <w:pStyle w:val="a8"/>
        <w:adjustRightInd w:val="0"/>
        <w:spacing w:line="216" w:lineRule="auto"/>
      </w:pPr>
      <w:r w:rsidRPr="00082188">
        <w:rPr>
          <w:rStyle w:val="aa"/>
          <w:rFonts w:ascii="新細明體" w:eastAsia="新細明體" w:hAnsi="新細明體"/>
        </w:rPr>
        <w:footnoteRef/>
      </w:r>
      <w:r w:rsidRPr="00082188">
        <w:rPr>
          <w:rFonts w:hint="eastAsia"/>
        </w:rPr>
        <w:t>摩訶止觀》</w:t>
      </w:r>
      <w:r w:rsidRPr="00082188">
        <w:rPr>
          <w:rFonts w:ascii="細明體" w:eastAsia="細明體" w:hAnsi="細明體" w:hint="eastAsia"/>
        </w:rPr>
        <w:t>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E6349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E63499">
        <w:rPr>
          <w:rFonts w:asciiTheme="minorEastAsia" w:hAnsiTheme="minorEastAsia" w:hint="eastAsia"/>
        </w:rPr>
        <w:t>1911,</w:t>
      </w:r>
      <w:r>
        <w:rPr>
          <w:rFonts w:asciiTheme="minorEastAsia" w:hAnsiTheme="minorEastAsia" w:hint="eastAsia"/>
        </w:rPr>
        <w:t>頁</w:t>
      </w:r>
      <w:r w:rsidRPr="00082188">
        <w:rPr>
          <w:rFonts w:ascii="細明體" w:eastAsia="細明體" w:hAnsi="細明體" w:hint="eastAsia"/>
        </w:rPr>
        <w:t>90</w:t>
      </w:r>
      <w:r>
        <w:rPr>
          <w:rFonts w:ascii="細明體" w:eastAsia="細明體" w:hAnsi="細明體" w:hint="eastAsia"/>
        </w:rPr>
        <w:t>上</w:t>
      </w:r>
      <w:r w:rsidRPr="00082188">
        <w:rPr>
          <w:rFonts w:ascii="細明體" w:eastAsia="細明體" w:hAnsi="細明體" w:hint="eastAsia"/>
        </w:rPr>
        <w:t>4。</w:t>
      </w:r>
    </w:p>
  </w:footnote>
  <w:footnote w:id="58">
    <w:p w14:paraId="1FF3F4F1" w14:textId="6E0A0FEA" w:rsidR="006F28A4" w:rsidRPr="00BA11BF" w:rsidRDefault="006F28A4" w:rsidP="00B83FCF">
      <w:pPr>
        <w:pStyle w:val="a8"/>
        <w:adjustRightInd w:val="0"/>
        <w:spacing w:line="216" w:lineRule="auto"/>
        <w:rPr>
          <w:rFonts w:ascii="細明體" w:eastAsia="細明體" w:hAnsi="細明體"/>
        </w:rPr>
      </w:pPr>
      <w:r w:rsidRPr="00BA11BF">
        <w:rPr>
          <w:rStyle w:val="aa"/>
          <w:rFonts w:ascii="細明體" w:eastAsia="細明體" w:hAnsi="細明體"/>
        </w:rPr>
        <w:footnoteRef/>
      </w:r>
      <w:r w:rsidRPr="00BA11BF">
        <w:rPr>
          <w:rFonts w:ascii="細明體" w:eastAsia="細明體" w:hAnsi="細明體" w:hint="eastAsia"/>
        </w:rPr>
        <w:t>摩訶止觀》</w:t>
      </w:r>
      <w:r w:rsidRPr="00BA11BF">
        <w:rPr>
          <w:rFonts w:ascii="細明體" w:eastAsia="細明體" w:hAnsi="細明體"/>
        </w:rPr>
        <w:t>，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E6349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E63499">
        <w:rPr>
          <w:rFonts w:asciiTheme="minorEastAsia" w:hAnsiTheme="minorEastAsia" w:hint="eastAsia"/>
        </w:rPr>
        <w:t>1911,</w:t>
      </w:r>
      <w:r>
        <w:rPr>
          <w:rFonts w:asciiTheme="minorEastAsia" w:hAnsiTheme="minorEastAsia" w:hint="eastAsia"/>
        </w:rPr>
        <w:t>頁</w:t>
      </w:r>
      <w:r w:rsidRPr="00BA11BF">
        <w:rPr>
          <w:rFonts w:ascii="細明體" w:eastAsia="細明體" w:hAnsi="細明體" w:hint="eastAsia"/>
        </w:rPr>
        <w:t>131</w:t>
      </w:r>
      <w:r>
        <w:rPr>
          <w:rFonts w:ascii="細明體" w:eastAsia="細明體" w:hAnsi="細明體" w:hint="eastAsia"/>
        </w:rPr>
        <w:t>中</w:t>
      </w:r>
      <w:r w:rsidRPr="00BA11BF">
        <w:rPr>
          <w:rFonts w:ascii="細明體" w:eastAsia="細明體" w:hAnsi="細明體" w:hint="eastAsia"/>
        </w:rPr>
        <w:t>9</w:t>
      </w:r>
      <w:r w:rsidRPr="005A7622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。</w:t>
      </w:r>
    </w:p>
  </w:footnote>
  <w:footnote w:id="59">
    <w:p w14:paraId="4B8EE053" w14:textId="77777777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2148F1">
        <w:rPr>
          <w:rStyle w:val="aa"/>
          <w:rFonts w:ascii="新細明體" w:eastAsia="新細明體" w:hAnsi="新細明體"/>
          <w:sz w:val="20"/>
          <w:szCs w:val="20"/>
        </w:rPr>
        <w:footnoteRef/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《摩訶止觀》</w:t>
      </w:r>
      <w:r w:rsidRPr="00875CAF">
        <w:rPr>
          <w:rFonts w:hint="eastAsia"/>
          <w:sz w:val="20"/>
          <w:szCs w:val="20"/>
        </w:rPr>
        <w:t>，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1258A7">
        <w:rPr>
          <w:rFonts w:asciiTheme="majorEastAsia" w:eastAsiaTheme="majorEastAsia" w:hAnsiTheme="majorEastAsia"/>
          <w:sz w:val="20"/>
          <w:szCs w:val="20"/>
        </w:rPr>
        <w:t>冊</w:t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46,</w:t>
      </w:r>
      <w:r w:rsidRPr="000D69B1">
        <w:rPr>
          <w:rFonts w:asciiTheme="majorEastAsia" w:eastAsiaTheme="majorEastAsia" w:hAnsiTheme="majorEastAsia"/>
          <w:sz w:val="20"/>
          <w:szCs w:val="20"/>
        </w:rPr>
        <w:t>第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1911</w:t>
      </w:r>
      <w:r w:rsidRPr="000F29BC">
        <w:rPr>
          <w:rFonts w:asciiTheme="majorEastAsia" w:eastAsiaTheme="majorEastAsia" w:hAnsiTheme="majorEastAsia"/>
          <w:sz w:val="20"/>
          <w:szCs w:val="20"/>
        </w:rPr>
        <w:t>號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0F29BC">
        <w:rPr>
          <w:rFonts w:asciiTheme="minorEastAsia" w:hAnsiTheme="minorEastAsia"/>
          <w:bCs/>
          <w:color w:val="000000" w:themeColor="dark1"/>
          <w:kern w:val="24"/>
          <w:sz w:val="20"/>
          <w:szCs w:val="20"/>
        </w:rPr>
        <w:t>2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上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0F29BC">
        <w:rPr>
          <w:rFonts w:asciiTheme="majorEastAsia" w:eastAsiaTheme="majorEastAsia" w:hAnsiTheme="majorEastAsia" w:hint="eastAsia"/>
          <w:sz w:val="20"/>
          <w:szCs w:val="20"/>
        </w:rPr>
        <w:t>頁6中4；頁</w:t>
      </w:r>
      <w:r w:rsidRPr="000F29BC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28中</w:t>
      </w:r>
      <w:r w:rsidRPr="000D69B1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21。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《法華玄義》，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大正藏</w:t>
      </w:r>
    </w:p>
    <w:p w14:paraId="6D08964B" w14:textId="4340AD4A" w:rsidR="006F28A4" w:rsidRPr="00643CA4" w:rsidRDefault="006F28A4" w:rsidP="008301AF">
      <w:pPr>
        <w:adjustRightInd w:val="0"/>
        <w:snapToGrid w:val="0"/>
        <w:spacing w:line="216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258A7">
        <w:rPr>
          <w:rFonts w:asciiTheme="majorEastAsia" w:eastAsiaTheme="majorEastAsia" w:hAnsiTheme="majorEastAsia"/>
          <w:sz w:val="20"/>
          <w:szCs w:val="20"/>
        </w:rPr>
        <w:t>冊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33,</w:t>
      </w:r>
      <w:r w:rsidRPr="001258A7">
        <w:rPr>
          <w:rFonts w:asciiTheme="majorEastAsia" w:eastAsiaTheme="majorEastAsia" w:hAnsiTheme="majorEastAsia"/>
          <w:sz w:val="20"/>
          <w:szCs w:val="20"/>
        </w:rPr>
        <w:t>第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1716</w:t>
      </w:r>
      <w:r w:rsidRPr="001258A7">
        <w:rPr>
          <w:rFonts w:asciiTheme="majorEastAsia" w:eastAsiaTheme="majorEastAsia" w:hAnsiTheme="majorEastAsia"/>
          <w:sz w:val="20"/>
          <w:szCs w:val="20"/>
        </w:rPr>
        <w:t>號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,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688</w:t>
      </w:r>
      <w:r w:rsidRPr="001258A7"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1258A7">
        <w:rPr>
          <w:rFonts w:asciiTheme="minorEastAsia" w:hAnsiTheme="minorEastAsia" w:hint="eastAsia"/>
          <w:bCs/>
          <w:color w:val="000000" w:themeColor="dark1"/>
          <w:kern w:val="24"/>
          <w:sz w:val="20"/>
          <w:szCs w:val="20"/>
        </w:rPr>
        <w:t>3。</w:t>
      </w:r>
    </w:p>
  </w:footnote>
  <w:footnote w:id="60">
    <w:p w14:paraId="7D7AA5CA" w14:textId="212F6732" w:rsidR="006F28A4" w:rsidRPr="002D3946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 w:cs="新細明體"/>
          <w:bCs/>
          <w:color w:val="000000" w:themeColor="text1"/>
          <w:kern w:val="0"/>
          <w:szCs w:val="24"/>
        </w:rPr>
      </w:pPr>
      <w:r w:rsidRPr="00425195">
        <w:rPr>
          <w:rStyle w:val="aa"/>
          <w:rFonts w:asciiTheme="minorEastAsia" w:hAnsiTheme="minorEastAsia"/>
        </w:rPr>
        <w:footnoteRef/>
      </w:r>
      <w:r w:rsidRPr="00974E0D">
        <w:rPr>
          <w:rFonts w:hint="eastAsia"/>
        </w:rPr>
        <w:t>《</w:t>
      </w:r>
      <w:r w:rsidRPr="00974E0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指月錄》</w:t>
      </w:r>
      <w:r w:rsidRPr="005E7585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，</w:t>
      </w:r>
      <w:r w:rsidRPr="0082324F">
        <w:t>卍新續藏冊</w:t>
      </w:r>
      <w:r w:rsidRPr="00974E0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 xml:space="preserve">83, 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974E0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1578</w:t>
      </w:r>
      <w:r w:rsidRPr="001258A7">
        <w:rPr>
          <w:rFonts w:asciiTheme="majorEastAsia" w:eastAsiaTheme="majorEastAsia" w:hAnsiTheme="majorEastAsia"/>
        </w:rPr>
        <w:t>號</w:t>
      </w:r>
      <w:r w:rsidRPr="00760A9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,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頁</w:t>
      </w:r>
      <w:r w:rsidRPr="00974E0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464</w:t>
      </w:r>
      <w:r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下</w:t>
      </w:r>
      <w:r w:rsidRPr="00974E0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  <w:szCs w:val="24"/>
        </w:rPr>
        <w:t>12</w:t>
      </w:r>
      <w:r w:rsidRPr="00DA4778">
        <w:rPr>
          <w:rFonts w:asciiTheme="majorEastAsia" w:eastAsiaTheme="majorEastAsia" w:hAnsiTheme="majorEastAsia" w:hint="eastAsia"/>
        </w:rPr>
        <w:t>。</w:t>
      </w:r>
    </w:p>
  </w:footnote>
  <w:footnote w:id="61">
    <w:p w14:paraId="653741F9" w14:textId="666539DB" w:rsidR="006F28A4" w:rsidRPr="003E0926" w:rsidRDefault="006F28A4" w:rsidP="00B83FCF">
      <w:pPr>
        <w:widowControl/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F41F20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>《維摩文疏》</w:t>
      </w:r>
      <w:r w:rsidRPr="00D067BB">
        <w:rPr>
          <w:rFonts w:asciiTheme="minorEastAsia" w:hAnsiTheme="minorEastAsia" w:hint="eastAsia"/>
          <w:bCs/>
          <w:color w:val="000000" w:themeColor="text1"/>
          <w:kern w:val="24"/>
        </w:rPr>
        <w:t>，</w:t>
      </w:r>
      <w:r w:rsidRPr="0082324F">
        <w:rPr>
          <w:sz w:val="20"/>
          <w:szCs w:val="20"/>
        </w:rPr>
        <w:t>卍新續藏冊</w:t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>18,</w:t>
      </w:r>
      <w:r>
        <w:rPr>
          <w:rFonts w:asciiTheme="majorEastAsia" w:eastAsiaTheme="majorEastAsia" w:hAnsiTheme="majorEastAsia" w:hint="eastAsia"/>
          <w:sz w:val="20"/>
          <w:szCs w:val="20"/>
        </w:rPr>
        <w:t>第</w:t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>338</w:t>
      </w:r>
      <w:r>
        <w:rPr>
          <w:rFonts w:asciiTheme="majorEastAsia" w:eastAsiaTheme="majorEastAsia" w:hAnsiTheme="majorEastAsia" w:hint="eastAsia"/>
          <w:sz w:val="20"/>
          <w:szCs w:val="20"/>
        </w:rPr>
        <w:t>號</w:t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 w:val="20"/>
          <w:szCs w:val="20"/>
        </w:rPr>
        <w:t>頁</w:t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>672</w:t>
      </w:r>
      <w:r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A64977">
        <w:rPr>
          <w:rFonts w:asciiTheme="majorEastAsia" w:eastAsiaTheme="majorEastAsia" w:hAnsiTheme="majorEastAsia" w:hint="eastAsia"/>
          <w:sz w:val="20"/>
          <w:szCs w:val="20"/>
        </w:rPr>
        <w:t>21</w:t>
      </w:r>
      <w:r w:rsidRPr="00DA4778">
        <w:rPr>
          <w:rFonts w:asciiTheme="majorEastAsia" w:eastAsiaTheme="majorEastAsia" w:hAnsiTheme="majorEastAsia" w:hint="eastAsia"/>
        </w:rPr>
        <w:t>。</w:t>
      </w:r>
    </w:p>
  </w:footnote>
  <w:footnote w:id="62">
    <w:p w14:paraId="13EAD696" w14:textId="27C908D9" w:rsidR="006F28A4" w:rsidRPr="003E0926" w:rsidRDefault="006F28A4" w:rsidP="00B83FCF">
      <w:pPr>
        <w:pStyle w:val="a8"/>
        <w:adjustRightInd w:val="0"/>
        <w:spacing w:line="216" w:lineRule="auto"/>
        <w:rPr>
          <w:rFonts w:asciiTheme="majorEastAsia" w:eastAsiaTheme="majorEastAsia" w:hAnsiTheme="majorEastAsia"/>
        </w:rPr>
      </w:pPr>
      <w:r w:rsidRPr="00F92244">
        <w:rPr>
          <w:rStyle w:val="aa"/>
          <w:rFonts w:asciiTheme="majorEastAsia" w:eastAsiaTheme="majorEastAsia" w:hAnsiTheme="majorEastAsia"/>
        </w:rPr>
        <w:footnoteRef/>
      </w:r>
      <w:r w:rsidRPr="00DF5D68">
        <w:rPr>
          <w:rFonts w:hint="eastAsia"/>
        </w:rPr>
        <w:t>《維摩文疏</w:t>
      </w:r>
      <w:r w:rsidRPr="00737AF0">
        <w:rPr>
          <w:rFonts w:asciiTheme="majorEastAsia" w:eastAsiaTheme="majorEastAsia" w:hAnsiTheme="majorEastAsia" w:hint="eastAsia"/>
        </w:rPr>
        <w:t>》，</w:t>
      </w:r>
      <w:r w:rsidRPr="0082324F">
        <w:t>卍新續藏冊</w:t>
      </w:r>
      <w:r w:rsidRPr="003E0926">
        <w:rPr>
          <w:rFonts w:asciiTheme="majorEastAsia" w:eastAsiaTheme="majorEastAsia" w:hAnsiTheme="majorEastAsia" w:hint="eastAsia"/>
        </w:rPr>
        <w:t>18,</w:t>
      </w:r>
      <w:r>
        <w:rPr>
          <w:rFonts w:asciiTheme="majorEastAsia" w:eastAsiaTheme="majorEastAsia" w:hAnsiTheme="majorEastAsia" w:hint="eastAsia"/>
        </w:rPr>
        <w:t>第</w:t>
      </w:r>
      <w:r w:rsidRPr="003E0926">
        <w:rPr>
          <w:rFonts w:asciiTheme="majorEastAsia" w:eastAsiaTheme="majorEastAsia" w:hAnsiTheme="majorEastAsia" w:hint="eastAsia"/>
        </w:rPr>
        <w:t>338</w:t>
      </w:r>
      <w:r>
        <w:rPr>
          <w:rFonts w:asciiTheme="majorEastAsia" w:eastAsiaTheme="majorEastAsia" w:hAnsiTheme="majorEastAsia" w:hint="eastAsia"/>
        </w:rPr>
        <w:t>號</w:t>
      </w:r>
      <w:r w:rsidRPr="003E0926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</w:rPr>
        <w:t>頁</w:t>
      </w:r>
      <w:r w:rsidRPr="003E0926">
        <w:rPr>
          <w:rFonts w:asciiTheme="majorEastAsia" w:eastAsiaTheme="majorEastAsia" w:hAnsiTheme="majorEastAsia" w:hint="eastAsia"/>
        </w:rPr>
        <w:t>675</w:t>
      </w:r>
      <w:r>
        <w:rPr>
          <w:rFonts w:asciiTheme="majorEastAsia" w:eastAsiaTheme="majorEastAsia" w:hAnsiTheme="majorEastAsia" w:hint="eastAsia"/>
        </w:rPr>
        <w:t>上</w:t>
      </w:r>
      <w:r w:rsidRPr="00F92244">
        <w:rPr>
          <w:rFonts w:asciiTheme="majorEastAsia" w:eastAsiaTheme="majorEastAsia" w:hAnsiTheme="majorEastAsia" w:hint="eastAsia"/>
        </w:rPr>
        <w:t>21</w:t>
      </w:r>
      <w:r w:rsidRPr="00DA4778">
        <w:rPr>
          <w:rFonts w:asciiTheme="majorEastAsia" w:eastAsiaTheme="majorEastAsia" w:hAnsiTheme="majorEastAsia" w:hint="eastAsia"/>
        </w:rPr>
        <w:t>。</w:t>
      </w:r>
    </w:p>
  </w:footnote>
  <w:footnote w:id="63">
    <w:p w14:paraId="3336E5E6" w14:textId="6DD14A9D" w:rsidR="006F28A4" w:rsidRPr="00792648" w:rsidRDefault="006F28A4" w:rsidP="00B83FCF">
      <w:pPr>
        <w:adjustRightInd w:val="0"/>
        <w:snapToGrid w:val="0"/>
        <w:spacing w:line="216" w:lineRule="auto"/>
      </w:pPr>
      <w:r w:rsidRPr="00792648">
        <w:rPr>
          <w:rStyle w:val="aa"/>
          <w:rFonts w:ascii="細明體" w:eastAsia="細明體" w:hAnsi="細明體"/>
          <w:sz w:val="20"/>
          <w:szCs w:val="20"/>
        </w:rPr>
        <w:footnoteRef/>
      </w:r>
      <w:r w:rsidRPr="00792648">
        <w:rPr>
          <w:rFonts w:ascii="細明體" w:eastAsia="細明體" w:hAnsi="細明體" w:hint="eastAsia"/>
          <w:sz w:val="20"/>
          <w:szCs w:val="20"/>
        </w:rPr>
        <w:t>《摩訶止觀》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，大正藏</w:t>
      </w:r>
      <w:r w:rsidRPr="00942509">
        <w:rPr>
          <w:rFonts w:asciiTheme="majorEastAsia" w:eastAsiaTheme="majorEastAsia" w:hAnsiTheme="majorEastAsia"/>
          <w:sz w:val="20"/>
          <w:szCs w:val="20"/>
        </w:rPr>
        <w:t>冊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942509">
        <w:rPr>
          <w:rFonts w:asciiTheme="majorEastAsia" w:eastAsiaTheme="majorEastAsia" w:hAnsiTheme="majorEastAsia"/>
          <w:sz w:val="20"/>
          <w:szCs w:val="20"/>
        </w:rPr>
        <w:t>第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1911號,頁22中9。</w:t>
      </w:r>
    </w:p>
  </w:footnote>
  <w:footnote w:id="64">
    <w:p w14:paraId="5C1E853D" w14:textId="42E1DBDE" w:rsidR="006F28A4" w:rsidRPr="00BA11BF" w:rsidRDefault="006F28A4" w:rsidP="00B83FCF">
      <w:pPr>
        <w:pStyle w:val="a8"/>
        <w:adjustRightInd w:val="0"/>
        <w:spacing w:line="216" w:lineRule="auto"/>
      </w:pPr>
      <w:r w:rsidRPr="00BA11BF">
        <w:rPr>
          <w:rStyle w:val="aa"/>
          <w:rFonts w:ascii="細明體" w:eastAsia="細明體" w:hAnsi="細明體"/>
        </w:rPr>
        <w:footnoteRef/>
      </w:r>
      <w:r w:rsidRPr="00BA11BF">
        <w:rPr>
          <w:rFonts w:ascii="細明體" w:eastAsia="細明體" w:hAnsi="細明體" w:hint="eastAsia"/>
        </w:rPr>
        <w:t>《摩訶止觀》,</w:t>
      </w:r>
      <w:r w:rsidRPr="007637DA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大正藏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冊</w:t>
      </w:r>
      <w:r w:rsidRPr="00E63499">
        <w:rPr>
          <w:rFonts w:asciiTheme="minorEastAsia" w:hAnsiTheme="minorEastAsia" w:hint="eastAsia"/>
        </w:rPr>
        <w:t>46,</w:t>
      </w:r>
      <w:r w:rsidRPr="007637DA">
        <w:rPr>
          <w:rFonts w:asciiTheme="majorEastAsia" w:eastAsiaTheme="majorEastAsia" w:hAnsiTheme="majorEastAsia"/>
          <w:bCs/>
          <w:color w:val="000000" w:themeColor="text1"/>
          <w:kern w:val="24"/>
        </w:rPr>
        <w:t>第</w:t>
      </w:r>
      <w:r w:rsidRPr="00E63499">
        <w:rPr>
          <w:rFonts w:asciiTheme="minorEastAsia" w:hAnsiTheme="minorEastAsia" w:hint="eastAsia"/>
        </w:rPr>
        <w:t>1911</w:t>
      </w:r>
      <w:r>
        <w:rPr>
          <w:rFonts w:asciiTheme="minorEastAsia" w:hAnsiTheme="minorEastAsia" w:hint="eastAsia"/>
        </w:rPr>
        <w:t>號</w:t>
      </w:r>
      <w:r w:rsidRPr="00E63499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頁</w:t>
      </w:r>
      <w:r w:rsidRPr="00BA11BF">
        <w:rPr>
          <w:rFonts w:ascii="細明體" w:eastAsia="細明體" w:hAnsi="細明體" w:hint="eastAsia"/>
        </w:rPr>
        <w:t>2</w:t>
      </w:r>
      <w:r>
        <w:rPr>
          <w:rFonts w:ascii="細明體" w:eastAsia="細明體" w:hAnsi="細明體" w:hint="eastAsia"/>
        </w:rPr>
        <w:t>上</w:t>
      </w:r>
      <w:r w:rsidRPr="00BA11BF">
        <w:rPr>
          <w:rFonts w:ascii="細明體" w:eastAsia="細明體" w:hAnsi="細明體" w:hint="eastAsia"/>
        </w:rPr>
        <w:t>1</w:t>
      </w:r>
      <w:r w:rsidRPr="00BA11BF">
        <w:rPr>
          <w:rFonts w:ascii="細明體" w:eastAsia="細明體" w:hAnsi="細明體"/>
        </w:rPr>
        <w:t>，</w:t>
      </w:r>
      <w:r>
        <w:rPr>
          <w:rFonts w:ascii="細明體" w:eastAsia="細明體" w:hAnsi="細明體" w:hint="eastAsia"/>
        </w:rPr>
        <w:t>頁</w:t>
      </w:r>
      <w:r w:rsidRPr="00BA11BF">
        <w:rPr>
          <w:rFonts w:ascii="細明體" w:eastAsia="細明體" w:hAnsi="細明體" w:hint="eastAsia"/>
        </w:rPr>
        <w:t>22</w:t>
      </w:r>
      <w:r>
        <w:rPr>
          <w:rFonts w:ascii="細明體" w:eastAsia="細明體" w:hAnsi="細明體" w:hint="eastAsia"/>
        </w:rPr>
        <w:t>中</w:t>
      </w:r>
      <w:r w:rsidRPr="00BA11BF">
        <w:rPr>
          <w:rFonts w:ascii="細明體" w:eastAsia="細明體" w:hAnsi="細明體" w:hint="eastAsia"/>
        </w:rPr>
        <w:t>27</w:t>
      </w:r>
      <w:r w:rsidRPr="00BA11BF">
        <w:rPr>
          <w:rFonts w:ascii="細明體" w:eastAsia="細明體" w:hAnsi="細明體" w:cs="+mn-cs" w:hint="eastAsia"/>
          <w:bCs/>
          <w:color w:val="000000"/>
          <w:kern w:val="24"/>
        </w:rPr>
        <w:t>。</w:t>
      </w:r>
    </w:p>
  </w:footnote>
  <w:footnote w:id="65">
    <w:p w14:paraId="1996A001" w14:textId="77777777" w:rsidR="006F28A4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 w:rsidRPr="00F27FA3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0B5F5B">
        <w:rPr>
          <w:rFonts w:asciiTheme="majorEastAsia" w:eastAsiaTheme="majorEastAsia" w:hAnsiTheme="majorEastAsia" w:hint="eastAsia"/>
          <w:sz w:val="20"/>
          <w:szCs w:val="20"/>
        </w:rPr>
        <w:t>李志夫</w:t>
      </w:r>
      <w:r w:rsidRPr="00D45E03">
        <w:rPr>
          <w:rFonts w:asciiTheme="minorEastAsia" w:hAnsiTheme="minorEastAsia" w:hint="eastAsia"/>
          <w:sz w:val="20"/>
          <w:szCs w:val="20"/>
        </w:rPr>
        <w:t>著，《摩訶止觀之研究</w:t>
      </w:r>
      <w:r>
        <w:rPr>
          <w:rFonts w:asciiTheme="minorEastAsia" w:hAnsiTheme="minorEastAsia" w:hint="eastAsia"/>
          <w:sz w:val="20"/>
          <w:szCs w:val="20"/>
        </w:rPr>
        <w:t xml:space="preserve"> 上</w:t>
      </w:r>
      <w:r w:rsidRPr="00D45E03">
        <w:rPr>
          <w:rFonts w:asciiTheme="minorEastAsia" w:hAnsiTheme="minorEastAsia" w:hint="eastAsia"/>
          <w:sz w:val="20"/>
          <w:szCs w:val="20"/>
        </w:rPr>
        <w:t>》「壹、緣起．三、圓頓．（四）入圓位」，台北:法鼓文化，2004</w:t>
      </w:r>
    </w:p>
    <w:p w14:paraId="50DC3705" w14:textId="5EA126B0" w:rsidR="006F28A4" w:rsidRPr="005D1623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D45E03">
        <w:rPr>
          <w:rFonts w:asciiTheme="minorEastAsia" w:hAnsiTheme="minorEastAsia" w:hint="eastAsia"/>
          <w:sz w:val="20"/>
          <w:szCs w:val="20"/>
        </w:rPr>
        <w:t>年8月，P.14-15。</w:t>
      </w:r>
    </w:p>
  </w:footnote>
  <w:footnote w:id="66">
    <w:p w14:paraId="2B379748" w14:textId="7A866402" w:rsidR="006F28A4" w:rsidRPr="00F27FA3" w:rsidRDefault="006F28A4" w:rsidP="00B83FCF">
      <w:pPr>
        <w:adjustRightInd w:val="0"/>
        <w:snapToGrid w:val="0"/>
        <w:spacing w:line="216" w:lineRule="auto"/>
        <w:rPr>
          <w:rFonts w:asciiTheme="minorEastAsia" w:hAnsiTheme="minorEastAsia"/>
          <w:sz w:val="20"/>
          <w:szCs w:val="20"/>
        </w:rPr>
      </w:pPr>
      <w:r w:rsidRPr="00F27FA3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102C59">
        <w:rPr>
          <w:rFonts w:asciiTheme="minorEastAsia" w:hAnsiTheme="minorEastAsia" w:hint="eastAsia"/>
          <w:sz w:val="20"/>
          <w:szCs w:val="20"/>
        </w:rPr>
        <w:t>《摩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訶止觀》, 大正藏</w:t>
      </w:r>
      <w:r w:rsidRPr="00942509">
        <w:rPr>
          <w:rFonts w:asciiTheme="majorEastAsia" w:eastAsiaTheme="majorEastAsia" w:hAnsiTheme="majorEastAsia"/>
          <w:sz w:val="20"/>
          <w:szCs w:val="20"/>
        </w:rPr>
        <w:t>冊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942509">
        <w:rPr>
          <w:rFonts w:asciiTheme="majorEastAsia" w:eastAsiaTheme="majorEastAsia" w:hAnsiTheme="majorEastAsia"/>
          <w:sz w:val="20"/>
          <w:szCs w:val="20"/>
        </w:rPr>
        <w:t>第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1911,頁2上22。</w:t>
      </w:r>
    </w:p>
  </w:footnote>
  <w:footnote w:id="67">
    <w:p w14:paraId="1B82224F" w14:textId="125A7853" w:rsidR="006F28A4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26502C">
        <w:rPr>
          <w:rStyle w:val="aa"/>
          <w:rFonts w:asciiTheme="majorEastAsia" w:eastAsiaTheme="majorEastAsia" w:hAnsiTheme="majorEastAsia"/>
          <w:sz w:val="20"/>
          <w:szCs w:val="20"/>
        </w:rPr>
        <w:footnoteRef/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>《摩訶止觀》,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942509">
        <w:rPr>
          <w:rFonts w:asciiTheme="majorEastAsia" w:eastAsiaTheme="majorEastAsia" w:hAnsiTheme="majorEastAsia"/>
          <w:sz w:val="20"/>
          <w:szCs w:val="20"/>
        </w:rPr>
        <w:t>冊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942509">
        <w:rPr>
          <w:rFonts w:asciiTheme="majorEastAsia" w:eastAsiaTheme="majorEastAsia" w:hAnsiTheme="majorEastAsia"/>
          <w:sz w:val="20"/>
          <w:szCs w:val="20"/>
        </w:rPr>
        <w:t>第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1911,頁</w:t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>5。</w:t>
      </w:r>
      <w:r w:rsidRPr="0026502C">
        <w:rPr>
          <w:rFonts w:asciiTheme="majorEastAsia" w:eastAsiaTheme="majorEastAsia" w:hAnsiTheme="majorEastAsia" w:hint="eastAsia"/>
          <w:sz w:val="20"/>
          <w:szCs w:val="20"/>
        </w:rPr>
        <w:t>李志夫著，《摩訶止觀之研究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上</w:t>
      </w:r>
      <w:r w:rsidRPr="0026502C">
        <w:rPr>
          <w:rFonts w:asciiTheme="majorEastAsia" w:eastAsiaTheme="majorEastAsia" w:hAnsiTheme="majorEastAsia" w:hint="eastAsia"/>
          <w:sz w:val="20"/>
          <w:szCs w:val="20"/>
        </w:rPr>
        <w:t>》「壹、緣起．三</w:t>
      </w:r>
    </w:p>
    <w:p w14:paraId="1230C6F5" w14:textId="21CB6124" w:rsidR="006F28A4" w:rsidRPr="0026502C" w:rsidRDefault="006F28A4" w:rsidP="00B83FCF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26502C">
        <w:rPr>
          <w:rFonts w:asciiTheme="majorEastAsia" w:eastAsiaTheme="majorEastAsia" w:hAnsiTheme="majorEastAsia" w:hint="eastAsia"/>
          <w:sz w:val="20"/>
          <w:szCs w:val="20"/>
        </w:rPr>
        <w:t>、圓頓．(五)圓自在莊嚴」，台北:法鼓文化，2004年8月，P.16。</w:t>
      </w:r>
    </w:p>
  </w:footnote>
  <w:footnote w:id="68">
    <w:p w14:paraId="14F73B33" w14:textId="77777777" w:rsidR="006F28A4" w:rsidRDefault="006F28A4" w:rsidP="001C31DC">
      <w:pPr>
        <w:adjustRightInd w:val="0"/>
        <w:snapToGrid w:val="0"/>
        <w:spacing w:line="216" w:lineRule="auto"/>
        <w:rPr>
          <w:rFonts w:asciiTheme="majorEastAsia" w:eastAsiaTheme="majorEastAsia" w:hAnsiTheme="majorEastAsia"/>
          <w:sz w:val="20"/>
          <w:szCs w:val="20"/>
        </w:rPr>
      </w:pPr>
      <w:r w:rsidRPr="0026502C">
        <w:rPr>
          <w:rStyle w:val="aa"/>
          <w:rFonts w:asciiTheme="minorEastAsia" w:hAnsiTheme="minorEastAsia"/>
          <w:sz w:val="20"/>
          <w:szCs w:val="20"/>
        </w:rPr>
        <w:footnoteRef/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 xml:space="preserve">《摩訶止觀》, 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大正藏</w:t>
      </w:r>
      <w:r w:rsidRPr="00942509">
        <w:rPr>
          <w:rFonts w:asciiTheme="majorEastAsia" w:eastAsiaTheme="majorEastAsia" w:hAnsiTheme="majorEastAsia"/>
          <w:sz w:val="20"/>
          <w:szCs w:val="20"/>
        </w:rPr>
        <w:t>冊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46,</w:t>
      </w:r>
      <w:r w:rsidRPr="00942509">
        <w:rPr>
          <w:rFonts w:asciiTheme="majorEastAsia" w:eastAsiaTheme="majorEastAsia" w:hAnsiTheme="majorEastAsia"/>
          <w:sz w:val="20"/>
          <w:szCs w:val="20"/>
        </w:rPr>
        <w:t>第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1911,頁</w:t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942509"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6A1E15">
        <w:rPr>
          <w:rFonts w:asciiTheme="majorEastAsia" w:eastAsiaTheme="majorEastAsia" w:hAnsiTheme="majorEastAsia" w:hint="eastAsia"/>
          <w:sz w:val="20"/>
          <w:szCs w:val="20"/>
        </w:rPr>
        <w:t>17。</w:t>
      </w:r>
      <w:r w:rsidRPr="0026502C">
        <w:rPr>
          <w:rFonts w:asciiTheme="majorEastAsia" w:eastAsiaTheme="majorEastAsia" w:hAnsiTheme="majorEastAsia" w:hint="eastAsia"/>
          <w:sz w:val="20"/>
          <w:szCs w:val="20"/>
        </w:rPr>
        <w:t>李志夫著，《摩訶止觀之研究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上</w:t>
      </w:r>
      <w:r w:rsidRPr="0026502C">
        <w:rPr>
          <w:rFonts w:asciiTheme="majorEastAsia" w:eastAsiaTheme="majorEastAsia" w:hAnsiTheme="majorEastAsia" w:hint="eastAsia"/>
          <w:sz w:val="20"/>
          <w:szCs w:val="20"/>
        </w:rPr>
        <w:t>》「壹、緣起．</w:t>
      </w:r>
    </w:p>
    <w:p w14:paraId="744D59FA" w14:textId="7769127D" w:rsidR="006F28A4" w:rsidRPr="0026502C" w:rsidRDefault="006F28A4" w:rsidP="001C31DC">
      <w:pPr>
        <w:adjustRightInd w:val="0"/>
        <w:snapToGrid w:val="0"/>
        <w:spacing w:line="216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6502C">
        <w:rPr>
          <w:rFonts w:asciiTheme="majorEastAsia" w:eastAsiaTheme="majorEastAsia" w:hAnsiTheme="majorEastAsia" w:hint="eastAsia"/>
          <w:sz w:val="20"/>
          <w:szCs w:val="20"/>
        </w:rPr>
        <w:t>三、圓頓．(六)圓建立眾生」，台北:法鼓文化，2004年8月，P.17。</w:t>
      </w:r>
    </w:p>
  </w:footnote>
  <w:footnote w:id="69">
    <w:p w14:paraId="0BD36314" w14:textId="77777777" w:rsidR="006F28A4" w:rsidRDefault="006F28A4" w:rsidP="00B83FCF">
      <w:pPr>
        <w:adjustRightInd w:val="0"/>
        <w:snapToGrid w:val="0"/>
        <w:spacing w:line="192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905B70">
        <w:rPr>
          <w:rStyle w:val="aa"/>
          <w:rFonts w:asciiTheme="majorEastAsia" w:eastAsiaTheme="majorEastAsia" w:hAnsiTheme="majorEastAsia"/>
        </w:rPr>
        <w:footnoteRef/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法華玄義釋籤》：「三藏滅於實色</w:t>
      </w:r>
      <w:r w:rsidRPr="004B53A0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別教次第滅於法性之色</w:t>
      </w:r>
      <w:r w:rsidRPr="004B53A0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法性之色實</w:t>
      </w:r>
      <w:r w:rsidRPr="00905B70">
        <w:rPr>
          <w:rFonts w:ascii="新細明體" w:eastAsia="新細明體" w:hAnsi="新細明體" w:cs="新細明體" w:hint="eastAsia"/>
          <w:kern w:val="0"/>
        </w:rPr>
        <w:t>不可滅。</w:t>
      </w:r>
      <w:r w:rsidRPr="0030620C">
        <w:rPr>
          <w:rFonts w:ascii="新細明體" w:eastAsia="新細明體" w:hAnsi="新細明體" w:cs="新細明體" w:hint="eastAsia"/>
          <w:kern w:val="0"/>
        </w:rPr>
        <w:t>」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乾隆藏</w:t>
      </w:r>
    </w:p>
    <w:p w14:paraId="5681B5C5" w14:textId="76A3E13B" w:rsidR="006F28A4" w:rsidRPr="004B53A0" w:rsidRDefault="006F28A4" w:rsidP="00B83FCF">
      <w:pPr>
        <w:adjustRightInd w:val="0"/>
        <w:snapToGrid w:val="0"/>
        <w:spacing w:line="192" w:lineRule="auto"/>
        <w:rPr>
          <w:color w:val="000000"/>
        </w:rPr>
      </w:pPr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冊116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,</w:t>
      </w:r>
      <w:r w:rsidRPr="0030620C">
        <w:rPr>
          <w:rFonts w:ascii="新細明體" w:eastAsia="新細明體" w:hAnsi="新細明體" w:cs="新細明體"/>
          <w:kern w:val="0"/>
          <w:sz w:val="20"/>
          <w:szCs w:val="20"/>
        </w:rPr>
        <w:t>第</w:t>
      </w:r>
      <w:r w:rsidRPr="004B53A0">
        <w:rPr>
          <w:rFonts w:ascii="新細明體" w:eastAsia="新細明體" w:hAnsi="新細明體" w:cs="新細明體" w:hint="eastAsia"/>
          <w:kern w:val="0"/>
          <w:sz w:val="20"/>
          <w:szCs w:val="20"/>
        </w:rPr>
        <w:t>1490號,頁702上4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。</w:t>
      </w:r>
    </w:p>
  </w:footnote>
  <w:footnote w:id="70">
    <w:p w14:paraId="41A3DEF9" w14:textId="77777777" w:rsidR="006F28A4" w:rsidRDefault="006F28A4" w:rsidP="00B83FCF">
      <w:pPr>
        <w:pStyle w:val="ac"/>
        <w:adjustRightInd w:val="0"/>
        <w:snapToGrid w:val="0"/>
        <w:spacing w:line="216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905B70">
        <w:rPr>
          <w:rStyle w:val="aa"/>
          <w:rFonts w:asciiTheme="minorEastAsia" w:hAnsiTheme="minorEastAsia"/>
        </w:rPr>
        <w:footnoteRef/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《華嚴一乘法界圖》：「窮證法性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無有源底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>，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以究竟清淨。」大正藏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>冊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45,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 xml:space="preserve"> 第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1887A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>號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, 頁</w:t>
      </w:r>
    </w:p>
    <w:p w14:paraId="7C2D11CC" w14:textId="07E9EFEA" w:rsidR="006F28A4" w:rsidRPr="00F12EC2" w:rsidRDefault="006F28A4" w:rsidP="008301AF">
      <w:pPr>
        <w:pStyle w:val="ac"/>
        <w:adjustRightInd w:val="0"/>
        <w:snapToGrid w:val="0"/>
        <w:spacing w:line="216" w:lineRule="auto"/>
        <w:ind w:firstLineChars="100" w:firstLine="20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712,</w:t>
      </w:r>
      <w:r w:rsidRPr="00942509">
        <w:rPr>
          <w:rFonts w:ascii="新細明體" w:eastAsia="新細明體" w:hAnsi="新細明體" w:cs="新細明體"/>
          <w:kern w:val="0"/>
          <w:sz w:val="20"/>
          <w:szCs w:val="20"/>
        </w:rPr>
        <w:t>下</w:t>
      </w:r>
      <w:r w:rsidRPr="00942509">
        <w:rPr>
          <w:rFonts w:ascii="新細明體" w:eastAsia="新細明體" w:hAnsi="新細明體" w:cs="新細明體" w:hint="eastAsia"/>
          <w:kern w:val="0"/>
          <w:sz w:val="20"/>
          <w:szCs w:val="20"/>
        </w:rPr>
        <w:t>30。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937"/>
    <w:multiLevelType w:val="hybridMultilevel"/>
    <w:tmpl w:val="05748A96"/>
    <w:lvl w:ilvl="0" w:tplc="2B0E0A54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53C057A"/>
    <w:multiLevelType w:val="hybridMultilevel"/>
    <w:tmpl w:val="1862E06A"/>
    <w:lvl w:ilvl="0" w:tplc="F38CE186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B7461"/>
    <w:multiLevelType w:val="hybridMultilevel"/>
    <w:tmpl w:val="D9702E64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42989"/>
    <w:multiLevelType w:val="hybridMultilevel"/>
    <w:tmpl w:val="8E585B1E"/>
    <w:lvl w:ilvl="0" w:tplc="2B0E0A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D30C1"/>
    <w:multiLevelType w:val="hybridMultilevel"/>
    <w:tmpl w:val="2AD6A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B29B9"/>
    <w:multiLevelType w:val="hybridMultilevel"/>
    <w:tmpl w:val="D3005F50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008E4"/>
    <w:multiLevelType w:val="hybridMultilevel"/>
    <w:tmpl w:val="9CCA897C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105DF1"/>
    <w:multiLevelType w:val="hybridMultilevel"/>
    <w:tmpl w:val="DFB261FA"/>
    <w:lvl w:ilvl="0" w:tplc="D1D69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D6DB7"/>
    <w:multiLevelType w:val="hybridMultilevel"/>
    <w:tmpl w:val="86C01E98"/>
    <w:lvl w:ilvl="0" w:tplc="010EE414">
      <w:start w:val="1"/>
      <w:numFmt w:val="taiwaneseCountingThousand"/>
      <w:lvlText w:val="%1､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B5E60"/>
    <w:multiLevelType w:val="hybridMultilevel"/>
    <w:tmpl w:val="AAAE4006"/>
    <w:lvl w:ilvl="0" w:tplc="E6143580">
      <w:start w:val="1"/>
      <w:numFmt w:val="taiwaneseCountingThousand"/>
      <w:lvlText w:val="(%1)"/>
      <w:lvlJc w:val="left"/>
      <w:pPr>
        <w:ind w:left="510" w:hanging="51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B3482"/>
    <w:multiLevelType w:val="hybridMultilevel"/>
    <w:tmpl w:val="42228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0B2940"/>
    <w:multiLevelType w:val="hybridMultilevel"/>
    <w:tmpl w:val="481CD1B2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31FAD"/>
    <w:multiLevelType w:val="hybridMultilevel"/>
    <w:tmpl w:val="F10878A6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E72B27"/>
    <w:multiLevelType w:val="hybridMultilevel"/>
    <w:tmpl w:val="88E42A48"/>
    <w:lvl w:ilvl="0" w:tplc="F38CE186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4319C3"/>
    <w:multiLevelType w:val="hybridMultilevel"/>
    <w:tmpl w:val="F050E1E4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5F40D5"/>
    <w:multiLevelType w:val="hybridMultilevel"/>
    <w:tmpl w:val="C9B22AD0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BF76A5"/>
    <w:multiLevelType w:val="hybridMultilevel"/>
    <w:tmpl w:val="887C66FC"/>
    <w:lvl w:ilvl="0" w:tplc="A934D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D43129"/>
    <w:multiLevelType w:val="hybridMultilevel"/>
    <w:tmpl w:val="7AD84C7C"/>
    <w:lvl w:ilvl="0" w:tplc="2B0E0A54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1A621B1"/>
    <w:multiLevelType w:val="hybridMultilevel"/>
    <w:tmpl w:val="5296C456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3E5935"/>
    <w:multiLevelType w:val="hybridMultilevel"/>
    <w:tmpl w:val="10028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D1BD8"/>
    <w:multiLevelType w:val="hybridMultilevel"/>
    <w:tmpl w:val="DBFE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457556"/>
    <w:multiLevelType w:val="hybridMultilevel"/>
    <w:tmpl w:val="6C044308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810EE"/>
    <w:multiLevelType w:val="hybridMultilevel"/>
    <w:tmpl w:val="4F20D5E0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414A0A"/>
    <w:multiLevelType w:val="hybridMultilevel"/>
    <w:tmpl w:val="AA225738"/>
    <w:lvl w:ilvl="0" w:tplc="95706A7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1D04B1"/>
    <w:multiLevelType w:val="hybridMultilevel"/>
    <w:tmpl w:val="68700176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B3484E"/>
    <w:multiLevelType w:val="hybridMultilevel"/>
    <w:tmpl w:val="A0F68088"/>
    <w:lvl w:ilvl="0" w:tplc="11FE8B12">
      <w:start w:val="10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DF7315"/>
    <w:multiLevelType w:val="hybridMultilevel"/>
    <w:tmpl w:val="91388E88"/>
    <w:lvl w:ilvl="0" w:tplc="2B0E0A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480CC9"/>
    <w:multiLevelType w:val="hybridMultilevel"/>
    <w:tmpl w:val="4D203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525A2A"/>
    <w:multiLevelType w:val="hybridMultilevel"/>
    <w:tmpl w:val="C73E2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2D08B1"/>
    <w:multiLevelType w:val="hybridMultilevel"/>
    <w:tmpl w:val="5D16A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4868BF"/>
    <w:multiLevelType w:val="hybridMultilevel"/>
    <w:tmpl w:val="5AD284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D4F46"/>
    <w:multiLevelType w:val="hybridMultilevel"/>
    <w:tmpl w:val="F7B6BDF4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"/>
  </w:num>
  <w:num w:numId="5">
    <w:abstractNumId w:val="11"/>
  </w:num>
  <w:num w:numId="6">
    <w:abstractNumId w:val="2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2"/>
  </w:num>
  <w:num w:numId="12">
    <w:abstractNumId w:val="14"/>
  </w:num>
  <w:num w:numId="13">
    <w:abstractNumId w:val="17"/>
  </w:num>
  <w:num w:numId="14">
    <w:abstractNumId w:val="22"/>
  </w:num>
  <w:num w:numId="15">
    <w:abstractNumId w:val="6"/>
  </w:num>
  <w:num w:numId="16">
    <w:abstractNumId w:val="21"/>
  </w:num>
  <w:num w:numId="17">
    <w:abstractNumId w:val="16"/>
  </w:num>
  <w:num w:numId="18">
    <w:abstractNumId w:val="9"/>
  </w:num>
  <w:num w:numId="19">
    <w:abstractNumId w:val="1"/>
  </w:num>
  <w:num w:numId="20">
    <w:abstractNumId w:val="13"/>
  </w:num>
  <w:num w:numId="21">
    <w:abstractNumId w:val="30"/>
  </w:num>
  <w:num w:numId="22">
    <w:abstractNumId w:val="20"/>
  </w:num>
  <w:num w:numId="23">
    <w:abstractNumId w:val="10"/>
  </w:num>
  <w:num w:numId="24">
    <w:abstractNumId w:val="4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2"/>
  </w:num>
  <w:num w:numId="30">
    <w:abstractNumId w:val="31"/>
  </w:num>
  <w:num w:numId="31">
    <w:abstractNumId w:val="19"/>
  </w:num>
  <w:num w:numId="3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6D"/>
    <w:rsid w:val="000002E0"/>
    <w:rsid w:val="00000389"/>
    <w:rsid w:val="00000B99"/>
    <w:rsid w:val="000020B0"/>
    <w:rsid w:val="000029B2"/>
    <w:rsid w:val="00002A52"/>
    <w:rsid w:val="00002CB3"/>
    <w:rsid w:val="00002E53"/>
    <w:rsid w:val="00003305"/>
    <w:rsid w:val="00003DFC"/>
    <w:rsid w:val="00003ECC"/>
    <w:rsid w:val="0000428A"/>
    <w:rsid w:val="000054CC"/>
    <w:rsid w:val="000055C4"/>
    <w:rsid w:val="000066AD"/>
    <w:rsid w:val="00006EA6"/>
    <w:rsid w:val="00010799"/>
    <w:rsid w:val="000119F6"/>
    <w:rsid w:val="00011B19"/>
    <w:rsid w:val="00011B41"/>
    <w:rsid w:val="00011B56"/>
    <w:rsid w:val="0001360F"/>
    <w:rsid w:val="00013BF1"/>
    <w:rsid w:val="00013E69"/>
    <w:rsid w:val="00014446"/>
    <w:rsid w:val="00015D97"/>
    <w:rsid w:val="000161F9"/>
    <w:rsid w:val="00016503"/>
    <w:rsid w:val="00016C99"/>
    <w:rsid w:val="00021338"/>
    <w:rsid w:val="00021B69"/>
    <w:rsid w:val="00021FF1"/>
    <w:rsid w:val="00022006"/>
    <w:rsid w:val="00022371"/>
    <w:rsid w:val="00023473"/>
    <w:rsid w:val="00023E4B"/>
    <w:rsid w:val="000241C1"/>
    <w:rsid w:val="000247A0"/>
    <w:rsid w:val="00025757"/>
    <w:rsid w:val="00025ADF"/>
    <w:rsid w:val="00025D8C"/>
    <w:rsid w:val="00026615"/>
    <w:rsid w:val="00027073"/>
    <w:rsid w:val="000270FF"/>
    <w:rsid w:val="00030553"/>
    <w:rsid w:val="00031104"/>
    <w:rsid w:val="000337E4"/>
    <w:rsid w:val="0003507D"/>
    <w:rsid w:val="00035113"/>
    <w:rsid w:val="0003580D"/>
    <w:rsid w:val="00036E22"/>
    <w:rsid w:val="0004086E"/>
    <w:rsid w:val="00041569"/>
    <w:rsid w:val="0004192C"/>
    <w:rsid w:val="00042378"/>
    <w:rsid w:val="00042572"/>
    <w:rsid w:val="000428E7"/>
    <w:rsid w:val="00044384"/>
    <w:rsid w:val="00044707"/>
    <w:rsid w:val="000457E8"/>
    <w:rsid w:val="00046208"/>
    <w:rsid w:val="00050752"/>
    <w:rsid w:val="00051185"/>
    <w:rsid w:val="0005163B"/>
    <w:rsid w:val="000524BF"/>
    <w:rsid w:val="00052FDD"/>
    <w:rsid w:val="00053890"/>
    <w:rsid w:val="00054254"/>
    <w:rsid w:val="000542CD"/>
    <w:rsid w:val="000546EC"/>
    <w:rsid w:val="000548F1"/>
    <w:rsid w:val="00054E9C"/>
    <w:rsid w:val="00054EF6"/>
    <w:rsid w:val="0005547F"/>
    <w:rsid w:val="00055AD5"/>
    <w:rsid w:val="00055D64"/>
    <w:rsid w:val="000561D0"/>
    <w:rsid w:val="000561D8"/>
    <w:rsid w:val="000600A1"/>
    <w:rsid w:val="000613A8"/>
    <w:rsid w:val="000616D6"/>
    <w:rsid w:val="000642A1"/>
    <w:rsid w:val="00064BC7"/>
    <w:rsid w:val="00065426"/>
    <w:rsid w:val="00065706"/>
    <w:rsid w:val="00065F62"/>
    <w:rsid w:val="000661D0"/>
    <w:rsid w:val="000667A2"/>
    <w:rsid w:val="000676D2"/>
    <w:rsid w:val="000701A9"/>
    <w:rsid w:val="000710F1"/>
    <w:rsid w:val="00072CEC"/>
    <w:rsid w:val="00074569"/>
    <w:rsid w:val="000756CC"/>
    <w:rsid w:val="0007579E"/>
    <w:rsid w:val="00075BFA"/>
    <w:rsid w:val="00076EFD"/>
    <w:rsid w:val="00076F64"/>
    <w:rsid w:val="00077401"/>
    <w:rsid w:val="0007750C"/>
    <w:rsid w:val="000777FB"/>
    <w:rsid w:val="00077824"/>
    <w:rsid w:val="00077923"/>
    <w:rsid w:val="000779BA"/>
    <w:rsid w:val="000779EA"/>
    <w:rsid w:val="0008005F"/>
    <w:rsid w:val="00080217"/>
    <w:rsid w:val="000820D0"/>
    <w:rsid w:val="00082188"/>
    <w:rsid w:val="00082336"/>
    <w:rsid w:val="00083710"/>
    <w:rsid w:val="00083A58"/>
    <w:rsid w:val="00084929"/>
    <w:rsid w:val="00084B51"/>
    <w:rsid w:val="00084E64"/>
    <w:rsid w:val="000853F2"/>
    <w:rsid w:val="000864E0"/>
    <w:rsid w:val="00086918"/>
    <w:rsid w:val="000877E2"/>
    <w:rsid w:val="00087EB8"/>
    <w:rsid w:val="00090478"/>
    <w:rsid w:val="00090DA9"/>
    <w:rsid w:val="000917A1"/>
    <w:rsid w:val="0009288C"/>
    <w:rsid w:val="00092938"/>
    <w:rsid w:val="00092B70"/>
    <w:rsid w:val="00092DBE"/>
    <w:rsid w:val="0009357B"/>
    <w:rsid w:val="000957BC"/>
    <w:rsid w:val="00096965"/>
    <w:rsid w:val="00097CD3"/>
    <w:rsid w:val="000A01F3"/>
    <w:rsid w:val="000A1060"/>
    <w:rsid w:val="000A117F"/>
    <w:rsid w:val="000A12AD"/>
    <w:rsid w:val="000A168C"/>
    <w:rsid w:val="000A1B0D"/>
    <w:rsid w:val="000A1CDA"/>
    <w:rsid w:val="000A2105"/>
    <w:rsid w:val="000A22F9"/>
    <w:rsid w:val="000A34ED"/>
    <w:rsid w:val="000A607E"/>
    <w:rsid w:val="000A6203"/>
    <w:rsid w:val="000A6883"/>
    <w:rsid w:val="000A7031"/>
    <w:rsid w:val="000A7D4F"/>
    <w:rsid w:val="000A7D5C"/>
    <w:rsid w:val="000B0A8F"/>
    <w:rsid w:val="000B15EC"/>
    <w:rsid w:val="000B163B"/>
    <w:rsid w:val="000B198E"/>
    <w:rsid w:val="000B1C2D"/>
    <w:rsid w:val="000B1C42"/>
    <w:rsid w:val="000B22D6"/>
    <w:rsid w:val="000B2975"/>
    <w:rsid w:val="000B314E"/>
    <w:rsid w:val="000B3560"/>
    <w:rsid w:val="000B39CA"/>
    <w:rsid w:val="000B5252"/>
    <w:rsid w:val="000B5506"/>
    <w:rsid w:val="000B5531"/>
    <w:rsid w:val="000B5A3A"/>
    <w:rsid w:val="000B5F5B"/>
    <w:rsid w:val="000B709C"/>
    <w:rsid w:val="000B71F8"/>
    <w:rsid w:val="000C0664"/>
    <w:rsid w:val="000C1DA0"/>
    <w:rsid w:val="000C231E"/>
    <w:rsid w:val="000C33F1"/>
    <w:rsid w:val="000C34DB"/>
    <w:rsid w:val="000C36B2"/>
    <w:rsid w:val="000C3BA5"/>
    <w:rsid w:val="000C3C93"/>
    <w:rsid w:val="000C48E0"/>
    <w:rsid w:val="000C55DD"/>
    <w:rsid w:val="000C55FE"/>
    <w:rsid w:val="000C5B3B"/>
    <w:rsid w:val="000C6058"/>
    <w:rsid w:val="000C6157"/>
    <w:rsid w:val="000C6274"/>
    <w:rsid w:val="000C63C6"/>
    <w:rsid w:val="000C6761"/>
    <w:rsid w:val="000C6CF8"/>
    <w:rsid w:val="000C6D49"/>
    <w:rsid w:val="000C6E7A"/>
    <w:rsid w:val="000C6FCD"/>
    <w:rsid w:val="000D0115"/>
    <w:rsid w:val="000D0AE9"/>
    <w:rsid w:val="000D10E1"/>
    <w:rsid w:val="000D17E2"/>
    <w:rsid w:val="000D1A49"/>
    <w:rsid w:val="000D1F4F"/>
    <w:rsid w:val="000D2D94"/>
    <w:rsid w:val="000D35CC"/>
    <w:rsid w:val="000D3D52"/>
    <w:rsid w:val="000D69B1"/>
    <w:rsid w:val="000D6A39"/>
    <w:rsid w:val="000D6E4B"/>
    <w:rsid w:val="000E17FD"/>
    <w:rsid w:val="000E1A55"/>
    <w:rsid w:val="000E3F29"/>
    <w:rsid w:val="000E51EC"/>
    <w:rsid w:val="000E5EE2"/>
    <w:rsid w:val="000E5FEB"/>
    <w:rsid w:val="000E7429"/>
    <w:rsid w:val="000F010F"/>
    <w:rsid w:val="000F0202"/>
    <w:rsid w:val="000F0469"/>
    <w:rsid w:val="000F0D34"/>
    <w:rsid w:val="000F147B"/>
    <w:rsid w:val="000F19D0"/>
    <w:rsid w:val="000F29BC"/>
    <w:rsid w:val="000F2BA6"/>
    <w:rsid w:val="000F2EA6"/>
    <w:rsid w:val="000F4E3E"/>
    <w:rsid w:val="000F502E"/>
    <w:rsid w:val="000F52D7"/>
    <w:rsid w:val="000F563D"/>
    <w:rsid w:val="000F614C"/>
    <w:rsid w:val="000F6562"/>
    <w:rsid w:val="000F7401"/>
    <w:rsid w:val="000F780C"/>
    <w:rsid w:val="000F7937"/>
    <w:rsid w:val="00100A40"/>
    <w:rsid w:val="00100E77"/>
    <w:rsid w:val="00101129"/>
    <w:rsid w:val="0010124C"/>
    <w:rsid w:val="00101378"/>
    <w:rsid w:val="001018E4"/>
    <w:rsid w:val="001019AE"/>
    <w:rsid w:val="00102446"/>
    <w:rsid w:val="001026FD"/>
    <w:rsid w:val="001028BC"/>
    <w:rsid w:val="00102C59"/>
    <w:rsid w:val="001030F9"/>
    <w:rsid w:val="0010313B"/>
    <w:rsid w:val="00103197"/>
    <w:rsid w:val="0010369B"/>
    <w:rsid w:val="001037BB"/>
    <w:rsid w:val="001044B6"/>
    <w:rsid w:val="001045AE"/>
    <w:rsid w:val="00104C28"/>
    <w:rsid w:val="00105546"/>
    <w:rsid w:val="0010619D"/>
    <w:rsid w:val="001078BC"/>
    <w:rsid w:val="00107C08"/>
    <w:rsid w:val="0011089D"/>
    <w:rsid w:val="00111EBA"/>
    <w:rsid w:val="00112755"/>
    <w:rsid w:val="00113487"/>
    <w:rsid w:val="001134B8"/>
    <w:rsid w:val="00114FB5"/>
    <w:rsid w:val="001153CD"/>
    <w:rsid w:val="0011565D"/>
    <w:rsid w:val="0011759C"/>
    <w:rsid w:val="00117670"/>
    <w:rsid w:val="001201DC"/>
    <w:rsid w:val="00120495"/>
    <w:rsid w:val="00120CED"/>
    <w:rsid w:val="00121596"/>
    <w:rsid w:val="001216AB"/>
    <w:rsid w:val="001216E1"/>
    <w:rsid w:val="00122F8C"/>
    <w:rsid w:val="001233AD"/>
    <w:rsid w:val="001240A1"/>
    <w:rsid w:val="00124998"/>
    <w:rsid w:val="00125844"/>
    <w:rsid w:val="001258A7"/>
    <w:rsid w:val="00126107"/>
    <w:rsid w:val="00127901"/>
    <w:rsid w:val="00127A16"/>
    <w:rsid w:val="00127D57"/>
    <w:rsid w:val="001306D8"/>
    <w:rsid w:val="00130B63"/>
    <w:rsid w:val="00130CEF"/>
    <w:rsid w:val="0013256E"/>
    <w:rsid w:val="00132636"/>
    <w:rsid w:val="00132669"/>
    <w:rsid w:val="00132A28"/>
    <w:rsid w:val="00132CA8"/>
    <w:rsid w:val="00132F6B"/>
    <w:rsid w:val="0013325C"/>
    <w:rsid w:val="001334C7"/>
    <w:rsid w:val="001335D9"/>
    <w:rsid w:val="00133B34"/>
    <w:rsid w:val="00133E7A"/>
    <w:rsid w:val="001342AC"/>
    <w:rsid w:val="00134C29"/>
    <w:rsid w:val="00135A5C"/>
    <w:rsid w:val="001368C2"/>
    <w:rsid w:val="00136C62"/>
    <w:rsid w:val="001378A1"/>
    <w:rsid w:val="00137FBD"/>
    <w:rsid w:val="001408E8"/>
    <w:rsid w:val="001417ED"/>
    <w:rsid w:val="00142BE0"/>
    <w:rsid w:val="001437BD"/>
    <w:rsid w:val="001437C8"/>
    <w:rsid w:val="00143D16"/>
    <w:rsid w:val="00143EA6"/>
    <w:rsid w:val="001448A5"/>
    <w:rsid w:val="00146667"/>
    <w:rsid w:val="00147F5E"/>
    <w:rsid w:val="00151755"/>
    <w:rsid w:val="00152B31"/>
    <w:rsid w:val="001548A3"/>
    <w:rsid w:val="001549F9"/>
    <w:rsid w:val="00154B9C"/>
    <w:rsid w:val="00154D70"/>
    <w:rsid w:val="00155318"/>
    <w:rsid w:val="00156760"/>
    <w:rsid w:val="00156971"/>
    <w:rsid w:val="00157BB4"/>
    <w:rsid w:val="00157BFC"/>
    <w:rsid w:val="001604C5"/>
    <w:rsid w:val="001604CA"/>
    <w:rsid w:val="0016057B"/>
    <w:rsid w:val="00160F7D"/>
    <w:rsid w:val="001613FB"/>
    <w:rsid w:val="00161A47"/>
    <w:rsid w:val="00161AFA"/>
    <w:rsid w:val="00162075"/>
    <w:rsid w:val="00163404"/>
    <w:rsid w:val="0016358F"/>
    <w:rsid w:val="001635E1"/>
    <w:rsid w:val="001639F8"/>
    <w:rsid w:val="00163D1E"/>
    <w:rsid w:val="00163F7C"/>
    <w:rsid w:val="00164002"/>
    <w:rsid w:val="001644E1"/>
    <w:rsid w:val="001646DB"/>
    <w:rsid w:val="001650BF"/>
    <w:rsid w:val="001654E4"/>
    <w:rsid w:val="00165A9A"/>
    <w:rsid w:val="00165B71"/>
    <w:rsid w:val="001668D0"/>
    <w:rsid w:val="0016698B"/>
    <w:rsid w:val="00167974"/>
    <w:rsid w:val="00167B54"/>
    <w:rsid w:val="00170B10"/>
    <w:rsid w:val="00170B89"/>
    <w:rsid w:val="00171785"/>
    <w:rsid w:val="00171C97"/>
    <w:rsid w:val="00173CE3"/>
    <w:rsid w:val="00173D55"/>
    <w:rsid w:val="0017421E"/>
    <w:rsid w:val="00174670"/>
    <w:rsid w:val="00174E87"/>
    <w:rsid w:val="00174F55"/>
    <w:rsid w:val="0017583A"/>
    <w:rsid w:val="001774C4"/>
    <w:rsid w:val="001775E0"/>
    <w:rsid w:val="001802A5"/>
    <w:rsid w:val="001805C8"/>
    <w:rsid w:val="00180791"/>
    <w:rsid w:val="00180A87"/>
    <w:rsid w:val="00180EF8"/>
    <w:rsid w:val="00180FA8"/>
    <w:rsid w:val="00181303"/>
    <w:rsid w:val="001818A1"/>
    <w:rsid w:val="00182E2D"/>
    <w:rsid w:val="00182F7D"/>
    <w:rsid w:val="001849D9"/>
    <w:rsid w:val="001853B3"/>
    <w:rsid w:val="0018623D"/>
    <w:rsid w:val="001868A5"/>
    <w:rsid w:val="00186975"/>
    <w:rsid w:val="00186AE5"/>
    <w:rsid w:val="00186B28"/>
    <w:rsid w:val="00187092"/>
    <w:rsid w:val="0018739D"/>
    <w:rsid w:val="00187C69"/>
    <w:rsid w:val="00187CF5"/>
    <w:rsid w:val="00190B7E"/>
    <w:rsid w:val="001920C4"/>
    <w:rsid w:val="0019220A"/>
    <w:rsid w:val="001923A0"/>
    <w:rsid w:val="00192BA4"/>
    <w:rsid w:val="00193482"/>
    <w:rsid w:val="001939F2"/>
    <w:rsid w:val="001947D4"/>
    <w:rsid w:val="00194BD1"/>
    <w:rsid w:val="00194DCF"/>
    <w:rsid w:val="00195477"/>
    <w:rsid w:val="0019556B"/>
    <w:rsid w:val="001968AD"/>
    <w:rsid w:val="00196A97"/>
    <w:rsid w:val="00196E0F"/>
    <w:rsid w:val="001972C2"/>
    <w:rsid w:val="001976D9"/>
    <w:rsid w:val="00197917"/>
    <w:rsid w:val="00197FF5"/>
    <w:rsid w:val="001A0FB8"/>
    <w:rsid w:val="001A1370"/>
    <w:rsid w:val="001A1FEA"/>
    <w:rsid w:val="001A202C"/>
    <w:rsid w:val="001A2287"/>
    <w:rsid w:val="001A36E0"/>
    <w:rsid w:val="001A381B"/>
    <w:rsid w:val="001A416C"/>
    <w:rsid w:val="001A42AF"/>
    <w:rsid w:val="001A50D9"/>
    <w:rsid w:val="001A53D9"/>
    <w:rsid w:val="001A6B07"/>
    <w:rsid w:val="001A6CC4"/>
    <w:rsid w:val="001A736A"/>
    <w:rsid w:val="001A738B"/>
    <w:rsid w:val="001B014E"/>
    <w:rsid w:val="001B12DD"/>
    <w:rsid w:val="001B1462"/>
    <w:rsid w:val="001B1630"/>
    <w:rsid w:val="001B32A8"/>
    <w:rsid w:val="001B3517"/>
    <w:rsid w:val="001B38F5"/>
    <w:rsid w:val="001B3E4C"/>
    <w:rsid w:val="001B3F53"/>
    <w:rsid w:val="001B6030"/>
    <w:rsid w:val="001B6BCB"/>
    <w:rsid w:val="001B734A"/>
    <w:rsid w:val="001B75DF"/>
    <w:rsid w:val="001C079B"/>
    <w:rsid w:val="001C14E6"/>
    <w:rsid w:val="001C1B6A"/>
    <w:rsid w:val="001C21FB"/>
    <w:rsid w:val="001C2284"/>
    <w:rsid w:val="001C31DC"/>
    <w:rsid w:val="001C3737"/>
    <w:rsid w:val="001C4C07"/>
    <w:rsid w:val="001C58D4"/>
    <w:rsid w:val="001C61CE"/>
    <w:rsid w:val="001C7160"/>
    <w:rsid w:val="001D0449"/>
    <w:rsid w:val="001D0793"/>
    <w:rsid w:val="001D07F6"/>
    <w:rsid w:val="001D12B9"/>
    <w:rsid w:val="001D1AAB"/>
    <w:rsid w:val="001D1EC0"/>
    <w:rsid w:val="001D2722"/>
    <w:rsid w:val="001D3D4B"/>
    <w:rsid w:val="001D3E50"/>
    <w:rsid w:val="001D3FDB"/>
    <w:rsid w:val="001D4798"/>
    <w:rsid w:val="001D4EF8"/>
    <w:rsid w:val="001D4F20"/>
    <w:rsid w:val="001D5120"/>
    <w:rsid w:val="001D557D"/>
    <w:rsid w:val="001D5645"/>
    <w:rsid w:val="001D5A55"/>
    <w:rsid w:val="001D61EB"/>
    <w:rsid w:val="001D69BE"/>
    <w:rsid w:val="001D761F"/>
    <w:rsid w:val="001E10D9"/>
    <w:rsid w:val="001E1C92"/>
    <w:rsid w:val="001E281A"/>
    <w:rsid w:val="001E34B9"/>
    <w:rsid w:val="001E3ED1"/>
    <w:rsid w:val="001E4377"/>
    <w:rsid w:val="001E4C7E"/>
    <w:rsid w:val="001E4F77"/>
    <w:rsid w:val="001E4FE0"/>
    <w:rsid w:val="001E5CF3"/>
    <w:rsid w:val="001E6718"/>
    <w:rsid w:val="001E747E"/>
    <w:rsid w:val="001E7A13"/>
    <w:rsid w:val="001E7D00"/>
    <w:rsid w:val="001E7D7E"/>
    <w:rsid w:val="001E7EC4"/>
    <w:rsid w:val="001F02A5"/>
    <w:rsid w:val="001F05A5"/>
    <w:rsid w:val="001F0675"/>
    <w:rsid w:val="001F0836"/>
    <w:rsid w:val="001F0C30"/>
    <w:rsid w:val="001F15F5"/>
    <w:rsid w:val="001F1AD4"/>
    <w:rsid w:val="001F24D3"/>
    <w:rsid w:val="001F302D"/>
    <w:rsid w:val="001F33AD"/>
    <w:rsid w:val="001F4C65"/>
    <w:rsid w:val="001F5952"/>
    <w:rsid w:val="001F6039"/>
    <w:rsid w:val="001F60AB"/>
    <w:rsid w:val="001F7081"/>
    <w:rsid w:val="001F7663"/>
    <w:rsid w:val="001F796D"/>
    <w:rsid w:val="0020037A"/>
    <w:rsid w:val="00200477"/>
    <w:rsid w:val="00200847"/>
    <w:rsid w:val="00201978"/>
    <w:rsid w:val="00201C14"/>
    <w:rsid w:val="0020314A"/>
    <w:rsid w:val="0020326D"/>
    <w:rsid w:val="002037C0"/>
    <w:rsid w:val="00204424"/>
    <w:rsid w:val="00204A92"/>
    <w:rsid w:val="00205DA6"/>
    <w:rsid w:val="0020649D"/>
    <w:rsid w:val="002077FE"/>
    <w:rsid w:val="00207DA0"/>
    <w:rsid w:val="00207E93"/>
    <w:rsid w:val="00210289"/>
    <w:rsid w:val="0021072A"/>
    <w:rsid w:val="002114AC"/>
    <w:rsid w:val="00211771"/>
    <w:rsid w:val="0021177A"/>
    <w:rsid w:val="002128ED"/>
    <w:rsid w:val="002147EC"/>
    <w:rsid w:val="002148F1"/>
    <w:rsid w:val="00214950"/>
    <w:rsid w:val="00214F58"/>
    <w:rsid w:val="00214F9B"/>
    <w:rsid w:val="00215320"/>
    <w:rsid w:val="00215EF4"/>
    <w:rsid w:val="0021674F"/>
    <w:rsid w:val="002167E6"/>
    <w:rsid w:val="00216F80"/>
    <w:rsid w:val="002176BA"/>
    <w:rsid w:val="002177FE"/>
    <w:rsid w:val="00217AF6"/>
    <w:rsid w:val="00217B9E"/>
    <w:rsid w:val="0022009E"/>
    <w:rsid w:val="002201EE"/>
    <w:rsid w:val="00220CCE"/>
    <w:rsid w:val="00221831"/>
    <w:rsid w:val="002228CB"/>
    <w:rsid w:val="00223005"/>
    <w:rsid w:val="00223C87"/>
    <w:rsid w:val="002240CB"/>
    <w:rsid w:val="00224266"/>
    <w:rsid w:val="00224817"/>
    <w:rsid w:val="00224983"/>
    <w:rsid w:val="00224C6F"/>
    <w:rsid w:val="00225140"/>
    <w:rsid w:val="00225CE8"/>
    <w:rsid w:val="00225D18"/>
    <w:rsid w:val="00225E28"/>
    <w:rsid w:val="002274A3"/>
    <w:rsid w:val="002308E5"/>
    <w:rsid w:val="00230A8D"/>
    <w:rsid w:val="00230E13"/>
    <w:rsid w:val="00230FEE"/>
    <w:rsid w:val="00231511"/>
    <w:rsid w:val="00233016"/>
    <w:rsid w:val="002347A0"/>
    <w:rsid w:val="00234FCF"/>
    <w:rsid w:val="0023507B"/>
    <w:rsid w:val="00235FAB"/>
    <w:rsid w:val="002360AD"/>
    <w:rsid w:val="00236107"/>
    <w:rsid w:val="002366B7"/>
    <w:rsid w:val="00236B97"/>
    <w:rsid w:val="00236D67"/>
    <w:rsid w:val="00236D75"/>
    <w:rsid w:val="002371BC"/>
    <w:rsid w:val="002374ED"/>
    <w:rsid w:val="00237ED4"/>
    <w:rsid w:val="00240569"/>
    <w:rsid w:val="0024110C"/>
    <w:rsid w:val="0024337E"/>
    <w:rsid w:val="0024530F"/>
    <w:rsid w:val="00245974"/>
    <w:rsid w:val="002476C0"/>
    <w:rsid w:val="0024792B"/>
    <w:rsid w:val="00251539"/>
    <w:rsid w:val="0025221C"/>
    <w:rsid w:val="00252372"/>
    <w:rsid w:val="002526AA"/>
    <w:rsid w:val="00254116"/>
    <w:rsid w:val="00254725"/>
    <w:rsid w:val="00254873"/>
    <w:rsid w:val="002548F9"/>
    <w:rsid w:val="0025594A"/>
    <w:rsid w:val="00255FAE"/>
    <w:rsid w:val="002568E5"/>
    <w:rsid w:val="0025701E"/>
    <w:rsid w:val="002573A3"/>
    <w:rsid w:val="00260552"/>
    <w:rsid w:val="0026157A"/>
    <w:rsid w:val="0026186E"/>
    <w:rsid w:val="00263B7F"/>
    <w:rsid w:val="0026460E"/>
    <w:rsid w:val="00264866"/>
    <w:rsid w:val="00264C00"/>
    <w:rsid w:val="0026502C"/>
    <w:rsid w:val="002660E5"/>
    <w:rsid w:val="00266D0B"/>
    <w:rsid w:val="00266D7F"/>
    <w:rsid w:val="00266F63"/>
    <w:rsid w:val="00267959"/>
    <w:rsid w:val="00267F3C"/>
    <w:rsid w:val="00271ADC"/>
    <w:rsid w:val="002723CB"/>
    <w:rsid w:val="00272F26"/>
    <w:rsid w:val="0027319A"/>
    <w:rsid w:val="00273578"/>
    <w:rsid w:val="00274748"/>
    <w:rsid w:val="00275E80"/>
    <w:rsid w:val="002768CA"/>
    <w:rsid w:val="00276D0F"/>
    <w:rsid w:val="00276D87"/>
    <w:rsid w:val="00277375"/>
    <w:rsid w:val="002779FA"/>
    <w:rsid w:val="00280DB0"/>
    <w:rsid w:val="00282B6D"/>
    <w:rsid w:val="002856B4"/>
    <w:rsid w:val="0028637C"/>
    <w:rsid w:val="002864AA"/>
    <w:rsid w:val="002869E6"/>
    <w:rsid w:val="002878C3"/>
    <w:rsid w:val="00287D2B"/>
    <w:rsid w:val="002906C8"/>
    <w:rsid w:val="00290AB5"/>
    <w:rsid w:val="00291E72"/>
    <w:rsid w:val="00292AE7"/>
    <w:rsid w:val="0029394A"/>
    <w:rsid w:val="00293C77"/>
    <w:rsid w:val="00294597"/>
    <w:rsid w:val="00295199"/>
    <w:rsid w:val="00295F96"/>
    <w:rsid w:val="00296E63"/>
    <w:rsid w:val="00296EE1"/>
    <w:rsid w:val="00296F5C"/>
    <w:rsid w:val="002A1A28"/>
    <w:rsid w:val="002A1C5C"/>
    <w:rsid w:val="002A20C4"/>
    <w:rsid w:val="002A232C"/>
    <w:rsid w:val="002A23FC"/>
    <w:rsid w:val="002A2B6A"/>
    <w:rsid w:val="002A2D4C"/>
    <w:rsid w:val="002A3390"/>
    <w:rsid w:val="002A353F"/>
    <w:rsid w:val="002A35C1"/>
    <w:rsid w:val="002A3827"/>
    <w:rsid w:val="002A42D7"/>
    <w:rsid w:val="002A452B"/>
    <w:rsid w:val="002A5A3B"/>
    <w:rsid w:val="002A61BD"/>
    <w:rsid w:val="002A6920"/>
    <w:rsid w:val="002A6DC2"/>
    <w:rsid w:val="002A709F"/>
    <w:rsid w:val="002A7828"/>
    <w:rsid w:val="002A79C1"/>
    <w:rsid w:val="002B0432"/>
    <w:rsid w:val="002B1590"/>
    <w:rsid w:val="002B181D"/>
    <w:rsid w:val="002B20A9"/>
    <w:rsid w:val="002B23E9"/>
    <w:rsid w:val="002B3ADF"/>
    <w:rsid w:val="002B44A5"/>
    <w:rsid w:val="002B4727"/>
    <w:rsid w:val="002B551D"/>
    <w:rsid w:val="002B5735"/>
    <w:rsid w:val="002B5A55"/>
    <w:rsid w:val="002B5E2A"/>
    <w:rsid w:val="002B5F59"/>
    <w:rsid w:val="002B7029"/>
    <w:rsid w:val="002B79F2"/>
    <w:rsid w:val="002C0A4D"/>
    <w:rsid w:val="002C12F0"/>
    <w:rsid w:val="002C2122"/>
    <w:rsid w:val="002C2899"/>
    <w:rsid w:val="002C2AF6"/>
    <w:rsid w:val="002C3536"/>
    <w:rsid w:val="002C36DB"/>
    <w:rsid w:val="002C3DD2"/>
    <w:rsid w:val="002C4560"/>
    <w:rsid w:val="002C4A98"/>
    <w:rsid w:val="002C4EB7"/>
    <w:rsid w:val="002C54AC"/>
    <w:rsid w:val="002C66A8"/>
    <w:rsid w:val="002C6859"/>
    <w:rsid w:val="002C6D9C"/>
    <w:rsid w:val="002C6DA5"/>
    <w:rsid w:val="002C7781"/>
    <w:rsid w:val="002C7B4F"/>
    <w:rsid w:val="002D0875"/>
    <w:rsid w:val="002D09FC"/>
    <w:rsid w:val="002D1DA5"/>
    <w:rsid w:val="002D1EB0"/>
    <w:rsid w:val="002D3507"/>
    <w:rsid w:val="002D3946"/>
    <w:rsid w:val="002D3AFC"/>
    <w:rsid w:val="002D3D81"/>
    <w:rsid w:val="002D41F8"/>
    <w:rsid w:val="002D5060"/>
    <w:rsid w:val="002D5F79"/>
    <w:rsid w:val="002D6DAE"/>
    <w:rsid w:val="002D7703"/>
    <w:rsid w:val="002E05A8"/>
    <w:rsid w:val="002E087A"/>
    <w:rsid w:val="002E09C0"/>
    <w:rsid w:val="002E0CD6"/>
    <w:rsid w:val="002E0ED2"/>
    <w:rsid w:val="002E1057"/>
    <w:rsid w:val="002E1CE8"/>
    <w:rsid w:val="002E2553"/>
    <w:rsid w:val="002E36AA"/>
    <w:rsid w:val="002E48AB"/>
    <w:rsid w:val="002E494E"/>
    <w:rsid w:val="002E4986"/>
    <w:rsid w:val="002E51CA"/>
    <w:rsid w:val="002E61E4"/>
    <w:rsid w:val="002E61F8"/>
    <w:rsid w:val="002E6E0B"/>
    <w:rsid w:val="002E7C30"/>
    <w:rsid w:val="002E7DDC"/>
    <w:rsid w:val="002E7F72"/>
    <w:rsid w:val="002F042D"/>
    <w:rsid w:val="002F043F"/>
    <w:rsid w:val="002F1F59"/>
    <w:rsid w:val="002F2486"/>
    <w:rsid w:val="002F3CF3"/>
    <w:rsid w:val="002F3EF1"/>
    <w:rsid w:val="002F5C7E"/>
    <w:rsid w:val="002F6785"/>
    <w:rsid w:val="002F6C08"/>
    <w:rsid w:val="002F711A"/>
    <w:rsid w:val="0030011C"/>
    <w:rsid w:val="0030069B"/>
    <w:rsid w:val="00300FDE"/>
    <w:rsid w:val="00302F39"/>
    <w:rsid w:val="00303F6E"/>
    <w:rsid w:val="0030453B"/>
    <w:rsid w:val="00304867"/>
    <w:rsid w:val="0030501F"/>
    <w:rsid w:val="00305F69"/>
    <w:rsid w:val="0030620C"/>
    <w:rsid w:val="0030715B"/>
    <w:rsid w:val="003072F6"/>
    <w:rsid w:val="0030755F"/>
    <w:rsid w:val="00307ADD"/>
    <w:rsid w:val="00307B1E"/>
    <w:rsid w:val="0031058A"/>
    <w:rsid w:val="00310595"/>
    <w:rsid w:val="00310958"/>
    <w:rsid w:val="003110E1"/>
    <w:rsid w:val="00311284"/>
    <w:rsid w:val="00311356"/>
    <w:rsid w:val="00312056"/>
    <w:rsid w:val="003125FF"/>
    <w:rsid w:val="00314317"/>
    <w:rsid w:val="003155D9"/>
    <w:rsid w:val="00315AB7"/>
    <w:rsid w:val="00316528"/>
    <w:rsid w:val="00316629"/>
    <w:rsid w:val="00316F54"/>
    <w:rsid w:val="00317B6D"/>
    <w:rsid w:val="003200E1"/>
    <w:rsid w:val="00320403"/>
    <w:rsid w:val="00321011"/>
    <w:rsid w:val="0032159F"/>
    <w:rsid w:val="00321A2B"/>
    <w:rsid w:val="00321A4D"/>
    <w:rsid w:val="00321B52"/>
    <w:rsid w:val="00322000"/>
    <w:rsid w:val="0032401D"/>
    <w:rsid w:val="00324E76"/>
    <w:rsid w:val="00325EA5"/>
    <w:rsid w:val="00327AFA"/>
    <w:rsid w:val="0033067D"/>
    <w:rsid w:val="00330709"/>
    <w:rsid w:val="00330983"/>
    <w:rsid w:val="003314F3"/>
    <w:rsid w:val="00331768"/>
    <w:rsid w:val="00331FC5"/>
    <w:rsid w:val="003320F6"/>
    <w:rsid w:val="00332D8C"/>
    <w:rsid w:val="00332E36"/>
    <w:rsid w:val="00332F70"/>
    <w:rsid w:val="003331BA"/>
    <w:rsid w:val="00333A13"/>
    <w:rsid w:val="003343FF"/>
    <w:rsid w:val="00334AA9"/>
    <w:rsid w:val="00334BA6"/>
    <w:rsid w:val="00334E80"/>
    <w:rsid w:val="00335274"/>
    <w:rsid w:val="00335925"/>
    <w:rsid w:val="00335B86"/>
    <w:rsid w:val="0033601C"/>
    <w:rsid w:val="00336C9B"/>
    <w:rsid w:val="00340EB8"/>
    <w:rsid w:val="00341604"/>
    <w:rsid w:val="003418FF"/>
    <w:rsid w:val="003421C9"/>
    <w:rsid w:val="00343324"/>
    <w:rsid w:val="003439B0"/>
    <w:rsid w:val="00343B9D"/>
    <w:rsid w:val="003449D7"/>
    <w:rsid w:val="00344D90"/>
    <w:rsid w:val="0034565F"/>
    <w:rsid w:val="003459E9"/>
    <w:rsid w:val="00346B17"/>
    <w:rsid w:val="00346B34"/>
    <w:rsid w:val="00346DE8"/>
    <w:rsid w:val="003470F7"/>
    <w:rsid w:val="0034745D"/>
    <w:rsid w:val="0034789C"/>
    <w:rsid w:val="00347F1C"/>
    <w:rsid w:val="003531DA"/>
    <w:rsid w:val="00354A57"/>
    <w:rsid w:val="003577F9"/>
    <w:rsid w:val="00357CEA"/>
    <w:rsid w:val="00360696"/>
    <w:rsid w:val="00360E70"/>
    <w:rsid w:val="00361C1E"/>
    <w:rsid w:val="00361D3C"/>
    <w:rsid w:val="00362E9A"/>
    <w:rsid w:val="00363A11"/>
    <w:rsid w:val="00364450"/>
    <w:rsid w:val="00364D64"/>
    <w:rsid w:val="00364EB5"/>
    <w:rsid w:val="00365D1A"/>
    <w:rsid w:val="00366228"/>
    <w:rsid w:val="003662A7"/>
    <w:rsid w:val="0036697B"/>
    <w:rsid w:val="00366E52"/>
    <w:rsid w:val="003670FF"/>
    <w:rsid w:val="003700EB"/>
    <w:rsid w:val="0037077F"/>
    <w:rsid w:val="00371240"/>
    <w:rsid w:val="00371907"/>
    <w:rsid w:val="00371D38"/>
    <w:rsid w:val="003722F2"/>
    <w:rsid w:val="0037231E"/>
    <w:rsid w:val="00372E17"/>
    <w:rsid w:val="003736E1"/>
    <w:rsid w:val="00373C97"/>
    <w:rsid w:val="00373CF6"/>
    <w:rsid w:val="00373E82"/>
    <w:rsid w:val="0037441C"/>
    <w:rsid w:val="003749E3"/>
    <w:rsid w:val="003759AB"/>
    <w:rsid w:val="00375A9B"/>
    <w:rsid w:val="00375AAA"/>
    <w:rsid w:val="00376F8C"/>
    <w:rsid w:val="00377105"/>
    <w:rsid w:val="003774B4"/>
    <w:rsid w:val="00377CCE"/>
    <w:rsid w:val="00380327"/>
    <w:rsid w:val="00380A14"/>
    <w:rsid w:val="00381DF8"/>
    <w:rsid w:val="00382123"/>
    <w:rsid w:val="00382B3B"/>
    <w:rsid w:val="0038366F"/>
    <w:rsid w:val="00384D4C"/>
    <w:rsid w:val="00384DCB"/>
    <w:rsid w:val="00385553"/>
    <w:rsid w:val="00386D8E"/>
    <w:rsid w:val="00386DAD"/>
    <w:rsid w:val="003871D9"/>
    <w:rsid w:val="0038790A"/>
    <w:rsid w:val="00387F36"/>
    <w:rsid w:val="003901B4"/>
    <w:rsid w:val="0039046C"/>
    <w:rsid w:val="003906DF"/>
    <w:rsid w:val="00390A5B"/>
    <w:rsid w:val="003914AD"/>
    <w:rsid w:val="00392423"/>
    <w:rsid w:val="0039271A"/>
    <w:rsid w:val="0039319D"/>
    <w:rsid w:val="003933F0"/>
    <w:rsid w:val="00393C65"/>
    <w:rsid w:val="0039425E"/>
    <w:rsid w:val="0039482A"/>
    <w:rsid w:val="00394B71"/>
    <w:rsid w:val="00394CA1"/>
    <w:rsid w:val="00395E71"/>
    <w:rsid w:val="00395F1E"/>
    <w:rsid w:val="00397D88"/>
    <w:rsid w:val="003A0A3F"/>
    <w:rsid w:val="003A16D5"/>
    <w:rsid w:val="003A19AD"/>
    <w:rsid w:val="003A2207"/>
    <w:rsid w:val="003A2680"/>
    <w:rsid w:val="003A28E5"/>
    <w:rsid w:val="003A2EC1"/>
    <w:rsid w:val="003A302F"/>
    <w:rsid w:val="003A3658"/>
    <w:rsid w:val="003A5D56"/>
    <w:rsid w:val="003A5E85"/>
    <w:rsid w:val="003A63BD"/>
    <w:rsid w:val="003A6D1F"/>
    <w:rsid w:val="003A6D29"/>
    <w:rsid w:val="003A6F0C"/>
    <w:rsid w:val="003A720B"/>
    <w:rsid w:val="003A772C"/>
    <w:rsid w:val="003B0E45"/>
    <w:rsid w:val="003B1495"/>
    <w:rsid w:val="003B1AA9"/>
    <w:rsid w:val="003B20E0"/>
    <w:rsid w:val="003B2BD7"/>
    <w:rsid w:val="003B4231"/>
    <w:rsid w:val="003B491F"/>
    <w:rsid w:val="003B4AB0"/>
    <w:rsid w:val="003B4E51"/>
    <w:rsid w:val="003B5DFB"/>
    <w:rsid w:val="003B63F4"/>
    <w:rsid w:val="003B67EE"/>
    <w:rsid w:val="003B6FB6"/>
    <w:rsid w:val="003B78B3"/>
    <w:rsid w:val="003B79F5"/>
    <w:rsid w:val="003C0037"/>
    <w:rsid w:val="003C134C"/>
    <w:rsid w:val="003C1462"/>
    <w:rsid w:val="003C1FD1"/>
    <w:rsid w:val="003C2D5F"/>
    <w:rsid w:val="003C3263"/>
    <w:rsid w:val="003C36E8"/>
    <w:rsid w:val="003C4234"/>
    <w:rsid w:val="003C46FC"/>
    <w:rsid w:val="003C5C88"/>
    <w:rsid w:val="003C6242"/>
    <w:rsid w:val="003C681F"/>
    <w:rsid w:val="003C79F7"/>
    <w:rsid w:val="003D008C"/>
    <w:rsid w:val="003D09B2"/>
    <w:rsid w:val="003D0C22"/>
    <w:rsid w:val="003D1701"/>
    <w:rsid w:val="003D1D82"/>
    <w:rsid w:val="003D2181"/>
    <w:rsid w:val="003D27F0"/>
    <w:rsid w:val="003D2F79"/>
    <w:rsid w:val="003D31FE"/>
    <w:rsid w:val="003D323D"/>
    <w:rsid w:val="003D40A7"/>
    <w:rsid w:val="003D4357"/>
    <w:rsid w:val="003D5120"/>
    <w:rsid w:val="003D5813"/>
    <w:rsid w:val="003D7394"/>
    <w:rsid w:val="003E07F2"/>
    <w:rsid w:val="003E0926"/>
    <w:rsid w:val="003E0D05"/>
    <w:rsid w:val="003E1054"/>
    <w:rsid w:val="003E266D"/>
    <w:rsid w:val="003E3728"/>
    <w:rsid w:val="003E419C"/>
    <w:rsid w:val="003E4274"/>
    <w:rsid w:val="003E4450"/>
    <w:rsid w:val="003E51C9"/>
    <w:rsid w:val="003E555C"/>
    <w:rsid w:val="003E6B33"/>
    <w:rsid w:val="003E721F"/>
    <w:rsid w:val="003E7681"/>
    <w:rsid w:val="003E7D2B"/>
    <w:rsid w:val="003E7FE0"/>
    <w:rsid w:val="003F21C2"/>
    <w:rsid w:val="003F2EA9"/>
    <w:rsid w:val="003F305F"/>
    <w:rsid w:val="003F337D"/>
    <w:rsid w:val="003F4E17"/>
    <w:rsid w:val="003F598B"/>
    <w:rsid w:val="003F6504"/>
    <w:rsid w:val="003F691E"/>
    <w:rsid w:val="003F6DCA"/>
    <w:rsid w:val="00400A60"/>
    <w:rsid w:val="00400B10"/>
    <w:rsid w:val="00401542"/>
    <w:rsid w:val="00403B7E"/>
    <w:rsid w:val="004040F4"/>
    <w:rsid w:val="00404520"/>
    <w:rsid w:val="00404902"/>
    <w:rsid w:val="00405368"/>
    <w:rsid w:val="00405C1A"/>
    <w:rsid w:val="00405D6E"/>
    <w:rsid w:val="004066F3"/>
    <w:rsid w:val="00406A13"/>
    <w:rsid w:val="0040753B"/>
    <w:rsid w:val="004075D9"/>
    <w:rsid w:val="00407BA5"/>
    <w:rsid w:val="00407D37"/>
    <w:rsid w:val="00407F64"/>
    <w:rsid w:val="00410526"/>
    <w:rsid w:val="00410789"/>
    <w:rsid w:val="0041128D"/>
    <w:rsid w:val="00411551"/>
    <w:rsid w:val="00411F55"/>
    <w:rsid w:val="00412FFC"/>
    <w:rsid w:val="0041333C"/>
    <w:rsid w:val="00413436"/>
    <w:rsid w:val="004143A0"/>
    <w:rsid w:val="0041492E"/>
    <w:rsid w:val="00415219"/>
    <w:rsid w:val="00415D48"/>
    <w:rsid w:val="00415F75"/>
    <w:rsid w:val="00416245"/>
    <w:rsid w:val="004166F8"/>
    <w:rsid w:val="0041695B"/>
    <w:rsid w:val="00417B6D"/>
    <w:rsid w:val="0042056D"/>
    <w:rsid w:val="00420B56"/>
    <w:rsid w:val="004210B6"/>
    <w:rsid w:val="0042205D"/>
    <w:rsid w:val="004224EF"/>
    <w:rsid w:val="00422C02"/>
    <w:rsid w:val="004238A5"/>
    <w:rsid w:val="00424AC1"/>
    <w:rsid w:val="00425195"/>
    <w:rsid w:val="00425C46"/>
    <w:rsid w:val="0042657C"/>
    <w:rsid w:val="00426D08"/>
    <w:rsid w:val="00427BB4"/>
    <w:rsid w:val="0043114C"/>
    <w:rsid w:val="00431667"/>
    <w:rsid w:val="004317FD"/>
    <w:rsid w:val="00432795"/>
    <w:rsid w:val="00432F66"/>
    <w:rsid w:val="00433027"/>
    <w:rsid w:val="00433266"/>
    <w:rsid w:val="0043336E"/>
    <w:rsid w:val="00433D0D"/>
    <w:rsid w:val="00433EAE"/>
    <w:rsid w:val="00433EEE"/>
    <w:rsid w:val="004340F6"/>
    <w:rsid w:val="004344A0"/>
    <w:rsid w:val="00434606"/>
    <w:rsid w:val="00436454"/>
    <w:rsid w:val="004369A7"/>
    <w:rsid w:val="0043759F"/>
    <w:rsid w:val="004409BF"/>
    <w:rsid w:val="00440E35"/>
    <w:rsid w:val="004415BB"/>
    <w:rsid w:val="004415C8"/>
    <w:rsid w:val="0044236B"/>
    <w:rsid w:val="004424DE"/>
    <w:rsid w:val="00442B34"/>
    <w:rsid w:val="00442C1D"/>
    <w:rsid w:val="00442D40"/>
    <w:rsid w:val="00442F64"/>
    <w:rsid w:val="00443428"/>
    <w:rsid w:val="00443AFE"/>
    <w:rsid w:val="00443F9A"/>
    <w:rsid w:val="00444CC7"/>
    <w:rsid w:val="0044582D"/>
    <w:rsid w:val="00445BAA"/>
    <w:rsid w:val="0044671F"/>
    <w:rsid w:val="00447DAD"/>
    <w:rsid w:val="004500CC"/>
    <w:rsid w:val="00450174"/>
    <w:rsid w:val="0045168E"/>
    <w:rsid w:val="0045185C"/>
    <w:rsid w:val="00451876"/>
    <w:rsid w:val="00451D4C"/>
    <w:rsid w:val="00452040"/>
    <w:rsid w:val="00452519"/>
    <w:rsid w:val="00452A1C"/>
    <w:rsid w:val="0045446C"/>
    <w:rsid w:val="00454EF4"/>
    <w:rsid w:val="00455269"/>
    <w:rsid w:val="004553B2"/>
    <w:rsid w:val="0045674C"/>
    <w:rsid w:val="00457896"/>
    <w:rsid w:val="00457B12"/>
    <w:rsid w:val="00457BA0"/>
    <w:rsid w:val="00460A8F"/>
    <w:rsid w:val="00460F29"/>
    <w:rsid w:val="00461137"/>
    <w:rsid w:val="0046304C"/>
    <w:rsid w:val="004630E3"/>
    <w:rsid w:val="00463720"/>
    <w:rsid w:val="00463784"/>
    <w:rsid w:val="00467E88"/>
    <w:rsid w:val="00470364"/>
    <w:rsid w:val="00471EA9"/>
    <w:rsid w:val="004721D5"/>
    <w:rsid w:val="004722DD"/>
    <w:rsid w:val="00472FDC"/>
    <w:rsid w:val="0047351D"/>
    <w:rsid w:val="00473A14"/>
    <w:rsid w:val="00473AE5"/>
    <w:rsid w:val="00473B2D"/>
    <w:rsid w:val="00474196"/>
    <w:rsid w:val="004741AE"/>
    <w:rsid w:val="004743E1"/>
    <w:rsid w:val="004745CA"/>
    <w:rsid w:val="00474F87"/>
    <w:rsid w:val="004754F9"/>
    <w:rsid w:val="00475536"/>
    <w:rsid w:val="00475BB5"/>
    <w:rsid w:val="00475D53"/>
    <w:rsid w:val="00476CF0"/>
    <w:rsid w:val="00476DAB"/>
    <w:rsid w:val="00477C14"/>
    <w:rsid w:val="00480DD6"/>
    <w:rsid w:val="00481286"/>
    <w:rsid w:val="00481C56"/>
    <w:rsid w:val="004839E2"/>
    <w:rsid w:val="00483CB7"/>
    <w:rsid w:val="00484C3B"/>
    <w:rsid w:val="0048556C"/>
    <w:rsid w:val="004858B1"/>
    <w:rsid w:val="004866BE"/>
    <w:rsid w:val="00486A05"/>
    <w:rsid w:val="004879A1"/>
    <w:rsid w:val="00487CDC"/>
    <w:rsid w:val="00490D7D"/>
    <w:rsid w:val="00493570"/>
    <w:rsid w:val="00493B63"/>
    <w:rsid w:val="00493BF7"/>
    <w:rsid w:val="004950A5"/>
    <w:rsid w:val="004956FC"/>
    <w:rsid w:val="0049597C"/>
    <w:rsid w:val="00495A01"/>
    <w:rsid w:val="0049682D"/>
    <w:rsid w:val="00496886"/>
    <w:rsid w:val="00497F3C"/>
    <w:rsid w:val="004A0C32"/>
    <w:rsid w:val="004A17E6"/>
    <w:rsid w:val="004A3083"/>
    <w:rsid w:val="004A3106"/>
    <w:rsid w:val="004A4F6E"/>
    <w:rsid w:val="004A4FA3"/>
    <w:rsid w:val="004A67C8"/>
    <w:rsid w:val="004B10EC"/>
    <w:rsid w:val="004B1444"/>
    <w:rsid w:val="004B1587"/>
    <w:rsid w:val="004B1A2B"/>
    <w:rsid w:val="004B2615"/>
    <w:rsid w:val="004B297C"/>
    <w:rsid w:val="004B4881"/>
    <w:rsid w:val="004B4D01"/>
    <w:rsid w:val="004B5144"/>
    <w:rsid w:val="004B53A0"/>
    <w:rsid w:val="004B625B"/>
    <w:rsid w:val="004B6BDF"/>
    <w:rsid w:val="004B6C5B"/>
    <w:rsid w:val="004C01B7"/>
    <w:rsid w:val="004C0635"/>
    <w:rsid w:val="004C08E4"/>
    <w:rsid w:val="004C1784"/>
    <w:rsid w:val="004C1E89"/>
    <w:rsid w:val="004C22AB"/>
    <w:rsid w:val="004C25AB"/>
    <w:rsid w:val="004C33F8"/>
    <w:rsid w:val="004C4274"/>
    <w:rsid w:val="004C4531"/>
    <w:rsid w:val="004C4DE1"/>
    <w:rsid w:val="004C554A"/>
    <w:rsid w:val="004C5D67"/>
    <w:rsid w:val="004C5E9F"/>
    <w:rsid w:val="004C60B9"/>
    <w:rsid w:val="004C664A"/>
    <w:rsid w:val="004C77B8"/>
    <w:rsid w:val="004C7E83"/>
    <w:rsid w:val="004D02A8"/>
    <w:rsid w:val="004D1027"/>
    <w:rsid w:val="004D17C3"/>
    <w:rsid w:val="004D1B3A"/>
    <w:rsid w:val="004D1B61"/>
    <w:rsid w:val="004D42A1"/>
    <w:rsid w:val="004D42E8"/>
    <w:rsid w:val="004D4990"/>
    <w:rsid w:val="004D4BDC"/>
    <w:rsid w:val="004D4E66"/>
    <w:rsid w:val="004D50A6"/>
    <w:rsid w:val="004D571F"/>
    <w:rsid w:val="004D57A0"/>
    <w:rsid w:val="004D6E50"/>
    <w:rsid w:val="004D7461"/>
    <w:rsid w:val="004D77D9"/>
    <w:rsid w:val="004D7D6F"/>
    <w:rsid w:val="004E06FA"/>
    <w:rsid w:val="004E0867"/>
    <w:rsid w:val="004E0BAD"/>
    <w:rsid w:val="004E136E"/>
    <w:rsid w:val="004E13FE"/>
    <w:rsid w:val="004E144D"/>
    <w:rsid w:val="004E2597"/>
    <w:rsid w:val="004E28A5"/>
    <w:rsid w:val="004E29AA"/>
    <w:rsid w:val="004E2DA9"/>
    <w:rsid w:val="004E32B0"/>
    <w:rsid w:val="004E3585"/>
    <w:rsid w:val="004E3EA8"/>
    <w:rsid w:val="004E53EF"/>
    <w:rsid w:val="004E5424"/>
    <w:rsid w:val="004E666A"/>
    <w:rsid w:val="004E6761"/>
    <w:rsid w:val="004E71CE"/>
    <w:rsid w:val="004F0216"/>
    <w:rsid w:val="004F035B"/>
    <w:rsid w:val="004F0792"/>
    <w:rsid w:val="004F07B9"/>
    <w:rsid w:val="004F0CC9"/>
    <w:rsid w:val="004F1514"/>
    <w:rsid w:val="004F244E"/>
    <w:rsid w:val="004F28EB"/>
    <w:rsid w:val="004F2A2D"/>
    <w:rsid w:val="004F2CC0"/>
    <w:rsid w:val="004F41CF"/>
    <w:rsid w:val="004F4E9F"/>
    <w:rsid w:val="004F51E5"/>
    <w:rsid w:val="004F5923"/>
    <w:rsid w:val="004F59A2"/>
    <w:rsid w:val="004F632B"/>
    <w:rsid w:val="004F635C"/>
    <w:rsid w:val="004F6773"/>
    <w:rsid w:val="004F68E8"/>
    <w:rsid w:val="004F7FF8"/>
    <w:rsid w:val="00500979"/>
    <w:rsid w:val="005011B9"/>
    <w:rsid w:val="005018A6"/>
    <w:rsid w:val="00501CA9"/>
    <w:rsid w:val="00501FC6"/>
    <w:rsid w:val="0050236D"/>
    <w:rsid w:val="005024A3"/>
    <w:rsid w:val="0050254C"/>
    <w:rsid w:val="005025D8"/>
    <w:rsid w:val="005030DF"/>
    <w:rsid w:val="00503174"/>
    <w:rsid w:val="00503617"/>
    <w:rsid w:val="0050405E"/>
    <w:rsid w:val="005040D8"/>
    <w:rsid w:val="0050424A"/>
    <w:rsid w:val="00504BD0"/>
    <w:rsid w:val="00504D0C"/>
    <w:rsid w:val="00504F74"/>
    <w:rsid w:val="0050532A"/>
    <w:rsid w:val="00507305"/>
    <w:rsid w:val="00507CDA"/>
    <w:rsid w:val="00507D4B"/>
    <w:rsid w:val="00510230"/>
    <w:rsid w:val="00511217"/>
    <w:rsid w:val="0051171C"/>
    <w:rsid w:val="00512D55"/>
    <w:rsid w:val="005134E8"/>
    <w:rsid w:val="005136D1"/>
    <w:rsid w:val="00513B7A"/>
    <w:rsid w:val="00514AD7"/>
    <w:rsid w:val="005151D9"/>
    <w:rsid w:val="00515CE4"/>
    <w:rsid w:val="00515FF8"/>
    <w:rsid w:val="005162F6"/>
    <w:rsid w:val="0051636A"/>
    <w:rsid w:val="005173F9"/>
    <w:rsid w:val="005206E9"/>
    <w:rsid w:val="0052133C"/>
    <w:rsid w:val="00522F40"/>
    <w:rsid w:val="005233C0"/>
    <w:rsid w:val="00523F79"/>
    <w:rsid w:val="0052409E"/>
    <w:rsid w:val="00524FBB"/>
    <w:rsid w:val="00525227"/>
    <w:rsid w:val="0052585E"/>
    <w:rsid w:val="00525B71"/>
    <w:rsid w:val="00525C4A"/>
    <w:rsid w:val="005262D3"/>
    <w:rsid w:val="005264E5"/>
    <w:rsid w:val="00526835"/>
    <w:rsid w:val="00526A39"/>
    <w:rsid w:val="00526E59"/>
    <w:rsid w:val="0052723C"/>
    <w:rsid w:val="0052776E"/>
    <w:rsid w:val="005279B1"/>
    <w:rsid w:val="005310B3"/>
    <w:rsid w:val="005311B3"/>
    <w:rsid w:val="00531C0F"/>
    <w:rsid w:val="005320EB"/>
    <w:rsid w:val="00532664"/>
    <w:rsid w:val="0053295C"/>
    <w:rsid w:val="00533B42"/>
    <w:rsid w:val="00533F4B"/>
    <w:rsid w:val="005341CE"/>
    <w:rsid w:val="0053551D"/>
    <w:rsid w:val="005357CB"/>
    <w:rsid w:val="005359D4"/>
    <w:rsid w:val="00535F61"/>
    <w:rsid w:val="00537257"/>
    <w:rsid w:val="00537433"/>
    <w:rsid w:val="00537742"/>
    <w:rsid w:val="00537F24"/>
    <w:rsid w:val="00540906"/>
    <w:rsid w:val="005409D9"/>
    <w:rsid w:val="00540A90"/>
    <w:rsid w:val="0054108B"/>
    <w:rsid w:val="00541AD8"/>
    <w:rsid w:val="005428DC"/>
    <w:rsid w:val="0054380E"/>
    <w:rsid w:val="005439F8"/>
    <w:rsid w:val="005442CC"/>
    <w:rsid w:val="0054464C"/>
    <w:rsid w:val="0054549E"/>
    <w:rsid w:val="00545EEC"/>
    <w:rsid w:val="00546C3C"/>
    <w:rsid w:val="00546C9C"/>
    <w:rsid w:val="005479DC"/>
    <w:rsid w:val="00547BDB"/>
    <w:rsid w:val="005500DA"/>
    <w:rsid w:val="00550309"/>
    <w:rsid w:val="005504DF"/>
    <w:rsid w:val="00550837"/>
    <w:rsid w:val="0055344A"/>
    <w:rsid w:val="00554BC9"/>
    <w:rsid w:val="00555467"/>
    <w:rsid w:val="00555B21"/>
    <w:rsid w:val="00555C57"/>
    <w:rsid w:val="0055697C"/>
    <w:rsid w:val="00556C06"/>
    <w:rsid w:val="00557DBB"/>
    <w:rsid w:val="00561F82"/>
    <w:rsid w:val="00563BD5"/>
    <w:rsid w:val="005641E5"/>
    <w:rsid w:val="00564CD3"/>
    <w:rsid w:val="00565AB4"/>
    <w:rsid w:val="00565AF2"/>
    <w:rsid w:val="00566067"/>
    <w:rsid w:val="00566076"/>
    <w:rsid w:val="00566B27"/>
    <w:rsid w:val="00566BB5"/>
    <w:rsid w:val="00566EEA"/>
    <w:rsid w:val="005672AC"/>
    <w:rsid w:val="0056762A"/>
    <w:rsid w:val="00567CD8"/>
    <w:rsid w:val="00570719"/>
    <w:rsid w:val="0057131A"/>
    <w:rsid w:val="00571395"/>
    <w:rsid w:val="005713EF"/>
    <w:rsid w:val="00572563"/>
    <w:rsid w:val="0057274C"/>
    <w:rsid w:val="00573308"/>
    <w:rsid w:val="005737CA"/>
    <w:rsid w:val="00573876"/>
    <w:rsid w:val="00575920"/>
    <w:rsid w:val="0057592E"/>
    <w:rsid w:val="00575A0D"/>
    <w:rsid w:val="00575DE3"/>
    <w:rsid w:val="0057678B"/>
    <w:rsid w:val="005768F8"/>
    <w:rsid w:val="005808DC"/>
    <w:rsid w:val="00581018"/>
    <w:rsid w:val="005813BB"/>
    <w:rsid w:val="00581542"/>
    <w:rsid w:val="0058239E"/>
    <w:rsid w:val="00582411"/>
    <w:rsid w:val="00583768"/>
    <w:rsid w:val="0058470B"/>
    <w:rsid w:val="005847F4"/>
    <w:rsid w:val="00584861"/>
    <w:rsid w:val="00585D6A"/>
    <w:rsid w:val="00586223"/>
    <w:rsid w:val="00586366"/>
    <w:rsid w:val="0058646D"/>
    <w:rsid w:val="005871A4"/>
    <w:rsid w:val="0058799D"/>
    <w:rsid w:val="00590129"/>
    <w:rsid w:val="005918CB"/>
    <w:rsid w:val="005918E5"/>
    <w:rsid w:val="0059194E"/>
    <w:rsid w:val="00591AD0"/>
    <w:rsid w:val="00592127"/>
    <w:rsid w:val="00592929"/>
    <w:rsid w:val="00594784"/>
    <w:rsid w:val="005953CB"/>
    <w:rsid w:val="00595B0D"/>
    <w:rsid w:val="005A01D0"/>
    <w:rsid w:val="005A0C7D"/>
    <w:rsid w:val="005A1CA4"/>
    <w:rsid w:val="005A1DC1"/>
    <w:rsid w:val="005A209D"/>
    <w:rsid w:val="005A2554"/>
    <w:rsid w:val="005A3453"/>
    <w:rsid w:val="005A3846"/>
    <w:rsid w:val="005A38D2"/>
    <w:rsid w:val="005A3B32"/>
    <w:rsid w:val="005A3D86"/>
    <w:rsid w:val="005A41C9"/>
    <w:rsid w:val="005A509F"/>
    <w:rsid w:val="005A5A2E"/>
    <w:rsid w:val="005A5ED7"/>
    <w:rsid w:val="005A61A2"/>
    <w:rsid w:val="005A6DF7"/>
    <w:rsid w:val="005A6EDE"/>
    <w:rsid w:val="005A7622"/>
    <w:rsid w:val="005A7830"/>
    <w:rsid w:val="005A7F50"/>
    <w:rsid w:val="005B1D6C"/>
    <w:rsid w:val="005B1EC6"/>
    <w:rsid w:val="005B260D"/>
    <w:rsid w:val="005B311D"/>
    <w:rsid w:val="005B3849"/>
    <w:rsid w:val="005B3D82"/>
    <w:rsid w:val="005B42CB"/>
    <w:rsid w:val="005B4737"/>
    <w:rsid w:val="005B4D16"/>
    <w:rsid w:val="005B4D55"/>
    <w:rsid w:val="005B643A"/>
    <w:rsid w:val="005B6650"/>
    <w:rsid w:val="005C005D"/>
    <w:rsid w:val="005C0201"/>
    <w:rsid w:val="005C05FA"/>
    <w:rsid w:val="005C0994"/>
    <w:rsid w:val="005C1F73"/>
    <w:rsid w:val="005C24B9"/>
    <w:rsid w:val="005C36A3"/>
    <w:rsid w:val="005C3FEE"/>
    <w:rsid w:val="005C45E5"/>
    <w:rsid w:val="005C4B3B"/>
    <w:rsid w:val="005C4B48"/>
    <w:rsid w:val="005C4B55"/>
    <w:rsid w:val="005C4EBF"/>
    <w:rsid w:val="005C5ADB"/>
    <w:rsid w:val="005C6B2E"/>
    <w:rsid w:val="005C7CF3"/>
    <w:rsid w:val="005D05ED"/>
    <w:rsid w:val="005D0CCA"/>
    <w:rsid w:val="005D1623"/>
    <w:rsid w:val="005D1CBD"/>
    <w:rsid w:val="005D2FDA"/>
    <w:rsid w:val="005D37C1"/>
    <w:rsid w:val="005D3A60"/>
    <w:rsid w:val="005D415A"/>
    <w:rsid w:val="005D48F9"/>
    <w:rsid w:val="005D507A"/>
    <w:rsid w:val="005D511A"/>
    <w:rsid w:val="005D529C"/>
    <w:rsid w:val="005D5486"/>
    <w:rsid w:val="005D58E8"/>
    <w:rsid w:val="005D644D"/>
    <w:rsid w:val="005D6EA2"/>
    <w:rsid w:val="005D71E0"/>
    <w:rsid w:val="005D79BB"/>
    <w:rsid w:val="005E04BC"/>
    <w:rsid w:val="005E0641"/>
    <w:rsid w:val="005E1FBE"/>
    <w:rsid w:val="005E20CA"/>
    <w:rsid w:val="005E2878"/>
    <w:rsid w:val="005E2F5A"/>
    <w:rsid w:val="005E3CC2"/>
    <w:rsid w:val="005E42D4"/>
    <w:rsid w:val="005E4758"/>
    <w:rsid w:val="005E48AC"/>
    <w:rsid w:val="005E6018"/>
    <w:rsid w:val="005E6246"/>
    <w:rsid w:val="005E6BB0"/>
    <w:rsid w:val="005E6CCC"/>
    <w:rsid w:val="005E751F"/>
    <w:rsid w:val="005E7585"/>
    <w:rsid w:val="005E766A"/>
    <w:rsid w:val="005E7A2E"/>
    <w:rsid w:val="005F1E24"/>
    <w:rsid w:val="005F28AD"/>
    <w:rsid w:val="005F2CFA"/>
    <w:rsid w:val="005F3C33"/>
    <w:rsid w:val="005F44A5"/>
    <w:rsid w:val="005F5AED"/>
    <w:rsid w:val="00600BA6"/>
    <w:rsid w:val="0060170A"/>
    <w:rsid w:val="00601D92"/>
    <w:rsid w:val="00601EBC"/>
    <w:rsid w:val="00602DBC"/>
    <w:rsid w:val="0060338E"/>
    <w:rsid w:val="006035BC"/>
    <w:rsid w:val="006042AE"/>
    <w:rsid w:val="0060486D"/>
    <w:rsid w:val="00605452"/>
    <w:rsid w:val="00605FF7"/>
    <w:rsid w:val="00606370"/>
    <w:rsid w:val="00606573"/>
    <w:rsid w:val="00607883"/>
    <w:rsid w:val="00607BB6"/>
    <w:rsid w:val="006100C6"/>
    <w:rsid w:val="006102F4"/>
    <w:rsid w:val="00610441"/>
    <w:rsid w:val="0061157F"/>
    <w:rsid w:val="006115FF"/>
    <w:rsid w:val="00611800"/>
    <w:rsid w:val="00612EA7"/>
    <w:rsid w:val="006130A4"/>
    <w:rsid w:val="006135A1"/>
    <w:rsid w:val="00613610"/>
    <w:rsid w:val="00613970"/>
    <w:rsid w:val="0061511E"/>
    <w:rsid w:val="0061514C"/>
    <w:rsid w:val="00615285"/>
    <w:rsid w:val="00615C80"/>
    <w:rsid w:val="00615FA6"/>
    <w:rsid w:val="00615FCB"/>
    <w:rsid w:val="00616247"/>
    <w:rsid w:val="006167B9"/>
    <w:rsid w:val="00616EBD"/>
    <w:rsid w:val="006172E4"/>
    <w:rsid w:val="006178D1"/>
    <w:rsid w:val="00620235"/>
    <w:rsid w:val="00621F6A"/>
    <w:rsid w:val="00622280"/>
    <w:rsid w:val="00622A7C"/>
    <w:rsid w:val="00623BF3"/>
    <w:rsid w:val="006241B2"/>
    <w:rsid w:val="00624235"/>
    <w:rsid w:val="00624C38"/>
    <w:rsid w:val="0062560C"/>
    <w:rsid w:val="00625973"/>
    <w:rsid w:val="0062621D"/>
    <w:rsid w:val="006262C2"/>
    <w:rsid w:val="00626C9C"/>
    <w:rsid w:val="0062702F"/>
    <w:rsid w:val="00627571"/>
    <w:rsid w:val="006276BE"/>
    <w:rsid w:val="00627FC0"/>
    <w:rsid w:val="00630C2B"/>
    <w:rsid w:val="00631728"/>
    <w:rsid w:val="00631A43"/>
    <w:rsid w:val="00632345"/>
    <w:rsid w:val="00632D8B"/>
    <w:rsid w:val="00633B9F"/>
    <w:rsid w:val="00633EFB"/>
    <w:rsid w:val="00633FC1"/>
    <w:rsid w:val="006340B7"/>
    <w:rsid w:val="006344ED"/>
    <w:rsid w:val="006349A6"/>
    <w:rsid w:val="0063515C"/>
    <w:rsid w:val="0063547C"/>
    <w:rsid w:val="006362A2"/>
    <w:rsid w:val="00637327"/>
    <w:rsid w:val="006377D8"/>
    <w:rsid w:val="0064027F"/>
    <w:rsid w:val="0064086D"/>
    <w:rsid w:val="006422D5"/>
    <w:rsid w:val="00642D43"/>
    <w:rsid w:val="00643CA4"/>
    <w:rsid w:val="006443B4"/>
    <w:rsid w:val="00644CC0"/>
    <w:rsid w:val="00645DDB"/>
    <w:rsid w:val="00645E49"/>
    <w:rsid w:val="006464BE"/>
    <w:rsid w:val="0064756B"/>
    <w:rsid w:val="006475E2"/>
    <w:rsid w:val="00647782"/>
    <w:rsid w:val="006478BB"/>
    <w:rsid w:val="0065055D"/>
    <w:rsid w:val="006505A5"/>
    <w:rsid w:val="00650723"/>
    <w:rsid w:val="00650BED"/>
    <w:rsid w:val="00651216"/>
    <w:rsid w:val="0065286F"/>
    <w:rsid w:val="00653085"/>
    <w:rsid w:val="0065310B"/>
    <w:rsid w:val="006553B1"/>
    <w:rsid w:val="0065573B"/>
    <w:rsid w:val="00656237"/>
    <w:rsid w:val="0065674A"/>
    <w:rsid w:val="006573E4"/>
    <w:rsid w:val="006616F7"/>
    <w:rsid w:val="00661979"/>
    <w:rsid w:val="00661C4F"/>
    <w:rsid w:val="00661E9A"/>
    <w:rsid w:val="00661ED8"/>
    <w:rsid w:val="0066239F"/>
    <w:rsid w:val="006629BB"/>
    <w:rsid w:val="00663D1D"/>
    <w:rsid w:val="00663F8F"/>
    <w:rsid w:val="006645AA"/>
    <w:rsid w:val="006645E6"/>
    <w:rsid w:val="006648C0"/>
    <w:rsid w:val="00664EED"/>
    <w:rsid w:val="00665869"/>
    <w:rsid w:val="00665CDC"/>
    <w:rsid w:val="006660B5"/>
    <w:rsid w:val="00670C98"/>
    <w:rsid w:val="00672457"/>
    <w:rsid w:val="00672722"/>
    <w:rsid w:val="006727D4"/>
    <w:rsid w:val="006732A2"/>
    <w:rsid w:val="00673658"/>
    <w:rsid w:val="00673753"/>
    <w:rsid w:val="00673AA5"/>
    <w:rsid w:val="00674B65"/>
    <w:rsid w:val="006751AC"/>
    <w:rsid w:val="00675C9A"/>
    <w:rsid w:val="00677296"/>
    <w:rsid w:val="00677BAE"/>
    <w:rsid w:val="006800A2"/>
    <w:rsid w:val="00680133"/>
    <w:rsid w:val="00680332"/>
    <w:rsid w:val="00680400"/>
    <w:rsid w:val="0068156A"/>
    <w:rsid w:val="006816E1"/>
    <w:rsid w:val="00685272"/>
    <w:rsid w:val="0068549C"/>
    <w:rsid w:val="00686CFF"/>
    <w:rsid w:val="00686DFE"/>
    <w:rsid w:val="00686FE9"/>
    <w:rsid w:val="0068717E"/>
    <w:rsid w:val="006875DD"/>
    <w:rsid w:val="00690461"/>
    <w:rsid w:val="0069139C"/>
    <w:rsid w:val="006921C2"/>
    <w:rsid w:val="0069277C"/>
    <w:rsid w:val="00692C6D"/>
    <w:rsid w:val="006936A0"/>
    <w:rsid w:val="00693964"/>
    <w:rsid w:val="00694253"/>
    <w:rsid w:val="00695038"/>
    <w:rsid w:val="00695827"/>
    <w:rsid w:val="00695C21"/>
    <w:rsid w:val="00695C93"/>
    <w:rsid w:val="00695CE7"/>
    <w:rsid w:val="00695DFC"/>
    <w:rsid w:val="00696122"/>
    <w:rsid w:val="00696D7E"/>
    <w:rsid w:val="006A09D6"/>
    <w:rsid w:val="006A0B1B"/>
    <w:rsid w:val="006A0EEC"/>
    <w:rsid w:val="006A1982"/>
    <w:rsid w:val="006A1CB8"/>
    <w:rsid w:val="006A1E15"/>
    <w:rsid w:val="006A29B0"/>
    <w:rsid w:val="006A2CAC"/>
    <w:rsid w:val="006A354E"/>
    <w:rsid w:val="006A499E"/>
    <w:rsid w:val="006A53A5"/>
    <w:rsid w:val="006A6884"/>
    <w:rsid w:val="006A6A97"/>
    <w:rsid w:val="006A6D8A"/>
    <w:rsid w:val="006A70D9"/>
    <w:rsid w:val="006A731B"/>
    <w:rsid w:val="006A7433"/>
    <w:rsid w:val="006A74CA"/>
    <w:rsid w:val="006A7F66"/>
    <w:rsid w:val="006B06F2"/>
    <w:rsid w:val="006B14ED"/>
    <w:rsid w:val="006B151C"/>
    <w:rsid w:val="006B2EE9"/>
    <w:rsid w:val="006B37B5"/>
    <w:rsid w:val="006B3F66"/>
    <w:rsid w:val="006B4A28"/>
    <w:rsid w:val="006B52F8"/>
    <w:rsid w:val="006B57F7"/>
    <w:rsid w:val="006B61B2"/>
    <w:rsid w:val="006B6428"/>
    <w:rsid w:val="006B7830"/>
    <w:rsid w:val="006C05A9"/>
    <w:rsid w:val="006C22A7"/>
    <w:rsid w:val="006C2C32"/>
    <w:rsid w:val="006C2E45"/>
    <w:rsid w:val="006C3620"/>
    <w:rsid w:val="006C4803"/>
    <w:rsid w:val="006C4E90"/>
    <w:rsid w:val="006C52E1"/>
    <w:rsid w:val="006C5449"/>
    <w:rsid w:val="006C56A3"/>
    <w:rsid w:val="006C62A5"/>
    <w:rsid w:val="006C686B"/>
    <w:rsid w:val="006C69E0"/>
    <w:rsid w:val="006C6EBA"/>
    <w:rsid w:val="006C76F5"/>
    <w:rsid w:val="006C78EA"/>
    <w:rsid w:val="006D037F"/>
    <w:rsid w:val="006D03E7"/>
    <w:rsid w:val="006D0D28"/>
    <w:rsid w:val="006D27C3"/>
    <w:rsid w:val="006D2AFB"/>
    <w:rsid w:val="006D3DA7"/>
    <w:rsid w:val="006D40C9"/>
    <w:rsid w:val="006D4694"/>
    <w:rsid w:val="006D4CBF"/>
    <w:rsid w:val="006D4DED"/>
    <w:rsid w:val="006D5538"/>
    <w:rsid w:val="006D5E36"/>
    <w:rsid w:val="006D6201"/>
    <w:rsid w:val="006D6486"/>
    <w:rsid w:val="006D68BB"/>
    <w:rsid w:val="006D78AF"/>
    <w:rsid w:val="006D7D6C"/>
    <w:rsid w:val="006E0B5B"/>
    <w:rsid w:val="006E114A"/>
    <w:rsid w:val="006E187C"/>
    <w:rsid w:val="006E1B92"/>
    <w:rsid w:val="006E217E"/>
    <w:rsid w:val="006E21A3"/>
    <w:rsid w:val="006E268A"/>
    <w:rsid w:val="006E2B04"/>
    <w:rsid w:val="006E2FFA"/>
    <w:rsid w:val="006E3297"/>
    <w:rsid w:val="006E35DC"/>
    <w:rsid w:val="006E3621"/>
    <w:rsid w:val="006E53CD"/>
    <w:rsid w:val="006E608C"/>
    <w:rsid w:val="006E6F23"/>
    <w:rsid w:val="006E7F23"/>
    <w:rsid w:val="006F0947"/>
    <w:rsid w:val="006F1177"/>
    <w:rsid w:val="006F14C1"/>
    <w:rsid w:val="006F1DD0"/>
    <w:rsid w:val="006F238C"/>
    <w:rsid w:val="006F24DE"/>
    <w:rsid w:val="006F28A4"/>
    <w:rsid w:val="006F5EE4"/>
    <w:rsid w:val="006F6366"/>
    <w:rsid w:val="006F66E7"/>
    <w:rsid w:val="006F6F0F"/>
    <w:rsid w:val="0070090B"/>
    <w:rsid w:val="007013D7"/>
    <w:rsid w:val="00702917"/>
    <w:rsid w:val="00702942"/>
    <w:rsid w:val="00703DEB"/>
    <w:rsid w:val="0070559D"/>
    <w:rsid w:val="007055F3"/>
    <w:rsid w:val="00705A4D"/>
    <w:rsid w:val="00705DB6"/>
    <w:rsid w:val="00706528"/>
    <w:rsid w:val="00707133"/>
    <w:rsid w:val="007073DB"/>
    <w:rsid w:val="007073F3"/>
    <w:rsid w:val="00710059"/>
    <w:rsid w:val="00710E53"/>
    <w:rsid w:val="00710E66"/>
    <w:rsid w:val="007113A6"/>
    <w:rsid w:val="00712092"/>
    <w:rsid w:val="00712DC1"/>
    <w:rsid w:val="007130E3"/>
    <w:rsid w:val="007133E0"/>
    <w:rsid w:val="007133F5"/>
    <w:rsid w:val="0071392E"/>
    <w:rsid w:val="00713C33"/>
    <w:rsid w:val="00714180"/>
    <w:rsid w:val="00714A66"/>
    <w:rsid w:val="007159FF"/>
    <w:rsid w:val="00715BC4"/>
    <w:rsid w:val="007163F1"/>
    <w:rsid w:val="00716563"/>
    <w:rsid w:val="00717770"/>
    <w:rsid w:val="00717B58"/>
    <w:rsid w:val="00717D46"/>
    <w:rsid w:val="00720480"/>
    <w:rsid w:val="007206F5"/>
    <w:rsid w:val="00720940"/>
    <w:rsid w:val="00720C81"/>
    <w:rsid w:val="00721961"/>
    <w:rsid w:val="007225C7"/>
    <w:rsid w:val="007234FF"/>
    <w:rsid w:val="00723C04"/>
    <w:rsid w:val="007240B6"/>
    <w:rsid w:val="007242A7"/>
    <w:rsid w:val="00724C84"/>
    <w:rsid w:val="00725015"/>
    <w:rsid w:val="007271D5"/>
    <w:rsid w:val="0072747B"/>
    <w:rsid w:val="00727D47"/>
    <w:rsid w:val="00730A76"/>
    <w:rsid w:val="00730F24"/>
    <w:rsid w:val="00731BD0"/>
    <w:rsid w:val="00732D27"/>
    <w:rsid w:val="0073421C"/>
    <w:rsid w:val="00734F99"/>
    <w:rsid w:val="0073512D"/>
    <w:rsid w:val="007352FE"/>
    <w:rsid w:val="0073571D"/>
    <w:rsid w:val="00737288"/>
    <w:rsid w:val="00737960"/>
    <w:rsid w:val="00737AF0"/>
    <w:rsid w:val="00740159"/>
    <w:rsid w:val="007407C3"/>
    <w:rsid w:val="00740949"/>
    <w:rsid w:val="00743085"/>
    <w:rsid w:val="00743C70"/>
    <w:rsid w:val="00743D7D"/>
    <w:rsid w:val="007446EC"/>
    <w:rsid w:val="00744702"/>
    <w:rsid w:val="0074481B"/>
    <w:rsid w:val="007452BE"/>
    <w:rsid w:val="00745346"/>
    <w:rsid w:val="00745CB4"/>
    <w:rsid w:val="00745F41"/>
    <w:rsid w:val="00746081"/>
    <w:rsid w:val="007501CF"/>
    <w:rsid w:val="00750432"/>
    <w:rsid w:val="00750A1F"/>
    <w:rsid w:val="00752E8F"/>
    <w:rsid w:val="007531B8"/>
    <w:rsid w:val="00754B6D"/>
    <w:rsid w:val="00754F41"/>
    <w:rsid w:val="00755085"/>
    <w:rsid w:val="0075554F"/>
    <w:rsid w:val="007556C9"/>
    <w:rsid w:val="0075571A"/>
    <w:rsid w:val="00755C9B"/>
    <w:rsid w:val="00755E4F"/>
    <w:rsid w:val="00756208"/>
    <w:rsid w:val="007568E7"/>
    <w:rsid w:val="00756B17"/>
    <w:rsid w:val="00756D27"/>
    <w:rsid w:val="00757A15"/>
    <w:rsid w:val="00760817"/>
    <w:rsid w:val="00760A9D"/>
    <w:rsid w:val="00760AD5"/>
    <w:rsid w:val="00760FA8"/>
    <w:rsid w:val="00761733"/>
    <w:rsid w:val="00761981"/>
    <w:rsid w:val="00761CA8"/>
    <w:rsid w:val="00761E74"/>
    <w:rsid w:val="007623C3"/>
    <w:rsid w:val="00762464"/>
    <w:rsid w:val="007624B9"/>
    <w:rsid w:val="00762816"/>
    <w:rsid w:val="0076336A"/>
    <w:rsid w:val="007637DA"/>
    <w:rsid w:val="00763839"/>
    <w:rsid w:val="00763C7E"/>
    <w:rsid w:val="00764E19"/>
    <w:rsid w:val="00765AE0"/>
    <w:rsid w:val="00765CA7"/>
    <w:rsid w:val="007662DA"/>
    <w:rsid w:val="00770787"/>
    <w:rsid w:val="00770BDB"/>
    <w:rsid w:val="00771250"/>
    <w:rsid w:val="00771675"/>
    <w:rsid w:val="00772E57"/>
    <w:rsid w:val="00773F42"/>
    <w:rsid w:val="00774402"/>
    <w:rsid w:val="00774568"/>
    <w:rsid w:val="007746EF"/>
    <w:rsid w:val="0077493A"/>
    <w:rsid w:val="00774FFC"/>
    <w:rsid w:val="007754CC"/>
    <w:rsid w:val="00775E61"/>
    <w:rsid w:val="00775E8C"/>
    <w:rsid w:val="007778FE"/>
    <w:rsid w:val="00780DAB"/>
    <w:rsid w:val="0078108C"/>
    <w:rsid w:val="00782908"/>
    <w:rsid w:val="00782AE9"/>
    <w:rsid w:val="00782B88"/>
    <w:rsid w:val="00782DCB"/>
    <w:rsid w:val="00783CF8"/>
    <w:rsid w:val="00785743"/>
    <w:rsid w:val="0078585B"/>
    <w:rsid w:val="00786A70"/>
    <w:rsid w:val="00787431"/>
    <w:rsid w:val="00787907"/>
    <w:rsid w:val="007900E2"/>
    <w:rsid w:val="00791A22"/>
    <w:rsid w:val="0079232E"/>
    <w:rsid w:val="0079255F"/>
    <w:rsid w:val="00792648"/>
    <w:rsid w:val="00792CF5"/>
    <w:rsid w:val="007931F4"/>
    <w:rsid w:val="0079351E"/>
    <w:rsid w:val="00793B08"/>
    <w:rsid w:val="00794344"/>
    <w:rsid w:val="00794671"/>
    <w:rsid w:val="007952D8"/>
    <w:rsid w:val="00795420"/>
    <w:rsid w:val="00796B6B"/>
    <w:rsid w:val="0079790D"/>
    <w:rsid w:val="00797ABF"/>
    <w:rsid w:val="00797E36"/>
    <w:rsid w:val="007A006E"/>
    <w:rsid w:val="007A12B9"/>
    <w:rsid w:val="007A12E0"/>
    <w:rsid w:val="007A1552"/>
    <w:rsid w:val="007A2CDE"/>
    <w:rsid w:val="007A3079"/>
    <w:rsid w:val="007A30AD"/>
    <w:rsid w:val="007A3B14"/>
    <w:rsid w:val="007A3D84"/>
    <w:rsid w:val="007A47F4"/>
    <w:rsid w:val="007A4C6A"/>
    <w:rsid w:val="007B01FD"/>
    <w:rsid w:val="007B0A19"/>
    <w:rsid w:val="007B11E3"/>
    <w:rsid w:val="007B1728"/>
    <w:rsid w:val="007B19BF"/>
    <w:rsid w:val="007B1BE8"/>
    <w:rsid w:val="007B20EA"/>
    <w:rsid w:val="007B3C58"/>
    <w:rsid w:val="007B4F6D"/>
    <w:rsid w:val="007B508C"/>
    <w:rsid w:val="007B66F4"/>
    <w:rsid w:val="007B66F9"/>
    <w:rsid w:val="007B78C1"/>
    <w:rsid w:val="007C01D5"/>
    <w:rsid w:val="007C0750"/>
    <w:rsid w:val="007C10D2"/>
    <w:rsid w:val="007C1205"/>
    <w:rsid w:val="007C166D"/>
    <w:rsid w:val="007C1A96"/>
    <w:rsid w:val="007C2088"/>
    <w:rsid w:val="007C2202"/>
    <w:rsid w:val="007C2407"/>
    <w:rsid w:val="007C2D85"/>
    <w:rsid w:val="007C40EB"/>
    <w:rsid w:val="007C4412"/>
    <w:rsid w:val="007C511D"/>
    <w:rsid w:val="007C59C3"/>
    <w:rsid w:val="007C6059"/>
    <w:rsid w:val="007C670D"/>
    <w:rsid w:val="007C75D7"/>
    <w:rsid w:val="007C7B87"/>
    <w:rsid w:val="007C7F74"/>
    <w:rsid w:val="007D0487"/>
    <w:rsid w:val="007D0771"/>
    <w:rsid w:val="007D1CEF"/>
    <w:rsid w:val="007D1D47"/>
    <w:rsid w:val="007D200C"/>
    <w:rsid w:val="007D24B1"/>
    <w:rsid w:val="007D2C42"/>
    <w:rsid w:val="007D2C49"/>
    <w:rsid w:val="007D30A4"/>
    <w:rsid w:val="007D359F"/>
    <w:rsid w:val="007D3A60"/>
    <w:rsid w:val="007D513D"/>
    <w:rsid w:val="007D53A4"/>
    <w:rsid w:val="007D5820"/>
    <w:rsid w:val="007D5E18"/>
    <w:rsid w:val="007D6580"/>
    <w:rsid w:val="007D7614"/>
    <w:rsid w:val="007E0414"/>
    <w:rsid w:val="007E193E"/>
    <w:rsid w:val="007E252F"/>
    <w:rsid w:val="007E4398"/>
    <w:rsid w:val="007E4E66"/>
    <w:rsid w:val="007E4F4E"/>
    <w:rsid w:val="007E57B9"/>
    <w:rsid w:val="007E7915"/>
    <w:rsid w:val="007E7DAE"/>
    <w:rsid w:val="007F051E"/>
    <w:rsid w:val="007F061A"/>
    <w:rsid w:val="007F0BB3"/>
    <w:rsid w:val="007F1BC8"/>
    <w:rsid w:val="007F1E35"/>
    <w:rsid w:val="007F22A9"/>
    <w:rsid w:val="007F2B89"/>
    <w:rsid w:val="007F2E8B"/>
    <w:rsid w:val="007F327A"/>
    <w:rsid w:val="007F336A"/>
    <w:rsid w:val="007F40F5"/>
    <w:rsid w:val="007F588A"/>
    <w:rsid w:val="007F5F8D"/>
    <w:rsid w:val="007F6054"/>
    <w:rsid w:val="007F6822"/>
    <w:rsid w:val="007F734A"/>
    <w:rsid w:val="00800770"/>
    <w:rsid w:val="00800874"/>
    <w:rsid w:val="00800BAB"/>
    <w:rsid w:val="0080113E"/>
    <w:rsid w:val="00802BEA"/>
    <w:rsid w:val="00804DD4"/>
    <w:rsid w:val="00805460"/>
    <w:rsid w:val="008062C2"/>
    <w:rsid w:val="00806356"/>
    <w:rsid w:val="008066AB"/>
    <w:rsid w:val="008071E1"/>
    <w:rsid w:val="008101DF"/>
    <w:rsid w:val="00810318"/>
    <w:rsid w:val="008109EC"/>
    <w:rsid w:val="00810AB9"/>
    <w:rsid w:val="008114F1"/>
    <w:rsid w:val="00811667"/>
    <w:rsid w:val="00811DF8"/>
    <w:rsid w:val="00812F8D"/>
    <w:rsid w:val="008130B2"/>
    <w:rsid w:val="008133A0"/>
    <w:rsid w:val="00813784"/>
    <w:rsid w:val="0081396E"/>
    <w:rsid w:val="00813DF0"/>
    <w:rsid w:val="00813F75"/>
    <w:rsid w:val="0081470E"/>
    <w:rsid w:val="00815134"/>
    <w:rsid w:val="00815712"/>
    <w:rsid w:val="00815AAB"/>
    <w:rsid w:val="00815D89"/>
    <w:rsid w:val="00815DB3"/>
    <w:rsid w:val="00816123"/>
    <w:rsid w:val="008205A6"/>
    <w:rsid w:val="008216FE"/>
    <w:rsid w:val="0082268D"/>
    <w:rsid w:val="00822C4B"/>
    <w:rsid w:val="0082324F"/>
    <w:rsid w:val="00823273"/>
    <w:rsid w:val="00823478"/>
    <w:rsid w:val="00824D21"/>
    <w:rsid w:val="00824FF2"/>
    <w:rsid w:val="0082500C"/>
    <w:rsid w:val="00826DE7"/>
    <w:rsid w:val="00826F85"/>
    <w:rsid w:val="008301AF"/>
    <w:rsid w:val="0083065E"/>
    <w:rsid w:val="00830DAE"/>
    <w:rsid w:val="00832337"/>
    <w:rsid w:val="00832348"/>
    <w:rsid w:val="00832C94"/>
    <w:rsid w:val="0083308A"/>
    <w:rsid w:val="008332F0"/>
    <w:rsid w:val="00833534"/>
    <w:rsid w:val="00833599"/>
    <w:rsid w:val="00833FCE"/>
    <w:rsid w:val="0083489D"/>
    <w:rsid w:val="00834C06"/>
    <w:rsid w:val="008353C1"/>
    <w:rsid w:val="008356A8"/>
    <w:rsid w:val="00835D16"/>
    <w:rsid w:val="00836301"/>
    <w:rsid w:val="0083641F"/>
    <w:rsid w:val="00836518"/>
    <w:rsid w:val="008365CA"/>
    <w:rsid w:val="00836771"/>
    <w:rsid w:val="00840308"/>
    <w:rsid w:val="008407C7"/>
    <w:rsid w:val="00841388"/>
    <w:rsid w:val="0084150B"/>
    <w:rsid w:val="008419CB"/>
    <w:rsid w:val="0084242F"/>
    <w:rsid w:val="00842777"/>
    <w:rsid w:val="0084398D"/>
    <w:rsid w:val="00844785"/>
    <w:rsid w:val="00844ED2"/>
    <w:rsid w:val="0084512C"/>
    <w:rsid w:val="00845780"/>
    <w:rsid w:val="00845804"/>
    <w:rsid w:val="00845F0C"/>
    <w:rsid w:val="0084629C"/>
    <w:rsid w:val="008463FB"/>
    <w:rsid w:val="0084774C"/>
    <w:rsid w:val="00851360"/>
    <w:rsid w:val="00851816"/>
    <w:rsid w:val="00851AD6"/>
    <w:rsid w:val="00851D48"/>
    <w:rsid w:val="00852149"/>
    <w:rsid w:val="008521AB"/>
    <w:rsid w:val="008527B5"/>
    <w:rsid w:val="008543E7"/>
    <w:rsid w:val="00854827"/>
    <w:rsid w:val="00855FEA"/>
    <w:rsid w:val="00856A16"/>
    <w:rsid w:val="00856FE6"/>
    <w:rsid w:val="008575B1"/>
    <w:rsid w:val="00857DD0"/>
    <w:rsid w:val="00860693"/>
    <w:rsid w:val="00860E2B"/>
    <w:rsid w:val="008610FF"/>
    <w:rsid w:val="0086170D"/>
    <w:rsid w:val="00862D44"/>
    <w:rsid w:val="008633EE"/>
    <w:rsid w:val="00864566"/>
    <w:rsid w:val="008662AC"/>
    <w:rsid w:val="00867808"/>
    <w:rsid w:val="00870F42"/>
    <w:rsid w:val="00871161"/>
    <w:rsid w:val="008712D1"/>
    <w:rsid w:val="00871730"/>
    <w:rsid w:val="00871E11"/>
    <w:rsid w:val="00871EFA"/>
    <w:rsid w:val="008724C8"/>
    <w:rsid w:val="00872626"/>
    <w:rsid w:val="00872AAF"/>
    <w:rsid w:val="00874E21"/>
    <w:rsid w:val="00875735"/>
    <w:rsid w:val="00875AE3"/>
    <w:rsid w:val="00875CAF"/>
    <w:rsid w:val="00875E31"/>
    <w:rsid w:val="008762B9"/>
    <w:rsid w:val="008767EF"/>
    <w:rsid w:val="00876DB1"/>
    <w:rsid w:val="00877477"/>
    <w:rsid w:val="0088062C"/>
    <w:rsid w:val="008806AB"/>
    <w:rsid w:val="00880D11"/>
    <w:rsid w:val="00881196"/>
    <w:rsid w:val="00881282"/>
    <w:rsid w:val="008818D6"/>
    <w:rsid w:val="00883781"/>
    <w:rsid w:val="00884151"/>
    <w:rsid w:val="00884EAB"/>
    <w:rsid w:val="008861EA"/>
    <w:rsid w:val="00887027"/>
    <w:rsid w:val="00887F54"/>
    <w:rsid w:val="00890C7C"/>
    <w:rsid w:val="00892EB7"/>
    <w:rsid w:val="008936A8"/>
    <w:rsid w:val="00893D85"/>
    <w:rsid w:val="008954AB"/>
    <w:rsid w:val="00895DC0"/>
    <w:rsid w:val="00895E2F"/>
    <w:rsid w:val="00895EE7"/>
    <w:rsid w:val="0089620B"/>
    <w:rsid w:val="0089687F"/>
    <w:rsid w:val="0089748D"/>
    <w:rsid w:val="008976C1"/>
    <w:rsid w:val="008A086C"/>
    <w:rsid w:val="008A0ADA"/>
    <w:rsid w:val="008A0E40"/>
    <w:rsid w:val="008A1825"/>
    <w:rsid w:val="008A1839"/>
    <w:rsid w:val="008A1C2B"/>
    <w:rsid w:val="008A2573"/>
    <w:rsid w:val="008A3012"/>
    <w:rsid w:val="008A33BD"/>
    <w:rsid w:val="008A3A44"/>
    <w:rsid w:val="008A4653"/>
    <w:rsid w:val="008A4AEC"/>
    <w:rsid w:val="008A5F87"/>
    <w:rsid w:val="008A6113"/>
    <w:rsid w:val="008A649D"/>
    <w:rsid w:val="008A6817"/>
    <w:rsid w:val="008A772B"/>
    <w:rsid w:val="008A7FC1"/>
    <w:rsid w:val="008B0188"/>
    <w:rsid w:val="008B01D6"/>
    <w:rsid w:val="008B0E94"/>
    <w:rsid w:val="008B11BA"/>
    <w:rsid w:val="008B1436"/>
    <w:rsid w:val="008B1A98"/>
    <w:rsid w:val="008B233E"/>
    <w:rsid w:val="008B34AC"/>
    <w:rsid w:val="008B3AB4"/>
    <w:rsid w:val="008B3ABC"/>
    <w:rsid w:val="008B3C3C"/>
    <w:rsid w:val="008B3DC7"/>
    <w:rsid w:val="008B3F05"/>
    <w:rsid w:val="008B4281"/>
    <w:rsid w:val="008B4391"/>
    <w:rsid w:val="008B5058"/>
    <w:rsid w:val="008B505F"/>
    <w:rsid w:val="008B5337"/>
    <w:rsid w:val="008B6870"/>
    <w:rsid w:val="008B72EB"/>
    <w:rsid w:val="008B733F"/>
    <w:rsid w:val="008B7B9F"/>
    <w:rsid w:val="008C05D3"/>
    <w:rsid w:val="008C0838"/>
    <w:rsid w:val="008C0CD8"/>
    <w:rsid w:val="008C12F8"/>
    <w:rsid w:val="008C1B67"/>
    <w:rsid w:val="008C22AC"/>
    <w:rsid w:val="008C324D"/>
    <w:rsid w:val="008C3D95"/>
    <w:rsid w:val="008C55FC"/>
    <w:rsid w:val="008C60C5"/>
    <w:rsid w:val="008C65D9"/>
    <w:rsid w:val="008C7AAF"/>
    <w:rsid w:val="008D080A"/>
    <w:rsid w:val="008D0EE3"/>
    <w:rsid w:val="008D13E2"/>
    <w:rsid w:val="008D194B"/>
    <w:rsid w:val="008D1C88"/>
    <w:rsid w:val="008D3535"/>
    <w:rsid w:val="008D385F"/>
    <w:rsid w:val="008D5152"/>
    <w:rsid w:val="008D58F0"/>
    <w:rsid w:val="008D5A04"/>
    <w:rsid w:val="008D5F3B"/>
    <w:rsid w:val="008D6090"/>
    <w:rsid w:val="008D63CA"/>
    <w:rsid w:val="008D71C3"/>
    <w:rsid w:val="008E0916"/>
    <w:rsid w:val="008E0AF4"/>
    <w:rsid w:val="008E0B7D"/>
    <w:rsid w:val="008E1D26"/>
    <w:rsid w:val="008E1E4D"/>
    <w:rsid w:val="008E26ED"/>
    <w:rsid w:val="008E2C52"/>
    <w:rsid w:val="008E35B0"/>
    <w:rsid w:val="008E3A81"/>
    <w:rsid w:val="008E3DFC"/>
    <w:rsid w:val="008E46EC"/>
    <w:rsid w:val="008E47FB"/>
    <w:rsid w:val="008E4A7F"/>
    <w:rsid w:val="008E5821"/>
    <w:rsid w:val="008E5D59"/>
    <w:rsid w:val="008E5FB2"/>
    <w:rsid w:val="008E7500"/>
    <w:rsid w:val="008E7696"/>
    <w:rsid w:val="008F0D47"/>
    <w:rsid w:val="008F151D"/>
    <w:rsid w:val="008F1E9F"/>
    <w:rsid w:val="008F2097"/>
    <w:rsid w:val="008F2608"/>
    <w:rsid w:val="008F2BBC"/>
    <w:rsid w:val="008F30EF"/>
    <w:rsid w:val="008F3250"/>
    <w:rsid w:val="008F3457"/>
    <w:rsid w:val="008F4162"/>
    <w:rsid w:val="008F4605"/>
    <w:rsid w:val="008F5374"/>
    <w:rsid w:val="008F7057"/>
    <w:rsid w:val="009005F1"/>
    <w:rsid w:val="00901601"/>
    <w:rsid w:val="00902561"/>
    <w:rsid w:val="0090383E"/>
    <w:rsid w:val="0090448D"/>
    <w:rsid w:val="00904D3F"/>
    <w:rsid w:val="00904FFF"/>
    <w:rsid w:val="009051AE"/>
    <w:rsid w:val="009052FD"/>
    <w:rsid w:val="0090586F"/>
    <w:rsid w:val="00905B70"/>
    <w:rsid w:val="00906260"/>
    <w:rsid w:val="00906312"/>
    <w:rsid w:val="00906D53"/>
    <w:rsid w:val="00906DAA"/>
    <w:rsid w:val="00907A26"/>
    <w:rsid w:val="00910E22"/>
    <w:rsid w:val="0091103F"/>
    <w:rsid w:val="0091108F"/>
    <w:rsid w:val="00911339"/>
    <w:rsid w:val="0091195E"/>
    <w:rsid w:val="009129C0"/>
    <w:rsid w:val="009135B4"/>
    <w:rsid w:val="00913A54"/>
    <w:rsid w:val="009147AE"/>
    <w:rsid w:val="00914800"/>
    <w:rsid w:val="00915CAB"/>
    <w:rsid w:val="00915E78"/>
    <w:rsid w:val="009162F7"/>
    <w:rsid w:val="00916890"/>
    <w:rsid w:val="009174F8"/>
    <w:rsid w:val="00920C70"/>
    <w:rsid w:val="009218FF"/>
    <w:rsid w:val="0092229F"/>
    <w:rsid w:val="00922A06"/>
    <w:rsid w:val="00922BCF"/>
    <w:rsid w:val="00922C5D"/>
    <w:rsid w:val="00922C6D"/>
    <w:rsid w:val="009248A4"/>
    <w:rsid w:val="00926729"/>
    <w:rsid w:val="009275A0"/>
    <w:rsid w:val="00927613"/>
    <w:rsid w:val="0092772B"/>
    <w:rsid w:val="0092773F"/>
    <w:rsid w:val="0093157F"/>
    <w:rsid w:val="00931FF7"/>
    <w:rsid w:val="00932232"/>
    <w:rsid w:val="00932355"/>
    <w:rsid w:val="00933177"/>
    <w:rsid w:val="009339AE"/>
    <w:rsid w:val="00934036"/>
    <w:rsid w:val="009343CF"/>
    <w:rsid w:val="00934CED"/>
    <w:rsid w:val="00934F58"/>
    <w:rsid w:val="0093632E"/>
    <w:rsid w:val="009367AC"/>
    <w:rsid w:val="009372AB"/>
    <w:rsid w:val="00937748"/>
    <w:rsid w:val="00937C4D"/>
    <w:rsid w:val="00940132"/>
    <w:rsid w:val="00940325"/>
    <w:rsid w:val="00940A1D"/>
    <w:rsid w:val="009421D0"/>
    <w:rsid w:val="00942509"/>
    <w:rsid w:val="00943205"/>
    <w:rsid w:val="00943DE8"/>
    <w:rsid w:val="00943FB5"/>
    <w:rsid w:val="00944921"/>
    <w:rsid w:val="00945188"/>
    <w:rsid w:val="00945714"/>
    <w:rsid w:val="00945E8A"/>
    <w:rsid w:val="009461BC"/>
    <w:rsid w:val="00946695"/>
    <w:rsid w:val="0094708D"/>
    <w:rsid w:val="009472C2"/>
    <w:rsid w:val="009479A2"/>
    <w:rsid w:val="00950108"/>
    <w:rsid w:val="00950801"/>
    <w:rsid w:val="009508DC"/>
    <w:rsid w:val="009526BE"/>
    <w:rsid w:val="00952D21"/>
    <w:rsid w:val="00953206"/>
    <w:rsid w:val="0095349A"/>
    <w:rsid w:val="00954A0F"/>
    <w:rsid w:val="0095516A"/>
    <w:rsid w:val="0095559E"/>
    <w:rsid w:val="009558D3"/>
    <w:rsid w:val="00956B23"/>
    <w:rsid w:val="009574F9"/>
    <w:rsid w:val="009579B0"/>
    <w:rsid w:val="00957AC1"/>
    <w:rsid w:val="00960708"/>
    <w:rsid w:val="00960E97"/>
    <w:rsid w:val="00962691"/>
    <w:rsid w:val="0096286D"/>
    <w:rsid w:val="00962EE2"/>
    <w:rsid w:val="009637BB"/>
    <w:rsid w:val="0096469A"/>
    <w:rsid w:val="00964BA0"/>
    <w:rsid w:val="00964DB3"/>
    <w:rsid w:val="00965967"/>
    <w:rsid w:val="009668CD"/>
    <w:rsid w:val="00967022"/>
    <w:rsid w:val="0096745D"/>
    <w:rsid w:val="009675B4"/>
    <w:rsid w:val="009678CD"/>
    <w:rsid w:val="00967CEB"/>
    <w:rsid w:val="00967D80"/>
    <w:rsid w:val="009707EE"/>
    <w:rsid w:val="00970F12"/>
    <w:rsid w:val="00971059"/>
    <w:rsid w:val="009726E9"/>
    <w:rsid w:val="00974B83"/>
    <w:rsid w:val="00974E0D"/>
    <w:rsid w:val="00975B15"/>
    <w:rsid w:val="009760E9"/>
    <w:rsid w:val="00977117"/>
    <w:rsid w:val="00977151"/>
    <w:rsid w:val="009778EF"/>
    <w:rsid w:val="00977D93"/>
    <w:rsid w:val="00980117"/>
    <w:rsid w:val="0098032A"/>
    <w:rsid w:val="00980C46"/>
    <w:rsid w:val="00981973"/>
    <w:rsid w:val="00982244"/>
    <w:rsid w:val="00982A26"/>
    <w:rsid w:val="00982A64"/>
    <w:rsid w:val="00982B4F"/>
    <w:rsid w:val="00983771"/>
    <w:rsid w:val="00984422"/>
    <w:rsid w:val="00984696"/>
    <w:rsid w:val="00984A65"/>
    <w:rsid w:val="00984F30"/>
    <w:rsid w:val="00985E6B"/>
    <w:rsid w:val="00987077"/>
    <w:rsid w:val="0098714C"/>
    <w:rsid w:val="00987412"/>
    <w:rsid w:val="0098744F"/>
    <w:rsid w:val="00987D63"/>
    <w:rsid w:val="00991559"/>
    <w:rsid w:val="00993052"/>
    <w:rsid w:val="009933F6"/>
    <w:rsid w:val="009943B0"/>
    <w:rsid w:val="00994CC9"/>
    <w:rsid w:val="00996A3B"/>
    <w:rsid w:val="0099742C"/>
    <w:rsid w:val="0099753B"/>
    <w:rsid w:val="00997D31"/>
    <w:rsid w:val="009A024C"/>
    <w:rsid w:val="009A0A61"/>
    <w:rsid w:val="009A15EF"/>
    <w:rsid w:val="009A17C3"/>
    <w:rsid w:val="009A2D22"/>
    <w:rsid w:val="009A3026"/>
    <w:rsid w:val="009A3CD4"/>
    <w:rsid w:val="009A3F9F"/>
    <w:rsid w:val="009A457C"/>
    <w:rsid w:val="009A4604"/>
    <w:rsid w:val="009A4BA6"/>
    <w:rsid w:val="009A4C6C"/>
    <w:rsid w:val="009A7928"/>
    <w:rsid w:val="009A7ADE"/>
    <w:rsid w:val="009B0291"/>
    <w:rsid w:val="009B0FF3"/>
    <w:rsid w:val="009B12CC"/>
    <w:rsid w:val="009B13A1"/>
    <w:rsid w:val="009B2B3F"/>
    <w:rsid w:val="009B3E96"/>
    <w:rsid w:val="009B40B0"/>
    <w:rsid w:val="009B4832"/>
    <w:rsid w:val="009B4C47"/>
    <w:rsid w:val="009B5886"/>
    <w:rsid w:val="009B6F30"/>
    <w:rsid w:val="009B7B2B"/>
    <w:rsid w:val="009B7C70"/>
    <w:rsid w:val="009B7E31"/>
    <w:rsid w:val="009C0ADC"/>
    <w:rsid w:val="009C0EDE"/>
    <w:rsid w:val="009C2025"/>
    <w:rsid w:val="009C2119"/>
    <w:rsid w:val="009C3171"/>
    <w:rsid w:val="009C3825"/>
    <w:rsid w:val="009C3F15"/>
    <w:rsid w:val="009C4358"/>
    <w:rsid w:val="009C6969"/>
    <w:rsid w:val="009C712E"/>
    <w:rsid w:val="009C734B"/>
    <w:rsid w:val="009C749D"/>
    <w:rsid w:val="009C796D"/>
    <w:rsid w:val="009D0246"/>
    <w:rsid w:val="009D093D"/>
    <w:rsid w:val="009D0A02"/>
    <w:rsid w:val="009D182D"/>
    <w:rsid w:val="009D26D5"/>
    <w:rsid w:val="009D3A5F"/>
    <w:rsid w:val="009D3E2D"/>
    <w:rsid w:val="009D4DF9"/>
    <w:rsid w:val="009D5CE0"/>
    <w:rsid w:val="009D5F1B"/>
    <w:rsid w:val="009D6102"/>
    <w:rsid w:val="009D6218"/>
    <w:rsid w:val="009D68A3"/>
    <w:rsid w:val="009D6AA4"/>
    <w:rsid w:val="009D6BC8"/>
    <w:rsid w:val="009D6CEB"/>
    <w:rsid w:val="009D6E4C"/>
    <w:rsid w:val="009E04EE"/>
    <w:rsid w:val="009E2AA8"/>
    <w:rsid w:val="009E2F34"/>
    <w:rsid w:val="009E2FC2"/>
    <w:rsid w:val="009E3F74"/>
    <w:rsid w:val="009E562A"/>
    <w:rsid w:val="009E657B"/>
    <w:rsid w:val="009E69C0"/>
    <w:rsid w:val="009E6B20"/>
    <w:rsid w:val="009E7A24"/>
    <w:rsid w:val="009E7DCE"/>
    <w:rsid w:val="009F0084"/>
    <w:rsid w:val="009F09ED"/>
    <w:rsid w:val="009F0A93"/>
    <w:rsid w:val="009F0EB3"/>
    <w:rsid w:val="009F0F53"/>
    <w:rsid w:val="009F1887"/>
    <w:rsid w:val="009F1CB0"/>
    <w:rsid w:val="009F1FFC"/>
    <w:rsid w:val="009F455C"/>
    <w:rsid w:val="009F4D80"/>
    <w:rsid w:val="009F5980"/>
    <w:rsid w:val="009F6366"/>
    <w:rsid w:val="009F664C"/>
    <w:rsid w:val="009F7FB9"/>
    <w:rsid w:val="00A015BA"/>
    <w:rsid w:val="00A015D6"/>
    <w:rsid w:val="00A01CED"/>
    <w:rsid w:val="00A01D4F"/>
    <w:rsid w:val="00A02D16"/>
    <w:rsid w:val="00A03617"/>
    <w:rsid w:val="00A03906"/>
    <w:rsid w:val="00A03FB4"/>
    <w:rsid w:val="00A0465B"/>
    <w:rsid w:val="00A04C68"/>
    <w:rsid w:val="00A054EB"/>
    <w:rsid w:val="00A061EF"/>
    <w:rsid w:val="00A0621F"/>
    <w:rsid w:val="00A07DC2"/>
    <w:rsid w:val="00A10358"/>
    <w:rsid w:val="00A1079A"/>
    <w:rsid w:val="00A10E8D"/>
    <w:rsid w:val="00A1177B"/>
    <w:rsid w:val="00A119E0"/>
    <w:rsid w:val="00A11BEE"/>
    <w:rsid w:val="00A1244D"/>
    <w:rsid w:val="00A1257E"/>
    <w:rsid w:val="00A13A88"/>
    <w:rsid w:val="00A13CBA"/>
    <w:rsid w:val="00A14A79"/>
    <w:rsid w:val="00A14F5B"/>
    <w:rsid w:val="00A153AD"/>
    <w:rsid w:val="00A15CE5"/>
    <w:rsid w:val="00A15F7E"/>
    <w:rsid w:val="00A16743"/>
    <w:rsid w:val="00A16B28"/>
    <w:rsid w:val="00A17145"/>
    <w:rsid w:val="00A2040D"/>
    <w:rsid w:val="00A208B8"/>
    <w:rsid w:val="00A20BEC"/>
    <w:rsid w:val="00A21343"/>
    <w:rsid w:val="00A21A9A"/>
    <w:rsid w:val="00A21E3D"/>
    <w:rsid w:val="00A22933"/>
    <w:rsid w:val="00A22B0C"/>
    <w:rsid w:val="00A23A79"/>
    <w:rsid w:val="00A24C2C"/>
    <w:rsid w:val="00A25B1A"/>
    <w:rsid w:val="00A267D6"/>
    <w:rsid w:val="00A269FD"/>
    <w:rsid w:val="00A26D3D"/>
    <w:rsid w:val="00A275F6"/>
    <w:rsid w:val="00A27B71"/>
    <w:rsid w:val="00A27D6A"/>
    <w:rsid w:val="00A301EE"/>
    <w:rsid w:val="00A3044C"/>
    <w:rsid w:val="00A31746"/>
    <w:rsid w:val="00A3192C"/>
    <w:rsid w:val="00A31D5E"/>
    <w:rsid w:val="00A32FFC"/>
    <w:rsid w:val="00A3304A"/>
    <w:rsid w:val="00A34D3D"/>
    <w:rsid w:val="00A36832"/>
    <w:rsid w:val="00A3714D"/>
    <w:rsid w:val="00A378FC"/>
    <w:rsid w:val="00A37EF5"/>
    <w:rsid w:val="00A40AD0"/>
    <w:rsid w:val="00A41C96"/>
    <w:rsid w:val="00A41EBE"/>
    <w:rsid w:val="00A4269A"/>
    <w:rsid w:val="00A42CC5"/>
    <w:rsid w:val="00A434BB"/>
    <w:rsid w:val="00A442B5"/>
    <w:rsid w:val="00A44ACB"/>
    <w:rsid w:val="00A44D63"/>
    <w:rsid w:val="00A45CA8"/>
    <w:rsid w:val="00A46129"/>
    <w:rsid w:val="00A461FE"/>
    <w:rsid w:val="00A4691E"/>
    <w:rsid w:val="00A46D36"/>
    <w:rsid w:val="00A506B0"/>
    <w:rsid w:val="00A50A64"/>
    <w:rsid w:val="00A51066"/>
    <w:rsid w:val="00A51969"/>
    <w:rsid w:val="00A52975"/>
    <w:rsid w:val="00A531A9"/>
    <w:rsid w:val="00A53FB8"/>
    <w:rsid w:val="00A54174"/>
    <w:rsid w:val="00A54306"/>
    <w:rsid w:val="00A54588"/>
    <w:rsid w:val="00A56B3F"/>
    <w:rsid w:val="00A57137"/>
    <w:rsid w:val="00A6001E"/>
    <w:rsid w:val="00A600A8"/>
    <w:rsid w:val="00A60761"/>
    <w:rsid w:val="00A60906"/>
    <w:rsid w:val="00A6242D"/>
    <w:rsid w:val="00A62849"/>
    <w:rsid w:val="00A628DF"/>
    <w:rsid w:val="00A64977"/>
    <w:rsid w:val="00A66065"/>
    <w:rsid w:val="00A6634A"/>
    <w:rsid w:val="00A667BD"/>
    <w:rsid w:val="00A7040B"/>
    <w:rsid w:val="00A70716"/>
    <w:rsid w:val="00A725D7"/>
    <w:rsid w:val="00A733A8"/>
    <w:rsid w:val="00A7374B"/>
    <w:rsid w:val="00A73B7E"/>
    <w:rsid w:val="00A74145"/>
    <w:rsid w:val="00A741EF"/>
    <w:rsid w:val="00A74F73"/>
    <w:rsid w:val="00A75079"/>
    <w:rsid w:val="00A7551B"/>
    <w:rsid w:val="00A75935"/>
    <w:rsid w:val="00A76016"/>
    <w:rsid w:val="00A768A2"/>
    <w:rsid w:val="00A768DF"/>
    <w:rsid w:val="00A770E9"/>
    <w:rsid w:val="00A77291"/>
    <w:rsid w:val="00A80340"/>
    <w:rsid w:val="00A819DF"/>
    <w:rsid w:val="00A84081"/>
    <w:rsid w:val="00A849FC"/>
    <w:rsid w:val="00A84A10"/>
    <w:rsid w:val="00A857A6"/>
    <w:rsid w:val="00A85AD2"/>
    <w:rsid w:val="00A862A0"/>
    <w:rsid w:val="00A8759F"/>
    <w:rsid w:val="00A87A4A"/>
    <w:rsid w:val="00A87AC1"/>
    <w:rsid w:val="00A90449"/>
    <w:rsid w:val="00A90873"/>
    <w:rsid w:val="00A90DC8"/>
    <w:rsid w:val="00A91282"/>
    <w:rsid w:val="00A91B03"/>
    <w:rsid w:val="00A923ED"/>
    <w:rsid w:val="00A927F0"/>
    <w:rsid w:val="00A92901"/>
    <w:rsid w:val="00A93700"/>
    <w:rsid w:val="00A93DF2"/>
    <w:rsid w:val="00A940C6"/>
    <w:rsid w:val="00A94B80"/>
    <w:rsid w:val="00A94F04"/>
    <w:rsid w:val="00A9520B"/>
    <w:rsid w:val="00A9589E"/>
    <w:rsid w:val="00A95932"/>
    <w:rsid w:val="00A95BB2"/>
    <w:rsid w:val="00A97117"/>
    <w:rsid w:val="00A97579"/>
    <w:rsid w:val="00A97EAC"/>
    <w:rsid w:val="00AA0CC2"/>
    <w:rsid w:val="00AA1077"/>
    <w:rsid w:val="00AA148F"/>
    <w:rsid w:val="00AA1D96"/>
    <w:rsid w:val="00AA26A4"/>
    <w:rsid w:val="00AA2A46"/>
    <w:rsid w:val="00AA629E"/>
    <w:rsid w:val="00AA6B7F"/>
    <w:rsid w:val="00AA6ECB"/>
    <w:rsid w:val="00AA75AD"/>
    <w:rsid w:val="00AA7E24"/>
    <w:rsid w:val="00AB081B"/>
    <w:rsid w:val="00AB09EE"/>
    <w:rsid w:val="00AB0C81"/>
    <w:rsid w:val="00AB14DB"/>
    <w:rsid w:val="00AB18A2"/>
    <w:rsid w:val="00AB1ADC"/>
    <w:rsid w:val="00AB23FF"/>
    <w:rsid w:val="00AB27F9"/>
    <w:rsid w:val="00AB33E1"/>
    <w:rsid w:val="00AB3A92"/>
    <w:rsid w:val="00AB3E16"/>
    <w:rsid w:val="00AB43C6"/>
    <w:rsid w:val="00AB4759"/>
    <w:rsid w:val="00AB5BCB"/>
    <w:rsid w:val="00AB617B"/>
    <w:rsid w:val="00AB6606"/>
    <w:rsid w:val="00AB6C8A"/>
    <w:rsid w:val="00AB70CC"/>
    <w:rsid w:val="00AC00B7"/>
    <w:rsid w:val="00AC03D1"/>
    <w:rsid w:val="00AC0FEF"/>
    <w:rsid w:val="00AC1B88"/>
    <w:rsid w:val="00AC1E92"/>
    <w:rsid w:val="00AC20F5"/>
    <w:rsid w:val="00AC2DEF"/>
    <w:rsid w:val="00AC2EE4"/>
    <w:rsid w:val="00AC33E9"/>
    <w:rsid w:val="00AC3462"/>
    <w:rsid w:val="00AC3646"/>
    <w:rsid w:val="00AC36A2"/>
    <w:rsid w:val="00AC3FE6"/>
    <w:rsid w:val="00AC477B"/>
    <w:rsid w:val="00AC6017"/>
    <w:rsid w:val="00AC62A2"/>
    <w:rsid w:val="00AC714F"/>
    <w:rsid w:val="00AC7160"/>
    <w:rsid w:val="00AD021F"/>
    <w:rsid w:val="00AD0913"/>
    <w:rsid w:val="00AD2C5C"/>
    <w:rsid w:val="00AD30F6"/>
    <w:rsid w:val="00AD3805"/>
    <w:rsid w:val="00AD4A8C"/>
    <w:rsid w:val="00AD597E"/>
    <w:rsid w:val="00AD6977"/>
    <w:rsid w:val="00AD69CE"/>
    <w:rsid w:val="00AE0399"/>
    <w:rsid w:val="00AE16E3"/>
    <w:rsid w:val="00AE1BB4"/>
    <w:rsid w:val="00AE2ECE"/>
    <w:rsid w:val="00AE3B1C"/>
    <w:rsid w:val="00AE48DB"/>
    <w:rsid w:val="00AE5168"/>
    <w:rsid w:val="00AE54D7"/>
    <w:rsid w:val="00AE560F"/>
    <w:rsid w:val="00AE56B5"/>
    <w:rsid w:val="00AE5CAA"/>
    <w:rsid w:val="00AE7453"/>
    <w:rsid w:val="00AE7B79"/>
    <w:rsid w:val="00AF01BC"/>
    <w:rsid w:val="00AF025B"/>
    <w:rsid w:val="00AF0327"/>
    <w:rsid w:val="00AF1DC4"/>
    <w:rsid w:val="00AF1FB7"/>
    <w:rsid w:val="00AF294C"/>
    <w:rsid w:val="00AF2E5F"/>
    <w:rsid w:val="00AF43B2"/>
    <w:rsid w:val="00AF4FCD"/>
    <w:rsid w:val="00AF5089"/>
    <w:rsid w:val="00AF5B54"/>
    <w:rsid w:val="00AF7AB9"/>
    <w:rsid w:val="00AF7B5A"/>
    <w:rsid w:val="00B00352"/>
    <w:rsid w:val="00B009A8"/>
    <w:rsid w:val="00B010C2"/>
    <w:rsid w:val="00B012DA"/>
    <w:rsid w:val="00B016AB"/>
    <w:rsid w:val="00B023D4"/>
    <w:rsid w:val="00B02458"/>
    <w:rsid w:val="00B027B4"/>
    <w:rsid w:val="00B02C37"/>
    <w:rsid w:val="00B02C59"/>
    <w:rsid w:val="00B0368E"/>
    <w:rsid w:val="00B037D0"/>
    <w:rsid w:val="00B03D28"/>
    <w:rsid w:val="00B04F2C"/>
    <w:rsid w:val="00B05173"/>
    <w:rsid w:val="00B05703"/>
    <w:rsid w:val="00B068DC"/>
    <w:rsid w:val="00B07218"/>
    <w:rsid w:val="00B0762E"/>
    <w:rsid w:val="00B07AA9"/>
    <w:rsid w:val="00B07B93"/>
    <w:rsid w:val="00B101DD"/>
    <w:rsid w:val="00B10600"/>
    <w:rsid w:val="00B10918"/>
    <w:rsid w:val="00B113C7"/>
    <w:rsid w:val="00B114BB"/>
    <w:rsid w:val="00B11509"/>
    <w:rsid w:val="00B1200F"/>
    <w:rsid w:val="00B12BF8"/>
    <w:rsid w:val="00B12DCD"/>
    <w:rsid w:val="00B12FAB"/>
    <w:rsid w:val="00B13809"/>
    <w:rsid w:val="00B13F3E"/>
    <w:rsid w:val="00B142EB"/>
    <w:rsid w:val="00B14DC8"/>
    <w:rsid w:val="00B14ED9"/>
    <w:rsid w:val="00B151B2"/>
    <w:rsid w:val="00B15228"/>
    <w:rsid w:val="00B15279"/>
    <w:rsid w:val="00B15A19"/>
    <w:rsid w:val="00B15E2E"/>
    <w:rsid w:val="00B16DA3"/>
    <w:rsid w:val="00B17259"/>
    <w:rsid w:val="00B17ABF"/>
    <w:rsid w:val="00B20D05"/>
    <w:rsid w:val="00B20E64"/>
    <w:rsid w:val="00B218B2"/>
    <w:rsid w:val="00B21906"/>
    <w:rsid w:val="00B21B89"/>
    <w:rsid w:val="00B21C52"/>
    <w:rsid w:val="00B21CFC"/>
    <w:rsid w:val="00B243AD"/>
    <w:rsid w:val="00B24501"/>
    <w:rsid w:val="00B24A7A"/>
    <w:rsid w:val="00B24E29"/>
    <w:rsid w:val="00B2517B"/>
    <w:rsid w:val="00B25ADB"/>
    <w:rsid w:val="00B26B82"/>
    <w:rsid w:val="00B26B91"/>
    <w:rsid w:val="00B27253"/>
    <w:rsid w:val="00B27371"/>
    <w:rsid w:val="00B300B1"/>
    <w:rsid w:val="00B30CE3"/>
    <w:rsid w:val="00B30EDA"/>
    <w:rsid w:val="00B3138C"/>
    <w:rsid w:val="00B3185D"/>
    <w:rsid w:val="00B326DD"/>
    <w:rsid w:val="00B32A73"/>
    <w:rsid w:val="00B3330D"/>
    <w:rsid w:val="00B35F79"/>
    <w:rsid w:val="00B40304"/>
    <w:rsid w:val="00B425FB"/>
    <w:rsid w:val="00B4266E"/>
    <w:rsid w:val="00B43171"/>
    <w:rsid w:val="00B431DD"/>
    <w:rsid w:val="00B43B9E"/>
    <w:rsid w:val="00B43F12"/>
    <w:rsid w:val="00B43F2A"/>
    <w:rsid w:val="00B44B6E"/>
    <w:rsid w:val="00B45104"/>
    <w:rsid w:val="00B4512F"/>
    <w:rsid w:val="00B4589F"/>
    <w:rsid w:val="00B45D02"/>
    <w:rsid w:val="00B46F4A"/>
    <w:rsid w:val="00B473B5"/>
    <w:rsid w:val="00B47DFD"/>
    <w:rsid w:val="00B50E12"/>
    <w:rsid w:val="00B5150C"/>
    <w:rsid w:val="00B51550"/>
    <w:rsid w:val="00B51909"/>
    <w:rsid w:val="00B51E0B"/>
    <w:rsid w:val="00B53386"/>
    <w:rsid w:val="00B5395E"/>
    <w:rsid w:val="00B539CE"/>
    <w:rsid w:val="00B53F45"/>
    <w:rsid w:val="00B546DA"/>
    <w:rsid w:val="00B55BE1"/>
    <w:rsid w:val="00B56FB2"/>
    <w:rsid w:val="00B57950"/>
    <w:rsid w:val="00B60869"/>
    <w:rsid w:val="00B6159B"/>
    <w:rsid w:val="00B61854"/>
    <w:rsid w:val="00B61881"/>
    <w:rsid w:val="00B61894"/>
    <w:rsid w:val="00B6198C"/>
    <w:rsid w:val="00B620A4"/>
    <w:rsid w:val="00B62857"/>
    <w:rsid w:val="00B62B28"/>
    <w:rsid w:val="00B638DF"/>
    <w:rsid w:val="00B6421E"/>
    <w:rsid w:val="00B65E2D"/>
    <w:rsid w:val="00B66489"/>
    <w:rsid w:val="00B67297"/>
    <w:rsid w:val="00B674EA"/>
    <w:rsid w:val="00B6757A"/>
    <w:rsid w:val="00B67BEF"/>
    <w:rsid w:val="00B67C6E"/>
    <w:rsid w:val="00B67CE2"/>
    <w:rsid w:val="00B67F7F"/>
    <w:rsid w:val="00B7053D"/>
    <w:rsid w:val="00B718B5"/>
    <w:rsid w:val="00B71E94"/>
    <w:rsid w:val="00B720C9"/>
    <w:rsid w:val="00B72572"/>
    <w:rsid w:val="00B7285F"/>
    <w:rsid w:val="00B7326A"/>
    <w:rsid w:val="00B73CB9"/>
    <w:rsid w:val="00B74145"/>
    <w:rsid w:val="00B742C6"/>
    <w:rsid w:val="00B7533F"/>
    <w:rsid w:val="00B75876"/>
    <w:rsid w:val="00B75D87"/>
    <w:rsid w:val="00B77C6D"/>
    <w:rsid w:val="00B77F87"/>
    <w:rsid w:val="00B80EEB"/>
    <w:rsid w:val="00B81216"/>
    <w:rsid w:val="00B81BCD"/>
    <w:rsid w:val="00B81CE9"/>
    <w:rsid w:val="00B81CFB"/>
    <w:rsid w:val="00B81DFA"/>
    <w:rsid w:val="00B8221D"/>
    <w:rsid w:val="00B823AB"/>
    <w:rsid w:val="00B82711"/>
    <w:rsid w:val="00B83DF8"/>
    <w:rsid w:val="00B83FCF"/>
    <w:rsid w:val="00B851FC"/>
    <w:rsid w:val="00B85561"/>
    <w:rsid w:val="00B85E4F"/>
    <w:rsid w:val="00B860F3"/>
    <w:rsid w:val="00B872DA"/>
    <w:rsid w:val="00B87754"/>
    <w:rsid w:val="00B878F5"/>
    <w:rsid w:val="00B87A0A"/>
    <w:rsid w:val="00B90A03"/>
    <w:rsid w:val="00B90F71"/>
    <w:rsid w:val="00B90F82"/>
    <w:rsid w:val="00B9188E"/>
    <w:rsid w:val="00B93200"/>
    <w:rsid w:val="00B932BF"/>
    <w:rsid w:val="00B93A04"/>
    <w:rsid w:val="00B94B46"/>
    <w:rsid w:val="00B94D86"/>
    <w:rsid w:val="00B95479"/>
    <w:rsid w:val="00B956B7"/>
    <w:rsid w:val="00B95949"/>
    <w:rsid w:val="00B9611A"/>
    <w:rsid w:val="00B96592"/>
    <w:rsid w:val="00B96F21"/>
    <w:rsid w:val="00B97105"/>
    <w:rsid w:val="00B97442"/>
    <w:rsid w:val="00BA0246"/>
    <w:rsid w:val="00BA04FA"/>
    <w:rsid w:val="00BA0EF4"/>
    <w:rsid w:val="00BA1082"/>
    <w:rsid w:val="00BA10E3"/>
    <w:rsid w:val="00BA11BF"/>
    <w:rsid w:val="00BA23AB"/>
    <w:rsid w:val="00BA26BA"/>
    <w:rsid w:val="00BA2C93"/>
    <w:rsid w:val="00BA33F8"/>
    <w:rsid w:val="00BA37F2"/>
    <w:rsid w:val="00BA3F22"/>
    <w:rsid w:val="00BA52EB"/>
    <w:rsid w:val="00BA55EC"/>
    <w:rsid w:val="00BA584D"/>
    <w:rsid w:val="00BA5BA2"/>
    <w:rsid w:val="00BA5F3C"/>
    <w:rsid w:val="00BA744B"/>
    <w:rsid w:val="00BA7481"/>
    <w:rsid w:val="00BA759C"/>
    <w:rsid w:val="00BA7FA0"/>
    <w:rsid w:val="00BB0A57"/>
    <w:rsid w:val="00BB0A9D"/>
    <w:rsid w:val="00BB1CB0"/>
    <w:rsid w:val="00BB2504"/>
    <w:rsid w:val="00BB3C87"/>
    <w:rsid w:val="00BB456A"/>
    <w:rsid w:val="00BB4D4B"/>
    <w:rsid w:val="00BB5233"/>
    <w:rsid w:val="00BB575E"/>
    <w:rsid w:val="00BB5830"/>
    <w:rsid w:val="00BB5B99"/>
    <w:rsid w:val="00BB5C7D"/>
    <w:rsid w:val="00BB6112"/>
    <w:rsid w:val="00BB7F5E"/>
    <w:rsid w:val="00BC09C3"/>
    <w:rsid w:val="00BC0B2A"/>
    <w:rsid w:val="00BC0CE4"/>
    <w:rsid w:val="00BC0E11"/>
    <w:rsid w:val="00BC280E"/>
    <w:rsid w:val="00BC37A8"/>
    <w:rsid w:val="00BC3DE3"/>
    <w:rsid w:val="00BC5800"/>
    <w:rsid w:val="00BC702B"/>
    <w:rsid w:val="00BC771B"/>
    <w:rsid w:val="00BD05D2"/>
    <w:rsid w:val="00BD1A5F"/>
    <w:rsid w:val="00BD32B9"/>
    <w:rsid w:val="00BD343B"/>
    <w:rsid w:val="00BD499B"/>
    <w:rsid w:val="00BD4B60"/>
    <w:rsid w:val="00BD54F0"/>
    <w:rsid w:val="00BD5AF8"/>
    <w:rsid w:val="00BD619E"/>
    <w:rsid w:val="00BD67C3"/>
    <w:rsid w:val="00BD7596"/>
    <w:rsid w:val="00BD7961"/>
    <w:rsid w:val="00BE09B4"/>
    <w:rsid w:val="00BE0FC7"/>
    <w:rsid w:val="00BE17EC"/>
    <w:rsid w:val="00BE2A7F"/>
    <w:rsid w:val="00BE3315"/>
    <w:rsid w:val="00BE4501"/>
    <w:rsid w:val="00BE4A2A"/>
    <w:rsid w:val="00BE4F07"/>
    <w:rsid w:val="00BE54BC"/>
    <w:rsid w:val="00BE5A2C"/>
    <w:rsid w:val="00BE5C7F"/>
    <w:rsid w:val="00BE641A"/>
    <w:rsid w:val="00BE65D8"/>
    <w:rsid w:val="00BE661A"/>
    <w:rsid w:val="00BE6D40"/>
    <w:rsid w:val="00BE7C8D"/>
    <w:rsid w:val="00BF00B1"/>
    <w:rsid w:val="00BF05BB"/>
    <w:rsid w:val="00BF0C7F"/>
    <w:rsid w:val="00BF12BB"/>
    <w:rsid w:val="00BF2C56"/>
    <w:rsid w:val="00BF38A2"/>
    <w:rsid w:val="00BF5406"/>
    <w:rsid w:val="00BF5911"/>
    <w:rsid w:val="00BF5A7F"/>
    <w:rsid w:val="00BF5BCD"/>
    <w:rsid w:val="00BF5FAF"/>
    <w:rsid w:val="00BF62C3"/>
    <w:rsid w:val="00BF6336"/>
    <w:rsid w:val="00BF6A2F"/>
    <w:rsid w:val="00BF745A"/>
    <w:rsid w:val="00C005C8"/>
    <w:rsid w:val="00C0122E"/>
    <w:rsid w:val="00C02BBB"/>
    <w:rsid w:val="00C02C26"/>
    <w:rsid w:val="00C0397B"/>
    <w:rsid w:val="00C03D6A"/>
    <w:rsid w:val="00C03E37"/>
    <w:rsid w:val="00C0432F"/>
    <w:rsid w:val="00C043FE"/>
    <w:rsid w:val="00C04DE5"/>
    <w:rsid w:val="00C05475"/>
    <w:rsid w:val="00C05647"/>
    <w:rsid w:val="00C059A6"/>
    <w:rsid w:val="00C0603B"/>
    <w:rsid w:val="00C06AA9"/>
    <w:rsid w:val="00C0703E"/>
    <w:rsid w:val="00C07AF4"/>
    <w:rsid w:val="00C07E44"/>
    <w:rsid w:val="00C1020B"/>
    <w:rsid w:val="00C104C4"/>
    <w:rsid w:val="00C10BAD"/>
    <w:rsid w:val="00C10DD7"/>
    <w:rsid w:val="00C1134A"/>
    <w:rsid w:val="00C12713"/>
    <w:rsid w:val="00C13BF7"/>
    <w:rsid w:val="00C146E1"/>
    <w:rsid w:val="00C14D12"/>
    <w:rsid w:val="00C14DED"/>
    <w:rsid w:val="00C15132"/>
    <w:rsid w:val="00C1555E"/>
    <w:rsid w:val="00C15C12"/>
    <w:rsid w:val="00C16873"/>
    <w:rsid w:val="00C16A63"/>
    <w:rsid w:val="00C16B5D"/>
    <w:rsid w:val="00C17A42"/>
    <w:rsid w:val="00C17F38"/>
    <w:rsid w:val="00C214E9"/>
    <w:rsid w:val="00C21D98"/>
    <w:rsid w:val="00C23EC4"/>
    <w:rsid w:val="00C23FC7"/>
    <w:rsid w:val="00C24A85"/>
    <w:rsid w:val="00C255CB"/>
    <w:rsid w:val="00C261E2"/>
    <w:rsid w:val="00C271EC"/>
    <w:rsid w:val="00C2761E"/>
    <w:rsid w:val="00C2784D"/>
    <w:rsid w:val="00C27EBD"/>
    <w:rsid w:val="00C3099D"/>
    <w:rsid w:val="00C30A94"/>
    <w:rsid w:val="00C30EF2"/>
    <w:rsid w:val="00C31808"/>
    <w:rsid w:val="00C31F05"/>
    <w:rsid w:val="00C31F27"/>
    <w:rsid w:val="00C32303"/>
    <w:rsid w:val="00C335F8"/>
    <w:rsid w:val="00C338D8"/>
    <w:rsid w:val="00C33BB6"/>
    <w:rsid w:val="00C34256"/>
    <w:rsid w:val="00C352C4"/>
    <w:rsid w:val="00C36DF0"/>
    <w:rsid w:val="00C36E53"/>
    <w:rsid w:val="00C37527"/>
    <w:rsid w:val="00C37DFC"/>
    <w:rsid w:val="00C37F68"/>
    <w:rsid w:val="00C410F5"/>
    <w:rsid w:val="00C414F5"/>
    <w:rsid w:val="00C427A6"/>
    <w:rsid w:val="00C42D2C"/>
    <w:rsid w:val="00C43194"/>
    <w:rsid w:val="00C433AA"/>
    <w:rsid w:val="00C433E7"/>
    <w:rsid w:val="00C439BE"/>
    <w:rsid w:val="00C43D46"/>
    <w:rsid w:val="00C44368"/>
    <w:rsid w:val="00C44770"/>
    <w:rsid w:val="00C44E5C"/>
    <w:rsid w:val="00C456D3"/>
    <w:rsid w:val="00C4580C"/>
    <w:rsid w:val="00C4584F"/>
    <w:rsid w:val="00C45876"/>
    <w:rsid w:val="00C45B85"/>
    <w:rsid w:val="00C45C0A"/>
    <w:rsid w:val="00C45EB2"/>
    <w:rsid w:val="00C47BD5"/>
    <w:rsid w:val="00C5017E"/>
    <w:rsid w:val="00C501EE"/>
    <w:rsid w:val="00C50274"/>
    <w:rsid w:val="00C508B2"/>
    <w:rsid w:val="00C50EFB"/>
    <w:rsid w:val="00C514C6"/>
    <w:rsid w:val="00C5155E"/>
    <w:rsid w:val="00C529FC"/>
    <w:rsid w:val="00C52DAB"/>
    <w:rsid w:val="00C5390A"/>
    <w:rsid w:val="00C53B30"/>
    <w:rsid w:val="00C53F5D"/>
    <w:rsid w:val="00C54472"/>
    <w:rsid w:val="00C55962"/>
    <w:rsid w:val="00C55F9B"/>
    <w:rsid w:val="00C56634"/>
    <w:rsid w:val="00C5730A"/>
    <w:rsid w:val="00C576DA"/>
    <w:rsid w:val="00C60CA4"/>
    <w:rsid w:val="00C617DB"/>
    <w:rsid w:val="00C619DA"/>
    <w:rsid w:val="00C61CE8"/>
    <w:rsid w:val="00C61F58"/>
    <w:rsid w:val="00C625FD"/>
    <w:rsid w:val="00C63C27"/>
    <w:rsid w:val="00C63F70"/>
    <w:rsid w:val="00C64C1E"/>
    <w:rsid w:val="00C6534A"/>
    <w:rsid w:val="00C65587"/>
    <w:rsid w:val="00C656BF"/>
    <w:rsid w:val="00C666D1"/>
    <w:rsid w:val="00C66EBC"/>
    <w:rsid w:val="00C67547"/>
    <w:rsid w:val="00C675F8"/>
    <w:rsid w:val="00C67B52"/>
    <w:rsid w:val="00C67CAD"/>
    <w:rsid w:val="00C67F90"/>
    <w:rsid w:val="00C70297"/>
    <w:rsid w:val="00C70936"/>
    <w:rsid w:val="00C71C9A"/>
    <w:rsid w:val="00C71D8D"/>
    <w:rsid w:val="00C72D93"/>
    <w:rsid w:val="00C74E98"/>
    <w:rsid w:val="00C75129"/>
    <w:rsid w:val="00C75585"/>
    <w:rsid w:val="00C757B8"/>
    <w:rsid w:val="00C757DA"/>
    <w:rsid w:val="00C76019"/>
    <w:rsid w:val="00C7604D"/>
    <w:rsid w:val="00C76224"/>
    <w:rsid w:val="00C76812"/>
    <w:rsid w:val="00C76CC5"/>
    <w:rsid w:val="00C76F22"/>
    <w:rsid w:val="00C77122"/>
    <w:rsid w:val="00C773E0"/>
    <w:rsid w:val="00C77652"/>
    <w:rsid w:val="00C80713"/>
    <w:rsid w:val="00C80B45"/>
    <w:rsid w:val="00C8144D"/>
    <w:rsid w:val="00C8146C"/>
    <w:rsid w:val="00C82BF9"/>
    <w:rsid w:val="00C83A4E"/>
    <w:rsid w:val="00C83FD6"/>
    <w:rsid w:val="00C84495"/>
    <w:rsid w:val="00C86BFD"/>
    <w:rsid w:val="00C87175"/>
    <w:rsid w:val="00C914E3"/>
    <w:rsid w:val="00C9191C"/>
    <w:rsid w:val="00C9290D"/>
    <w:rsid w:val="00C92EE2"/>
    <w:rsid w:val="00C93225"/>
    <w:rsid w:val="00C9380A"/>
    <w:rsid w:val="00C9501E"/>
    <w:rsid w:val="00C95136"/>
    <w:rsid w:val="00C9526E"/>
    <w:rsid w:val="00C9569A"/>
    <w:rsid w:val="00C963E0"/>
    <w:rsid w:val="00C97724"/>
    <w:rsid w:val="00CA053B"/>
    <w:rsid w:val="00CA0ED5"/>
    <w:rsid w:val="00CA2A11"/>
    <w:rsid w:val="00CA4A68"/>
    <w:rsid w:val="00CA5144"/>
    <w:rsid w:val="00CA525E"/>
    <w:rsid w:val="00CA532B"/>
    <w:rsid w:val="00CA55E4"/>
    <w:rsid w:val="00CA5F17"/>
    <w:rsid w:val="00CA73E0"/>
    <w:rsid w:val="00CA7685"/>
    <w:rsid w:val="00CB0448"/>
    <w:rsid w:val="00CB08B2"/>
    <w:rsid w:val="00CB0E75"/>
    <w:rsid w:val="00CB114D"/>
    <w:rsid w:val="00CB1330"/>
    <w:rsid w:val="00CB15A2"/>
    <w:rsid w:val="00CB15E3"/>
    <w:rsid w:val="00CB1990"/>
    <w:rsid w:val="00CB369E"/>
    <w:rsid w:val="00CB3844"/>
    <w:rsid w:val="00CB39BA"/>
    <w:rsid w:val="00CB3BCD"/>
    <w:rsid w:val="00CB3C4E"/>
    <w:rsid w:val="00CB3D44"/>
    <w:rsid w:val="00CB46AC"/>
    <w:rsid w:val="00CB4D0D"/>
    <w:rsid w:val="00CB4FB0"/>
    <w:rsid w:val="00CB5BCD"/>
    <w:rsid w:val="00CB5C56"/>
    <w:rsid w:val="00CB65DA"/>
    <w:rsid w:val="00CB74EA"/>
    <w:rsid w:val="00CC0991"/>
    <w:rsid w:val="00CC0FAE"/>
    <w:rsid w:val="00CC1B87"/>
    <w:rsid w:val="00CC212A"/>
    <w:rsid w:val="00CC3500"/>
    <w:rsid w:val="00CC35D9"/>
    <w:rsid w:val="00CC4193"/>
    <w:rsid w:val="00CC456A"/>
    <w:rsid w:val="00CC477B"/>
    <w:rsid w:val="00CC4B54"/>
    <w:rsid w:val="00CC4E3D"/>
    <w:rsid w:val="00CC5989"/>
    <w:rsid w:val="00CC5C50"/>
    <w:rsid w:val="00CC6963"/>
    <w:rsid w:val="00CC6BD8"/>
    <w:rsid w:val="00CC72F5"/>
    <w:rsid w:val="00CC7BEA"/>
    <w:rsid w:val="00CD0120"/>
    <w:rsid w:val="00CD0745"/>
    <w:rsid w:val="00CD08C6"/>
    <w:rsid w:val="00CD0F3E"/>
    <w:rsid w:val="00CD212C"/>
    <w:rsid w:val="00CD223D"/>
    <w:rsid w:val="00CD27FF"/>
    <w:rsid w:val="00CD2867"/>
    <w:rsid w:val="00CD2A7E"/>
    <w:rsid w:val="00CD2AED"/>
    <w:rsid w:val="00CD3DD5"/>
    <w:rsid w:val="00CD4412"/>
    <w:rsid w:val="00CD48F3"/>
    <w:rsid w:val="00CD5383"/>
    <w:rsid w:val="00CD5A0F"/>
    <w:rsid w:val="00CD5BA3"/>
    <w:rsid w:val="00CD6B2F"/>
    <w:rsid w:val="00CD6FDF"/>
    <w:rsid w:val="00CD7029"/>
    <w:rsid w:val="00CD711A"/>
    <w:rsid w:val="00CE0C44"/>
    <w:rsid w:val="00CE11A9"/>
    <w:rsid w:val="00CE1306"/>
    <w:rsid w:val="00CE194C"/>
    <w:rsid w:val="00CE1E2D"/>
    <w:rsid w:val="00CE1EA0"/>
    <w:rsid w:val="00CE1FE2"/>
    <w:rsid w:val="00CE2BB0"/>
    <w:rsid w:val="00CE2DFA"/>
    <w:rsid w:val="00CE312C"/>
    <w:rsid w:val="00CE319F"/>
    <w:rsid w:val="00CE46B9"/>
    <w:rsid w:val="00CE4A7A"/>
    <w:rsid w:val="00CE4BC1"/>
    <w:rsid w:val="00CE4EA2"/>
    <w:rsid w:val="00CE5012"/>
    <w:rsid w:val="00CE50C3"/>
    <w:rsid w:val="00CE5968"/>
    <w:rsid w:val="00CE5B4D"/>
    <w:rsid w:val="00CF07B5"/>
    <w:rsid w:val="00CF0C02"/>
    <w:rsid w:val="00CF32CC"/>
    <w:rsid w:val="00CF34A7"/>
    <w:rsid w:val="00CF531E"/>
    <w:rsid w:val="00CF59E0"/>
    <w:rsid w:val="00CF5D6D"/>
    <w:rsid w:val="00CF5EA2"/>
    <w:rsid w:val="00CF5F32"/>
    <w:rsid w:val="00CF609F"/>
    <w:rsid w:val="00CF63DC"/>
    <w:rsid w:val="00CF679E"/>
    <w:rsid w:val="00CF699D"/>
    <w:rsid w:val="00CF72B9"/>
    <w:rsid w:val="00CF762E"/>
    <w:rsid w:val="00CF7DDA"/>
    <w:rsid w:val="00CF7E12"/>
    <w:rsid w:val="00D0005C"/>
    <w:rsid w:val="00D004AC"/>
    <w:rsid w:val="00D008DE"/>
    <w:rsid w:val="00D00960"/>
    <w:rsid w:val="00D01DF3"/>
    <w:rsid w:val="00D01FA2"/>
    <w:rsid w:val="00D02646"/>
    <w:rsid w:val="00D0380A"/>
    <w:rsid w:val="00D067BB"/>
    <w:rsid w:val="00D0690E"/>
    <w:rsid w:val="00D070C3"/>
    <w:rsid w:val="00D07749"/>
    <w:rsid w:val="00D078B0"/>
    <w:rsid w:val="00D07F02"/>
    <w:rsid w:val="00D1153A"/>
    <w:rsid w:val="00D12DC0"/>
    <w:rsid w:val="00D13B5D"/>
    <w:rsid w:val="00D13E7A"/>
    <w:rsid w:val="00D14EB5"/>
    <w:rsid w:val="00D16BDB"/>
    <w:rsid w:val="00D1707D"/>
    <w:rsid w:val="00D2021E"/>
    <w:rsid w:val="00D217F5"/>
    <w:rsid w:val="00D224A0"/>
    <w:rsid w:val="00D22607"/>
    <w:rsid w:val="00D229AF"/>
    <w:rsid w:val="00D23627"/>
    <w:rsid w:val="00D2468C"/>
    <w:rsid w:val="00D25F96"/>
    <w:rsid w:val="00D260B6"/>
    <w:rsid w:val="00D26B74"/>
    <w:rsid w:val="00D26C3B"/>
    <w:rsid w:val="00D2751D"/>
    <w:rsid w:val="00D27DD1"/>
    <w:rsid w:val="00D30BCD"/>
    <w:rsid w:val="00D314AB"/>
    <w:rsid w:val="00D31BC5"/>
    <w:rsid w:val="00D328AF"/>
    <w:rsid w:val="00D334D0"/>
    <w:rsid w:val="00D341D7"/>
    <w:rsid w:val="00D34FD7"/>
    <w:rsid w:val="00D3505C"/>
    <w:rsid w:val="00D35239"/>
    <w:rsid w:val="00D35787"/>
    <w:rsid w:val="00D35B03"/>
    <w:rsid w:val="00D37067"/>
    <w:rsid w:val="00D372E9"/>
    <w:rsid w:val="00D37651"/>
    <w:rsid w:val="00D3782A"/>
    <w:rsid w:val="00D37F8F"/>
    <w:rsid w:val="00D401B6"/>
    <w:rsid w:val="00D402AD"/>
    <w:rsid w:val="00D40E99"/>
    <w:rsid w:val="00D41E22"/>
    <w:rsid w:val="00D41E9B"/>
    <w:rsid w:val="00D41F97"/>
    <w:rsid w:val="00D42D07"/>
    <w:rsid w:val="00D4514B"/>
    <w:rsid w:val="00D4514F"/>
    <w:rsid w:val="00D45E03"/>
    <w:rsid w:val="00D47657"/>
    <w:rsid w:val="00D479BA"/>
    <w:rsid w:val="00D50079"/>
    <w:rsid w:val="00D50A3B"/>
    <w:rsid w:val="00D50FED"/>
    <w:rsid w:val="00D51F6A"/>
    <w:rsid w:val="00D5288B"/>
    <w:rsid w:val="00D52D41"/>
    <w:rsid w:val="00D535CA"/>
    <w:rsid w:val="00D53B9D"/>
    <w:rsid w:val="00D540C6"/>
    <w:rsid w:val="00D541A0"/>
    <w:rsid w:val="00D5430C"/>
    <w:rsid w:val="00D564A2"/>
    <w:rsid w:val="00D56707"/>
    <w:rsid w:val="00D56E29"/>
    <w:rsid w:val="00D57539"/>
    <w:rsid w:val="00D5794E"/>
    <w:rsid w:val="00D61056"/>
    <w:rsid w:val="00D61183"/>
    <w:rsid w:val="00D61955"/>
    <w:rsid w:val="00D629D8"/>
    <w:rsid w:val="00D635A0"/>
    <w:rsid w:val="00D6396E"/>
    <w:rsid w:val="00D644C5"/>
    <w:rsid w:val="00D647A3"/>
    <w:rsid w:val="00D64E8B"/>
    <w:rsid w:val="00D6568E"/>
    <w:rsid w:val="00D65862"/>
    <w:rsid w:val="00D66158"/>
    <w:rsid w:val="00D677B2"/>
    <w:rsid w:val="00D67DB2"/>
    <w:rsid w:val="00D71A32"/>
    <w:rsid w:val="00D7455F"/>
    <w:rsid w:val="00D7471F"/>
    <w:rsid w:val="00D74C2E"/>
    <w:rsid w:val="00D74EC0"/>
    <w:rsid w:val="00D752DD"/>
    <w:rsid w:val="00D801D7"/>
    <w:rsid w:val="00D8035B"/>
    <w:rsid w:val="00D813DC"/>
    <w:rsid w:val="00D81B6C"/>
    <w:rsid w:val="00D82D4E"/>
    <w:rsid w:val="00D83394"/>
    <w:rsid w:val="00D835F1"/>
    <w:rsid w:val="00D83679"/>
    <w:rsid w:val="00D83720"/>
    <w:rsid w:val="00D84B6B"/>
    <w:rsid w:val="00D86417"/>
    <w:rsid w:val="00D9126D"/>
    <w:rsid w:val="00D91399"/>
    <w:rsid w:val="00D91512"/>
    <w:rsid w:val="00D91873"/>
    <w:rsid w:val="00D91E72"/>
    <w:rsid w:val="00D9229D"/>
    <w:rsid w:val="00D922F6"/>
    <w:rsid w:val="00D92AED"/>
    <w:rsid w:val="00D93959"/>
    <w:rsid w:val="00D93EE1"/>
    <w:rsid w:val="00D9432D"/>
    <w:rsid w:val="00D944AE"/>
    <w:rsid w:val="00D94C69"/>
    <w:rsid w:val="00D950C9"/>
    <w:rsid w:val="00D9538C"/>
    <w:rsid w:val="00D9752F"/>
    <w:rsid w:val="00D9797C"/>
    <w:rsid w:val="00D97A25"/>
    <w:rsid w:val="00DA09EA"/>
    <w:rsid w:val="00DA25D7"/>
    <w:rsid w:val="00DA363D"/>
    <w:rsid w:val="00DA3C46"/>
    <w:rsid w:val="00DA3CE9"/>
    <w:rsid w:val="00DA44E9"/>
    <w:rsid w:val="00DA4778"/>
    <w:rsid w:val="00DA4E3E"/>
    <w:rsid w:val="00DA583F"/>
    <w:rsid w:val="00DA59CA"/>
    <w:rsid w:val="00DA5DC4"/>
    <w:rsid w:val="00DA6210"/>
    <w:rsid w:val="00DA684E"/>
    <w:rsid w:val="00DA6D5D"/>
    <w:rsid w:val="00DA6EF0"/>
    <w:rsid w:val="00DB0394"/>
    <w:rsid w:val="00DB16BE"/>
    <w:rsid w:val="00DB2159"/>
    <w:rsid w:val="00DB369C"/>
    <w:rsid w:val="00DB384D"/>
    <w:rsid w:val="00DB3AF6"/>
    <w:rsid w:val="00DB40AE"/>
    <w:rsid w:val="00DB42BC"/>
    <w:rsid w:val="00DB42D7"/>
    <w:rsid w:val="00DB47FF"/>
    <w:rsid w:val="00DB48AE"/>
    <w:rsid w:val="00DB5065"/>
    <w:rsid w:val="00DB5870"/>
    <w:rsid w:val="00DB5B6A"/>
    <w:rsid w:val="00DB6B55"/>
    <w:rsid w:val="00DB78F9"/>
    <w:rsid w:val="00DC094D"/>
    <w:rsid w:val="00DC147D"/>
    <w:rsid w:val="00DC192C"/>
    <w:rsid w:val="00DC1996"/>
    <w:rsid w:val="00DC1B7C"/>
    <w:rsid w:val="00DC1C36"/>
    <w:rsid w:val="00DC30B5"/>
    <w:rsid w:val="00DC45F9"/>
    <w:rsid w:val="00DC4FA2"/>
    <w:rsid w:val="00DC53F7"/>
    <w:rsid w:val="00DC58A7"/>
    <w:rsid w:val="00DC6CB6"/>
    <w:rsid w:val="00DC6E1B"/>
    <w:rsid w:val="00DC6FA8"/>
    <w:rsid w:val="00DC7B67"/>
    <w:rsid w:val="00DD00EC"/>
    <w:rsid w:val="00DD0134"/>
    <w:rsid w:val="00DD01A8"/>
    <w:rsid w:val="00DD023C"/>
    <w:rsid w:val="00DD0F1A"/>
    <w:rsid w:val="00DD159C"/>
    <w:rsid w:val="00DD1DFF"/>
    <w:rsid w:val="00DD1ECF"/>
    <w:rsid w:val="00DD2163"/>
    <w:rsid w:val="00DD283A"/>
    <w:rsid w:val="00DD2A7A"/>
    <w:rsid w:val="00DD3686"/>
    <w:rsid w:val="00DD377E"/>
    <w:rsid w:val="00DD4852"/>
    <w:rsid w:val="00DD4F91"/>
    <w:rsid w:val="00DD688E"/>
    <w:rsid w:val="00DD737B"/>
    <w:rsid w:val="00DE0228"/>
    <w:rsid w:val="00DE0E6C"/>
    <w:rsid w:val="00DE1549"/>
    <w:rsid w:val="00DE1B60"/>
    <w:rsid w:val="00DE1F09"/>
    <w:rsid w:val="00DE28CB"/>
    <w:rsid w:val="00DE2CC2"/>
    <w:rsid w:val="00DE3B61"/>
    <w:rsid w:val="00DE4655"/>
    <w:rsid w:val="00DE48E4"/>
    <w:rsid w:val="00DE4F27"/>
    <w:rsid w:val="00DE5AE9"/>
    <w:rsid w:val="00DE687D"/>
    <w:rsid w:val="00DE6B6A"/>
    <w:rsid w:val="00DE7106"/>
    <w:rsid w:val="00DE7B0A"/>
    <w:rsid w:val="00DE7FCF"/>
    <w:rsid w:val="00DE7FFC"/>
    <w:rsid w:val="00DF0EB7"/>
    <w:rsid w:val="00DF15DD"/>
    <w:rsid w:val="00DF1BAF"/>
    <w:rsid w:val="00DF29D6"/>
    <w:rsid w:val="00DF2E31"/>
    <w:rsid w:val="00DF4588"/>
    <w:rsid w:val="00DF4741"/>
    <w:rsid w:val="00DF4872"/>
    <w:rsid w:val="00DF5D68"/>
    <w:rsid w:val="00DF6A0B"/>
    <w:rsid w:val="00DF6DA9"/>
    <w:rsid w:val="00DF748C"/>
    <w:rsid w:val="00DF7796"/>
    <w:rsid w:val="00E00150"/>
    <w:rsid w:val="00E00291"/>
    <w:rsid w:val="00E00CC6"/>
    <w:rsid w:val="00E018CC"/>
    <w:rsid w:val="00E03983"/>
    <w:rsid w:val="00E04466"/>
    <w:rsid w:val="00E0451D"/>
    <w:rsid w:val="00E04EEF"/>
    <w:rsid w:val="00E04F44"/>
    <w:rsid w:val="00E06A26"/>
    <w:rsid w:val="00E078F6"/>
    <w:rsid w:val="00E10966"/>
    <w:rsid w:val="00E10D6D"/>
    <w:rsid w:val="00E11161"/>
    <w:rsid w:val="00E1146B"/>
    <w:rsid w:val="00E12ACB"/>
    <w:rsid w:val="00E12F8B"/>
    <w:rsid w:val="00E13457"/>
    <w:rsid w:val="00E15471"/>
    <w:rsid w:val="00E1626A"/>
    <w:rsid w:val="00E166F2"/>
    <w:rsid w:val="00E167C0"/>
    <w:rsid w:val="00E17130"/>
    <w:rsid w:val="00E1773B"/>
    <w:rsid w:val="00E177D9"/>
    <w:rsid w:val="00E2024F"/>
    <w:rsid w:val="00E20919"/>
    <w:rsid w:val="00E21249"/>
    <w:rsid w:val="00E2290A"/>
    <w:rsid w:val="00E22B69"/>
    <w:rsid w:val="00E22CE1"/>
    <w:rsid w:val="00E233D4"/>
    <w:rsid w:val="00E239EC"/>
    <w:rsid w:val="00E23C95"/>
    <w:rsid w:val="00E2521A"/>
    <w:rsid w:val="00E25D76"/>
    <w:rsid w:val="00E263C6"/>
    <w:rsid w:val="00E267B9"/>
    <w:rsid w:val="00E27078"/>
    <w:rsid w:val="00E27CC9"/>
    <w:rsid w:val="00E30287"/>
    <w:rsid w:val="00E30440"/>
    <w:rsid w:val="00E3097A"/>
    <w:rsid w:val="00E30DD4"/>
    <w:rsid w:val="00E30F28"/>
    <w:rsid w:val="00E3113B"/>
    <w:rsid w:val="00E31D91"/>
    <w:rsid w:val="00E32976"/>
    <w:rsid w:val="00E33094"/>
    <w:rsid w:val="00E3324E"/>
    <w:rsid w:val="00E33D79"/>
    <w:rsid w:val="00E344FD"/>
    <w:rsid w:val="00E348F2"/>
    <w:rsid w:val="00E349E7"/>
    <w:rsid w:val="00E34BC6"/>
    <w:rsid w:val="00E34D7D"/>
    <w:rsid w:val="00E352CB"/>
    <w:rsid w:val="00E35C1D"/>
    <w:rsid w:val="00E36E72"/>
    <w:rsid w:val="00E3701A"/>
    <w:rsid w:val="00E37212"/>
    <w:rsid w:val="00E374DF"/>
    <w:rsid w:val="00E37F37"/>
    <w:rsid w:val="00E37FEE"/>
    <w:rsid w:val="00E414C5"/>
    <w:rsid w:val="00E41BD5"/>
    <w:rsid w:val="00E42E42"/>
    <w:rsid w:val="00E43786"/>
    <w:rsid w:val="00E43E0D"/>
    <w:rsid w:val="00E441C7"/>
    <w:rsid w:val="00E4492C"/>
    <w:rsid w:val="00E45644"/>
    <w:rsid w:val="00E47124"/>
    <w:rsid w:val="00E47CC2"/>
    <w:rsid w:val="00E47F8A"/>
    <w:rsid w:val="00E5061E"/>
    <w:rsid w:val="00E50BB7"/>
    <w:rsid w:val="00E5184D"/>
    <w:rsid w:val="00E51919"/>
    <w:rsid w:val="00E51E2C"/>
    <w:rsid w:val="00E52BF7"/>
    <w:rsid w:val="00E53388"/>
    <w:rsid w:val="00E53783"/>
    <w:rsid w:val="00E53B99"/>
    <w:rsid w:val="00E53F32"/>
    <w:rsid w:val="00E54C7E"/>
    <w:rsid w:val="00E54CA7"/>
    <w:rsid w:val="00E556BD"/>
    <w:rsid w:val="00E5596B"/>
    <w:rsid w:val="00E568FA"/>
    <w:rsid w:val="00E570BE"/>
    <w:rsid w:val="00E5740B"/>
    <w:rsid w:val="00E57FCF"/>
    <w:rsid w:val="00E6029D"/>
    <w:rsid w:val="00E6029F"/>
    <w:rsid w:val="00E604EA"/>
    <w:rsid w:val="00E60684"/>
    <w:rsid w:val="00E60884"/>
    <w:rsid w:val="00E61060"/>
    <w:rsid w:val="00E611CE"/>
    <w:rsid w:val="00E61EB9"/>
    <w:rsid w:val="00E630B0"/>
    <w:rsid w:val="00E632F2"/>
    <w:rsid w:val="00E63499"/>
    <w:rsid w:val="00E648C2"/>
    <w:rsid w:val="00E650AD"/>
    <w:rsid w:val="00E65131"/>
    <w:rsid w:val="00E6547E"/>
    <w:rsid w:val="00E655F4"/>
    <w:rsid w:val="00E65EA3"/>
    <w:rsid w:val="00E6630A"/>
    <w:rsid w:val="00E66776"/>
    <w:rsid w:val="00E677CA"/>
    <w:rsid w:val="00E67887"/>
    <w:rsid w:val="00E67939"/>
    <w:rsid w:val="00E67A41"/>
    <w:rsid w:val="00E67F36"/>
    <w:rsid w:val="00E707C6"/>
    <w:rsid w:val="00E707D9"/>
    <w:rsid w:val="00E70A7A"/>
    <w:rsid w:val="00E70E81"/>
    <w:rsid w:val="00E7141B"/>
    <w:rsid w:val="00E71513"/>
    <w:rsid w:val="00E734DD"/>
    <w:rsid w:val="00E73EEF"/>
    <w:rsid w:val="00E74BC9"/>
    <w:rsid w:val="00E74C08"/>
    <w:rsid w:val="00E74CD7"/>
    <w:rsid w:val="00E7594C"/>
    <w:rsid w:val="00E75DDC"/>
    <w:rsid w:val="00E76588"/>
    <w:rsid w:val="00E76EF4"/>
    <w:rsid w:val="00E774AA"/>
    <w:rsid w:val="00E77B85"/>
    <w:rsid w:val="00E80531"/>
    <w:rsid w:val="00E8067E"/>
    <w:rsid w:val="00E819E0"/>
    <w:rsid w:val="00E82BEE"/>
    <w:rsid w:val="00E8353E"/>
    <w:rsid w:val="00E843CC"/>
    <w:rsid w:val="00E84DB8"/>
    <w:rsid w:val="00E853CA"/>
    <w:rsid w:val="00E85F64"/>
    <w:rsid w:val="00E86124"/>
    <w:rsid w:val="00E8672A"/>
    <w:rsid w:val="00E86987"/>
    <w:rsid w:val="00E871D2"/>
    <w:rsid w:val="00E903F4"/>
    <w:rsid w:val="00E9067F"/>
    <w:rsid w:val="00E9101C"/>
    <w:rsid w:val="00E92147"/>
    <w:rsid w:val="00E92B0A"/>
    <w:rsid w:val="00E92BE7"/>
    <w:rsid w:val="00E93B6D"/>
    <w:rsid w:val="00E94944"/>
    <w:rsid w:val="00E958A0"/>
    <w:rsid w:val="00E96218"/>
    <w:rsid w:val="00E9724E"/>
    <w:rsid w:val="00EA04E6"/>
    <w:rsid w:val="00EA0994"/>
    <w:rsid w:val="00EA09AB"/>
    <w:rsid w:val="00EA09B3"/>
    <w:rsid w:val="00EA0B8E"/>
    <w:rsid w:val="00EA12D2"/>
    <w:rsid w:val="00EA19DE"/>
    <w:rsid w:val="00EA22FC"/>
    <w:rsid w:val="00EA2A29"/>
    <w:rsid w:val="00EA2E8E"/>
    <w:rsid w:val="00EA2EB0"/>
    <w:rsid w:val="00EA3A1B"/>
    <w:rsid w:val="00EA469F"/>
    <w:rsid w:val="00EA5430"/>
    <w:rsid w:val="00EA6477"/>
    <w:rsid w:val="00EA7BF8"/>
    <w:rsid w:val="00EB1CD0"/>
    <w:rsid w:val="00EB205B"/>
    <w:rsid w:val="00EB2D7D"/>
    <w:rsid w:val="00EB3D2F"/>
    <w:rsid w:val="00EB44FA"/>
    <w:rsid w:val="00EB4939"/>
    <w:rsid w:val="00EB4C31"/>
    <w:rsid w:val="00EB4C3A"/>
    <w:rsid w:val="00EB5044"/>
    <w:rsid w:val="00EB517F"/>
    <w:rsid w:val="00EB56AB"/>
    <w:rsid w:val="00EB5CC0"/>
    <w:rsid w:val="00EB5F4B"/>
    <w:rsid w:val="00EB6B79"/>
    <w:rsid w:val="00EB6BCB"/>
    <w:rsid w:val="00EB742A"/>
    <w:rsid w:val="00EC0F8A"/>
    <w:rsid w:val="00EC1B45"/>
    <w:rsid w:val="00EC224B"/>
    <w:rsid w:val="00EC2693"/>
    <w:rsid w:val="00EC3646"/>
    <w:rsid w:val="00EC3AB8"/>
    <w:rsid w:val="00EC3F31"/>
    <w:rsid w:val="00EC4640"/>
    <w:rsid w:val="00EC4A84"/>
    <w:rsid w:val="00EC4F42"/>
    <w:rsid w:val="00EC4FE0"/>
    <w:rsid w:val="00EC597E"/>
    <w:rsid w:val="00EC624F"/>
    <w:rsid w:val="00EC655F"/>
    <w:rsid w:val="00EC6ADB"/>
    <w:rsid w:val="00ED03E8"/>
    <w:rsid w:val="00ED080A"/>
    <w:rsid w:val="00ED08B8"/>
    <w:rsid w:val="00ED1ABC"/>
    <w:rsid w:val="00ED1AC5"/>
    <w:rsid w:val="00ED450E"/>
    <w:rsid w:val="00ED483D"/>
    <w:rsid w:val="00ED521F"/>
    <w:rsid w:val="00ED52D9"/>
    <w:rsid w:val="00ED58F4"/>
    <w:rsid w:val="00ED5A7C"/>
    <w:rsid w:val="00ED6CC9"/>
    <w:rsid w:val="00ED7F33"/>
    <w:rsid w:val="00EE02B0"/>
    <w:rsid w:val="00EE03E4"/>
    <w:rsid w:val="00EE0535"/>
    <w:rsid w:val="00EE1082"/>
    <w:rsid w:val="00EE1BFD"/>
    <w:rsid w:val="00EE294D"/>
    <w:rsid w:val="00EE30D1"/>
    <w:rsid w:val="00EE3162"/>
    <w:rsid w:val="00EE31CD"/>
    <w:rsid w:val="00EE3804"/>
    <w:rsid w:val="00EE39A3"/>
    <w:rsid w:val="00EE39A6"/>
    <w:rsid w:val="00EE5B96"/>
    <w:rsid w:val="00EE7058"/>
    <w:rsid w:val="00EF0A95"/>
    <w:rsid w:val="00EF15CD"/>
    <w:rsid w:val="00EF186D"/>
    <w:rsid w:val="00EF1ACB"/>
    <w:rsid w:val="00EF23FC"/>
    <w:rsid w:val="00EF2BA6"/>
    <w:rsid w:val="00EF3A4D"/>
    <w:rsid w:val="00EF4D4E"/>
    <w:rsid w:val="00EF586F"/>
    <w:rsid w:val="00EF5AB8"/>
    <w:rsid w:val="00EF61A9"/>
    <w:rsid w:val="00EF69E9"/>
    <w:rsid w:val="00EF6A84"/>
    <w:rsid w:val="00EF783D"/>
    <w:rsid w:val="00EF7994"/>
    <w:rsid w:val="00EF7ECC"/>
    <w:rsid w:val="00F000F2"/>
    <w:rsid w:val="00F009C5"/>
    <w:rsid w:val="00F011E4"/>
    <w:rsid w:val="00F01A52"/>
    <w:rsid w:val="00F01B18"/>
    <w:rsid w:val="00F01DAA"/>
    <w:rsid w:val="00F02234"/>
    <w:rsid w:val="00F0243A"/>
    <w:rsid w:val="00F02A3C"/>
    <w:rsid w:val="00F02EC7"/>
    <w:rsid w:val="00F034CE"/>
    <w:rsid w:val="00F03ECD"/>
    <w:rsid w:val="00F04D0C"/>
    <w:rsid w:val="00F057A3"/>
    <w:rsid w:val="00F05FC8"/>
    <w:rsid w:val="00F10B9F"/>
    <w:rsid w:val="00F10CFE"/>
    <w:rsid w:val="00F10D9D"/>
    <w:rsid w:val="00F10E53"/>
    <w:rsid w:val="00F10EF1"/>
    <w:rsid w:val="00F11482"/>
    <w:rsid w:val="00F11D51"/>
    <w:rsid w:val="00F1224C"/>
    <w:rsid w:val="00F1282E"/>
    <w:rsid w:val="00F12979"/>
    <w:rsid w:val="00F12A05"/>
    <w:rsid w:val="00F12AAE"/>
    <w:rsid w:val="00F12EC2"/>
    <w:rsid w:val="00F13B4A"/>
    <w:rsid w:val="00F14918"/>
    <w:rsid w:val="00F14AC2"/>
    <w:rsid w:val="00F15F38"/>
    <w:rsid w:val="00F16427"/>
    <w:rsid w:val="00F17430"/>
    <w:rsid w:val="00F21029"/>
    <w:rsid w:val="00F23905"/>
    <w:rsid w:val="00F23F6B"/>
    <w:rsid w:val="00F24657"/>
    <w:rsid w:val="00F26C35"/>
    <w:rsid w:val="00F26F46"/>
    <w:rsid w:val="00F27FA3"/>
    <w:rsid w:val="00F30894"/>
    <w:rsid w:val="00F31AD1"/>
    <w:rsid w:val="00F31C89"/>
    <w:rsid w:val="00F324D7"/>
    <w:rsid w:val="00F327F7"/>
    <w:rsid w:val="00F32A81"/>
    <w:rsid w:val="00F32D5A"/>
    <w:rsid w:val="00F3332E"/>
    <w:rsid w:val="00F336C2"/>
    <w:rsid w:val="00F340C0"/>
    <w:rsid w:val="00F341A7"/>
    <w:rsid w:val="00F3485D"/>
    <w:rsid w:val="00F34879"/>
    <w:rsid w:val="00F35E60"/>
    <w:rsid w:val="00F36E6C"/>
    <w:rsid w:val="00F376CC"/>
    <w:rsid w:val="00F41785"/>
    <w:rsid w:val="00F41F20"/>
    <w:rsid w:val="00F42419"/>
    <w:rsid w:val="00F428CF"/>
    <w:rsid w:val="00F461E8"/>
    <w:rsid w:val="00F47572"/>
    <w:rsid w:val="00F47B39"/>
    <w:rsid w:val="00F5132D"/>
    <w:rsid w:val="00F51468"/>
    <w:rsid w:val="00F51CE9"/>
    <w:rsid w:val="00F52B62"/>
    <w:rsid w:val="00F53280"/>
    <w:rsid w:val="00F53A33"/>
    <w:rsid w:val="00F5406F"/>
    <w:rsid w:val="00F54790"/>
    <w:rsid w:val="00F54A8A"/>
    <w:rsid w:val="00F55609"/>
    <w:rsid w:val="00F560EA"/>
    <w:rsid w:val="00F56398"/>
    <w:rsid w:val="00F5640F"/>
    <w:rsid w:val="00F567B7"/>
    <w:rsid w:val="00F573D8"/>
    <w:rsid w:val="00F607CD"/>
    <w:rsid w:val="00F621A2"/>
    <w:rsid w:val="00F621C5"/>
    <w:rsid w:val="00F623A9"/>
    <w:rsid w:val="00F62DA8"/>
    <w:rsid w:val="00F63191"/>
    <w:rsid w:val="00F632DC"/>
    <w:rsid w:val="00F64790"/>
    <w:rsid w:val="00F64CFF"/>
    <w:rsid w:val="00F657FC"/>
    <w:rsid w:val="00F65AFF"/>
    <w:rsid w:val="00F65E8D"/>
    <w:rsid w:val="00F674FB"/>
    <w:rsid w:val="00F67648"/>
    <w:rsid w:val="00F709E5"/>
    <w:rsid w:val="00F70C20"/>
    <w:rsid w:val="00F711F6"/>
    <w:rsid w:val="00F7150B"/>
    <w:rsid w:val="00F71624"/>
    <w:rsid w:val="00F718BF"/>
    <w:rsid w:val="00F71B0E"/>
    <w:rsid w:val="00F71E85"/>
    <w:rsid w:val="00F725C8"/>
    <w:rsid w:val="00F72644"/>
    <w:rsid w:val="00F727E1"/>
    <w:rsid w:val="00F728F8"/>
    <w:rsid w:val="00F729DC"/>
    <w:rsid w:val="00F73783"/>
    <w:rsid w:val="00F77195"/>
    <w:rsid w:val="00F77532"/>
    <w:rsid w:val="00F77C28"/>
    <w:rsid w:val="00F8005D"/>
    <w:rsid w:val="00F802CD"/>
    <w:rsid w:val="00F802E2"/>
    <w:rsid w:val="00F80A4B"/>
    <w:rsid w:val="00F81505"/>
    <w:rsid w:val="00F81691"/>
    <w:rsid w:val="00F82188"/>
    <w:rsid w:val="00F831B7"/>
    <w:rsid w:val="00F8329C"/>
    <w:rsid w:val="00F84923"/>
    <w:rsid w:val="00F84AC0"/>
    <w:rsid w:val="00F84F78"/>
    <w:rsid w:val="00F861A7"/>
    <w:rsid w:val="00F863B5"/>
    <w:rsid w:val="00F867C8"/>
    <w:rsid w:val="00F86902"/>
    <w:rsid w:val="00F86FF9"/>
    <w:rsid w:val="00F879CC"/>
    <w:rsid w:val="00F87A2B"/>
    <w:rsid w:val="00F9056E"/>
    <w:rsid w:val="00F9202F"/>
    <w:rsid w:val="00F92244"/>
    <w:rsid w:val="00F93871"/>
    <w:rsid w:val="00F93957"/>
    <w:rsid w:val="00F94044"/>
    <w:rsid w:val="00F96A0D"/>
    <w:rsid w:val="00F96A7E"/>
    <w:rsid w:val="00F977AA"/>
    <w:rsid w:val="00FA00A1"/>
    <w:rsid w:val="00FA03B9"/>
    <w:rsid w:val="00FA0637"/>
    <w:rsid w:val="00FA2D9A"/>
    <w:rsid w:val="00FA3246"/>
    <w:rsid w:val="00FA32CB"/>
    <w:rsid w:val="00FA3FB9"/>
    <w:rsid w:val="00FA4037"/>
    <w:rsid w:val="00FA412E"/>
    <w:rsid w:val="00FA4333"/>
    <w:rsid w:val="00FA46E4"/>
    <w:rsid w:val="00FA4793"/>
    <w:rsid w:val="00FA4D23"/>
    <w:rsid w:val="00FA6B06"/>
    <w:rsid w:val="00FA746D"/>
    <w:rsid w:val="00FA7B34"/>
    <w:rsid w:val="00FA7F45"/>
    <w:rsid w:val="00FA7FBF"/>
    <w:rsid w:val="00FB0066"/>
    <w:rsid w:val="00FB0360"/>
    <w:rsid w:val="00FB14CE"/>
    <w:rsid w:val="00FB1BCA"/>
    <w:rsid w:val="00FB21B6"/>
    <w:rsid w:val="00FB226D"/>
    <w:rsid w:val="00FB2B59"/>
    <w:rsid w:val="00FB301D"/>
    <w:rsid w:val="00FB3658"/>
    <w:rsid w:val="00FB3B86"/>
    <w:rsid w:val="00FB436B"/>
    <w:rsid w:val="00FB5177"/>
    <w:rsid w:val="00FB5B9A"/>
    <w:rsid w:val="00FB5CBB"/>
    <w:rsid w:val="00FB6939"/>
    <w:rsid w:val="00FB693E"/>
    <w:rsid w:val="00FB7087"/>
    <w:rsid w:val="00FB74FB"/>
    <w:rsid w:val="00FB7806"/>
    <w:rsid w:val="00FC0561"/>
    <w:rsid w:val="00FC1112"/>
    <w:rsid w:val="00FC170D"/>
    <w:rsid w:val="00FC1B74"/>
    <w:rsid w:val="00FC23FB"/>
    <w:rsid w:val="00FC2D11"/>
    <w:rsid w:val="00FC2DF4"/>
    <w:rsid w:val="00FC3280"/>
    <w:rsid w:val="00FC491A"/>
    <w:rsid w:val="00FC49FE"/>
    <w:rsid w:val="00FC5B74"/>
    <w:rsid w:val="00FC7757"/>
    <w:rsid w:val="00FC79D8"/>
    <w:rsid w:val="00FD0A33"/>
    <w:rsid w:val="00FD0C20"/>
    <w:rsid w:val="00FD0E62"/>
    <w:rsid w:val="00FD18D3"/>
    <w:rsid w:val="00FD19EC"/>
    <w:rsid w:val="00FD4774"/>
    <w:rsid w:val="00FD4874"/>
    <w:rsid w:val="00FD49D7"/>
    <w:rsid w:val="00FD4D67"/>
    <w:rsid w:val="00FD55AB"/>
    <w:rsid w:val="00FD6F2A"/>
    <w:rsid w:val="00FD7AD6"/>
    <w:rsid w:val="00FE0731"/>
    <w:rsid w:val="00FE1213"/>
    <w:rsid w:val="00FE2694"/>
    <w:rsid w:val="00FE2CD4"/>
    <w:rsid w:val="00FE3325"/>
    <w:rsid w:val="00FE352C"/>
    <w:rsid w:val="00FE4074"/>
    <w:rsid w:val="00FE4593"/>
    <w:rsid w:val="00FE4808"/>
    <w:rsid w:val="00FE67CE"/>
    <w:rsid w:val="00FE69AB"/>
    <w:rsid w:val="00FF069D"/>
    <w:rsid w:val="00FF0DB4"/>
    <w:rsid w:val="00FF1956"/>
    <w:rsid w:val="00FF2520"/>
    <w:rsid w:val="00FF293C"/>
    <w:rsid w:val="00FF38AB"/>
    <w:rsid w:val="00FF3C00"/>
    <w:rsid w:val="00FF5364"/>
    <w:rsid w:val="00FF609B"/>
    <w:rsid w:val="00FF6458"/>
    <w:rsid w:val="00FF67B4"/>
    <w:rsid w:val="00FF69FD"/>
    <w:rsid w:val="00FF6C69"/>
    <w:rsid w:val="00FF7377"/>
    <w:rsid w:val="00FF74B7"/>
    <w:rsid w:val="00FF777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8E65"/>
  <w15:docId w15:val="{59676FCD-815F-4AF8-B411-D7D6E84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F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6F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7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A7E"/>
    <w:rPr>
      <w:sz w:val="20"/>
      <w:szCs w:val="20"/>
    </w:rPr>
  </w:style>
  <w:style w:type="paragraph" w:styleId="a7">
    <w:name w:val="List Paragraph"/>
    <w:basedOn w:val="a"/>
    <w:uiPriority w:val="34"/>
    <w:qFormat/>
    <w:rsid w:val="00EA0994"/>
    <w:pPr>
      <w:ind w:leftChars="200" w:left="480"/>
    </w:pPr>
  </w:style>
  <w:style w:type="paragraph" w:styleId="Web">
    <w:name w:val="Normal (Web)"/>
    <w:basedOn w:val="a"/>
    <w:uiPriority w:val="99"/>
    <w:unhideWhenUsed/>
    <w:rsid w:val="009F4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footnote text"/>
    <w:basedOn w:val="a"/>
    <w:link w:val="a9"/>
    <w:uiPriority w:val="99"/>
    <w:unhideWhenUsed/>
    <w:rsid w:val="009F4D80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9F4D80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9F4D80"/>
    <w:rPr>
      <w:vertAlign w:val="superscript"/>
    </w:rPr>
  </w:style>
  <w:style w:type="character" w:styleId="ab">
    <w:name w:val="Hyperlink"/>
    <w:basedOn w:val="a0"/>
    <w:uiPriority w:val="99"/>
    <w:unhideWhenUsed/>
    <w:rsid w:val="00053890"/>
    <w:rPr>
      <w:color w:val="0000FF"/>
      <w:u w:val="single"/>
    </w:rPr>
  </w:style>
  <w:style w:type="character" w:customStyle="1" w:styleId="searchword1">
    <w:name w:val="searchword1"/>
    <w:basedOn w:val="a0"/>
    <w:rsid w:val="00053890"/>
    <w:rPr>
      <w:color w:val="0000FF"/>
      <w:shd w:val="clear" w:color="auto" w:fill="FFFF66"/>
    </w:rPr>
  </w:style>
  <w:style w:type="paragraph" w:styleId="ac">
    <w:name w:val="No Spacing"/>
    <w:link w:val="ad"/>
    <w:uiPriority w:val="1"/>
    <w:qFormat/>
    <w:rsid w:val="008976C1"/>
    <w:pPr>
      <w:widowControl w:val="0"/>
    </w:pPr>
  </w:style>
  <w:style w:type="character" w:customStyle="1" w:styleId="byline1">
    <w:name w:val="byline1"/>
    <w:basedOn w:val="a0"/>
    <w:rsid w:val="004210B6"/>
    <w:rPr>
      <w:b w:val="0"/>
      <w:bCs w:val="0"/>
      <w:color w:val="408080"/>
      <w:sz w:val="32"/>
      <w:szCs w:val="32"/>
    </w:rPr>
  </w:style>
  <w:style w:type="character" w:styleId="ae">
    <w:name w:val="Emphasis"/>
    <w:basedOn w:val="a0"/>
    <w:uiPriority w:val="20"/>
    <w:qFormat/>
    <w:rsid w:val="00431667"/>
    <w:rPr>
      <w:i/>
      <w:iCs/>
    </w:rPr>
  </w:style>
  <w:style w:type="character" w:customStyle="1" w:styleId="ad">
    <w:name w:val="無間距 字元"/>
    <w:basedOn w:val="a0"/>
    <w:link w:val="ac"/>
    <w:uiPriority w:val="1"/>
    <w:rsid w:val="002D1DA5"/>
  </w:style>
  <w:style w:type="character" w:styleId="af">
    <w:name w:val="Book Title"/>
    <w:basedOn w:val="a0"/>
    <w:uiPriority w:val="33"/>
    <w:qFormat/>
    <w:rsid w:val="007F5F8D"/>
    <w:rPr>
      <w:rFonts w:asciiTheme="minorEastAsia" w:eastAsiaTheme="minorEastAsia" w:hAnsiTheme="minorEastAsia"/>
      <w:b/>
      <w:bCs/>
      <w:smallCaps/>
      <w:spacing w:val="5"/>
      <w:szCs w:val="24"/>
    </w:rPr>
  </w:style>
  <w:style w:type="character" w:customStyle="1" w:styleId="CharAttribute26">
    <w:name w:val="CharAttribute26"/>
    <w:rsid w:val="00EF186D"/>
    <w:rPr>
      <w:rFonts w:ascii="Calibri" w:eastAsia="Calibri" w:hAnsi="Calibri"/>
      <w:spacing w:val="5"/>
      <w:sz w:val="24"/>
    </w:rPr>
  </w:style>
  <w:style w:type="character" w:styleId="af0">
    <w:name w:val="Placeholder Text"/>
    <w:basedOn w:val="a0"/>
    <w:uiPriority w:val="99"/>
    <w:semiHidden/>
    <w:rsid w:val="0024792B"/>
    <w:rPr>
      <w:color w:val="808080"/>
    </w:rPr>
  </w:style>
  <w:style w:type="character" w:customStyle="1" w:styleId="CharAttribute27">
    <w:name w:val="CharAttribute27"/>
    <w:rsid w:val="004630E3"/>
    <w:rPr>
      <w:rFonts w:ascii="Cambria" w:eastAsia="Cambria" w:hAnsi="Cambria"/>
      <w:spacing w:val="5"/>
      <w:sz w:val="24"/>
    </w:rPr>
  </w:style>
  <w:style w:type="character" w:styleId="af1">
    <w:name w:val="Strong"/>
    <w:basedOn w:val="a0"/>
    <w:uiPriority w:val="22"/>
    <w:qFormat/>
    <w:rsid w:val="004630E3"/>
    <w:rPr>
      <w:b/>
      <w:bCs/>
    </w:rPr>
  </w:style>
  <w:style w:type="character" w:customStyle="1" w:styleId="CharAttribute31">
    <w:name w:val="CharAttribute31"/>
    <w:rsid w:val="004630E3"/>
    <w:rPr>
      <w:rFonts w:ascii="Times New Roman" w:eastAsia="Times New Roman" w:hAnsi="Times New Roman"/>
      <w:sz w:val="24"/>
    </w:rPr>
  </w:style>
  <w:style w:type="character" w:customStyle="1" w:styleId="CharAttribute169">
    <w:name w:val="CharAttribute169"/>
    <w:rsid w:val="004630E3"/>
    <w:rPr>
      <w:rFonts w:ascii="Cambria" w:eastAsia="Cambria" w:hAnsi="Cambria"/>
      <w:spacing w:val="5"/>
    </w:rPr>
  </w:style>
  <w:style w:type="paragraph" w:styleId="af2">
    <w:name w:val="Date"/>
    <w:basedOn w:val="a"/>
    <w:next w:val="a"/>
    <w:link w:val="af3"/>
    <w:uiPriority w:val="99"/>
    <w:semiHidden/>
    <w:unhideWhenUsed/>
    <w:rsid w:val="005439F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439F8"/>
  </w:style>
  <w:style w:type="character" w:customStyle="1" w:styleId="10">
    <w:name w:val="標題 1 字元"/>
    <w:basedOn w:val="a0"/>
    <w:link w:val="1"/>
    <w:uiPriority w:val="9"/>
    <w:rsid w:val="00826F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826F85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446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4671F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6A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head1">
    <w:name w:val="linehead1"/>
    <w:basedOn w:val="a0"/>
    <w:rsid w:val="00E84DB8"/>
    <w:rPr>
      <w:b w:val="0"/>
      <w:bCs w:val="0"/>
      <w:color w:val="0000A0"/>
      <w:sz w:val="32"/>
      <w:szCs w:val="32"/>
    </w:rPr>
  </w:style>
  <w:style w:type="character" w:customStyle="1" w:styleId="foot">
    <w:name w:val="foot"/>
    <w:basedOn w:val="a0"/>
    <w:rsid w:val="00D84B6B"/>
  </w:style>
  <w:style w:type="character" w:customStyle="1" w:styleId="20">
    <w:name w:val="標題 2 字元"/>
    <w:basedOn w:val="a0"/>
    <w:link w:val="2"/>
    <w:uiPriority w:val="9"/>
    <w:rsid w:val="005A7F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8">
    <w:name w:val="annotation reference"/>
    <w:basedOn w:val="a0"/>
    <w:uiPriority w:val="99"/>
    <w:semiHidden/>
    <w:unhideWhenUsed/>
    <w:rsid w:val="00F861A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861A7"/>
  </w:style>
  <w:style w:type="character" w:customStyle="1" w:styleId="afa">
    <w:name w:val="註解文字 字元"/>
    <w:basedOn w:val="a0"/>
    <w:link w:val="af9"/>
    <w:uiPriority w:val="99"/>
    <w:semiHidden/>
    <w:rsid w:val="00F861A7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861A7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F861A7"/>
    <w:rPr>
      <w:b/>
      <w:bCs/>
    </w:rPr>
  </w:style>
  <w:style w:type="character" w:customStyle="1" w:styleId="11">
    <w:name w:val="未解析的提及項目1"/>
    <w:basedOn w:val="a0"/>
    <w:uiPriority w:val="99"/>
    <w:semiHidden/>
    <w:unhideWhenUsed/>
    <w:rsid w:val="002347A0"/>
    <w:rPr>
      <w:color w:val="605E5C"/>
      <w:shd w:val="clear" w:color="auto" w:fill="E1DFDD"/>
    </w:rPr>
  </w:style>
  <w:style w:type="character" w:customStyle="1" w:styleId="grame">
    <w:name w:val="grame"/>
    <w:basedOn w:val="a0"/>
    <w:rsid w:val="00540906"/>
  </w:style>
  <w:style w:type="table" w:customStyle="1" w:styleId="12">
    <w:name w:val="表格格線1"/>
    <w:basedOn w:val="a1"/>
    <w:next w:val="af7"/>
    <w:uiPriority w:val="39"/>
    <w:rsid w:val="007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7"/>
    <w:uiPriority w:val="39"/>
    <w:rsid w:val="0078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semiHidden/>
    <w:unhideWhenUsed/>
    <w:rsid w:val="006505A5"/>
  </w:style>
  <w:style w:type="paragraph" w:styleId="22">
    <w:name w:val="toc 2"/>
    <w:basedOn w:val="a"/>
    <w:next w:val="a"/>
    <w:autoRedefine/>
    <w:uiPriority w:val="39"/>
    <w:semiHidden/>
    <w:unhideWhenUsed/>
    <w:rsid w:val="006505A5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rsid w:val="006505A5"/>
    <w:pPr>
      <w:ind w:leftChars="400" w:left="960"/>
    </w:pPr>
  </w:style>
  <w:style w:type="character" w:customStyle="1" w:styleId="headname1">
    <w:name w:val="headname1"/>
    <w:basedOn w:val="a0"/>
    <w:rsid w:val="008C1B67"/>
    <w:rPr>
      <w:b/>
      <w:bCs/>
      <w:color w:val="0000A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E225-2DC2-4F82-8044-F71C583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2455</Words>
  <Characters>14000</Characters>
  <Application>Microsoft Office Word</Application>
  <DocSecurity>0</DocSecurity>
  <Lines>116</Lines>
  <Paragraphs>32</Paragraphs>
  <ScaleCrop>false</ScaleCrop>
  <Company>HFU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昱臻 潘</dc:creator>
  <cp:lastModifiedBy>昱臻 潘</cp:lastModifiedBy>
  <cp:revision>30</cp:revision>
  <cp:lastPrinted>2019-06-30T15:48:00Z</cp:lastPrinted>
  <dcterms:created xsi:type="dcterms:W3CDTF">2019-06-30T13:08:00Z</dcterms:created>
  <dcterms:modified xsi:type="dcterms:W3CDTF">2019-06-30T15:51:00Z</dcterms:modified>
</cp:coreProperties>
</file>